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67CF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67CF2" w:rsidRDefault="00F67CF2">
            <w:pPr>
              <w:pStyle w:val="ConsPlusTitlePage0"/>
            </w:pPr>
          </w:p>
        </w:tc>
      </w:tr>
      <w:tr w:rsidR="00F67CF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67CF2" w:rsidRPr="00015AC4" w:rsidRDefault="00A613D3">
            <w:pPr>
              <w:pStyle w:val="ConsPlusTitlePage0"/>
              <w:jc w:val="center"/>
            </w:pPr>
            <w:r w:rsidRPr="00015AC4">
              <w:rPr>
                <w:sz w:val="48"/>
              </w:rPr>
              <w:t xml:space="preserve">Постановление </w:t>
            </w:r>
            <w:bookmarkStart w:id="0" w:name="_GoBack"/>
            <w:bookmarkEnd w:id="0"/>
            <w:r w:rsidRPr="00015AC4">
              <w:rPr>
                <w:sz w:val="48"/>
              </w:rPr>
              <w:t>Правительства Мурманской области от 26.12.2025 N 935-ПП</w:t>
            </w:r>
            <w:r w:rsidRPr="00015AC4">
              <w:rPr>
                <w:sz w:val="48"/>
              </w:rPr>
              <w:br/>
              <w:t>"О территориальной программе государственных гарантий бесплатного оказания гражданам медицинской помощи в Мурманской области на 2026 год и на плановый период 2027 и 2028 годов"</w:t>
            </w:r>
          </w:p>
        </w:tc>
      </w:tr>
      <w:tr w:rsidR="00F67CF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67CF2" w:rsidRDefault="00A613D3">
            <w:pPr>
              <w:pStyle w:val="ConsPlusTitlePage0"/>
              <w:jc w:val="center"/>
            </w:pPr>
            <w:r>
              <w:rPr>
                <w:sz w:val="28"/>
              </w:rPr>
              <w:br/>
              <w:t>Дата сохранения: 24.02.2026</w:t>
            </w:r>
            <w:r>
              <w:rPr>
                <w:sz w:val="28"/>
              </w:rPr>
              <w:br/>
              <w:t> </w:t>
            </w:r>
          </w:p>
        </w:tc>
      </w:tr>
    </w:tbl>
    <w:p w:rsidR="00F67CF2" w:rsidRDefault="00F67CF2">
      <w:pPr>
        <w:pStyle w:val="ConsPlusNormal0"/>
        <w:sectPr w:rsidR="00F67CF2">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titlePg/>
        </w:sectPr>
      </w:pPr>
    </w:p>
    <w:p w:rsidR="00F67CF2" w:rsidRDefault="00F67CF2">
      <w:pPr>
        <w:pStyle w:val="ConsPlusNormal0"/>
        <w:jc w:val="both"/>
        <w:outlineLvl w:val="0"/>
      </w:pPr>
    </w:p>
    <w:p w:rsidR="00F67CF2" w:rsidRDefault="00A613D3">
      <w:pPr>
        <w:pStyle w:val="ConsPlusTitle0"/>
        <w:jc w:val="center"/>
        <w:outlineLvl w:val="0"/>
      </w:pPr>
      <w:r>
        <w:t>ПРАВИТЕЛЬСТВО МУРМАНСКОЙ ОБЛАСТИ</w:t>
      </w:r>
    </w:p>
    <w:p w:rsidR="00F67CF2" w:rsidRDefault="00F67CF2">
      <w:pPr>
        <w:pStyle w:val="ConsPlusTitle0"/>
        <w:jc w:val="both"/>
      </w:pPr>
    </w:p>
    <w:p w:rsidR="00F67CF2" w:rsidRDefault="00A613D3">
      <w:pPr>
        <w:pStyle w:val="ConsPlusTitle0"/>
        <w:jc w:val="center"/>
      </w:pPr>
      <w:r>
        <w:t>ПОСТАНОВЛЕНИЕ</w:t>
      </w:r>
    </w:p>
    <w:p w:rsidR="00F67CF2" w:rsidRDefault="00A613D3">
      <w:pPr>
        <w:pStyle w:val="ConsPlusTitle0"/>
        <w:jc w:val="center"/>
      </w:pPr>
      <w:r>
        <w:t>от 26 декабря 2025 г. N 935-ПП</w:t>
      </w:r>
    </w:p>
    <w:p w:rsidR="00F67CF2" w:rsidRDefault="00F67CF2">
      <w:pPr>
        <w:pStyle w:val="ConsPlusTitle0"/>
        <w:jc w:val="both"/>
      </w:pPr>
    </w:p>
    <w:p w:rsidR="00F67CF2" w:rsidRDefault="00A613D3">
      <w:pPr>
        <w:pStyle w:val="ConsPlusTitle0"/>
        <w:jc w:val="center"/>
      </w:pPr>
      <w:r>
        <w:t>О ТЕРРИТОРИАЛЬНОЙ ПРОГРАММЕ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НА 2026 ГОД И НА ПЛАНОВЫЙ ПЕРИОД 2027</w:t>
      </w:r>
    </w:p>
    <w:p w:rsidR="00F67CF2" w:rsidRDefault="00A613D3">
      <w:pPr>
        <w:pStyle w:val="ConsPlusTitle0"/>
        <w:jc w:val="center"/>
      </w:pPr>
      <w:r>
        <w:t>И 2028 ГОДОВ</w:t>
      </w:r>
    </w:p>
    <w:p w:rsidR="00F67CF2" w:rsidRDefault="00F67CF2">
      <w:pPr>
        <w:pStyle w:val="ConsPlusNormal0"/>
        <w:jc w:val="both"/>
      </w:pPr>
    </w:p>
    <w:p w:rsidR="00F67CF2" w:rsidRDefault="00A613D3">
      <w:pPr>
        <w:pStyle w:val="ConsPlusNormal0"/>
        <w:ind w:firstLine="540"/>
        <w:jc w:val="both"/>
      </w:pPr>
      <w:r>
        <w:t>Правительство Мурманской области постановляет:</w:t>
      </w:r>
    </w:p>
    <w:p w:rsidR="00F67CF2" w:rsidRDefault="00A613D3">
      <w:pPr>
        <w:pStyle w:val="ConsPlusNormal0"/>
        <w:spacing w:before="240"/>
        <w:ind w:firstLine="540"/>
        <w:jc w:val="both"/>
      </w:pPr>
      <w:r>
        <w:t xml:space="preserve">1. Утвердить прилагаемую Территориальную </w:t>
      </w:r>
      <w:hyperlink w:anchor="P28"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Мурманской области на 2026 год и на плановый период 2027 и 2028 годов.</w:t>
      </w:r>
    </w:p>
    <w:p w:rsidR="00F67CF2" w:rsidRDefault="00A613D3">
      <w:pPr>
        <w:pStyle w:val="ConsPlusNormal0"/>
        <w:spacing w:before="240"/>
        <w:ind w:firstLine="540"/>
        <w:jc w:val="both"/>
      </w:pPr>
      <w:r>
        <w:t>2. Настоящее постановление вступает в силу с 1 января 2026 года.</w:t>
      </w:r>
    </w:p>
    <w:p w:rsidR="00F67CF2" w:rsidRDefault="00F67CF2">
      <w:pPr>
        <w:pStyle w:val="ConsPlusNormal0"/>
        <w:jc w:val="both"/>
      </w:pPr>
    </w:p>
    <w:p w:rsidR="00F67CF2" w:rsidRDefault="00A613D3">
      <w:pPr>
        <w:pStyle w:val="ConsPlusNormal0"/>
        <w:jc w:val="right"/>
      </w:pPr>
      <w:r>
        <w:t>Губернатор</w:t>
      </w:r>
    </w:p>
    <w:p w:rsidR="00F67CF2" w:rsidRDefault="00A613D3">
      <w:pPr>
        <w:pStyle w:val="ConsPlusNormal0"/>
        <w:jc w:val="right"/>
      </w:pPr>
      <w:r>
        <w:t>Мурманской области</w:t>
      </w:r>
    </w:p>
    <w:p w:rsidR="00F67CF2" w:rsidRDefault="00A613D3">
      <w:pPr>
        <w:pStyle w:val="ConsPlusNormal0"/>
        <w:jc w:val="right"/>
      </w:pPr>
      <w:r>
        <w:t>А.В.ЧИБИС</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0"/>
      </w:pPr>
      <w:r>
        <w:t>Утверждена</w:t>
      </w:r>
    </w:p>
    <w:p w:rsidR="00F67CF2" w:rsidRDefault="00A613D3">
      <w:pPr>
        <w:pStyle w:val="ConsPlusNormal0"/>
        <w:jc w:val="right"/>
      </w:pPr>
      <w:r>
        <w:t>постановлением</w:t>
      </w:r>
    </w:p>
    <w:p w:rsidR="00F67CF2" w:rsidRDefault="00A613D3">
      <w:pPr>
        <w:pStyle w:val="ConsPlusNormal0"/>
        <w:jc w:val="right"/>
      </w:pPr>
      <w:r>
        <w:t>Правительства Мурманской области</w:t>
      </w:r>
    </w:p>
    <w:p w:rsidR="00F67CF2" w:rsidRDefault="00A613D3">
      <w:pPr>
        <w:pStyle w:val="ConsPlusNormal0"/>
        <w:jc w:val="right"/>
      </w:pPr>
      <w:r>
        <w:t>от 26 декабря 2025 г. N 935-ПП</w:t>
      </w:r>
    </w:p>
    <w:p w:rsidR="00F67CF2" w:rsidRDefault="00F67CF2">
      <w:pPr>
        <w:pStyle w:val="ConsPlusNormal0"/>
        <w:jc w:val="both"/>
      </w:pPr>
    </w:p>
    <w:p w:rsidR="00F67CF2" w:rsidRDefault="00A613D3">
      <w:pPr>
        <w:pStyle w:val="ConsPlusTitle0"/>
        <w:jc w:val="center"/>
      </w:pPr>
      <w:bookmarkStart w:id="1" w:name="P28"/>
      <w:bookmarkEnd w:id="1"/>
      <w:r>
        <w:t>ТЕРРИТОРИАЛЬНАЯ ПРОГРАММА</w:t>
      </w:r>
    </w:p>
    <w:p w:rsidR="00F67CF2" w:rsidRDefault="00A613D3">
      <w:pPr>
        <w:pStyle w:val="ConsPlusTitle0"/>
        <w:jc w:val="center"/>
      </w:pPr>
      <w:r>
        <w:t>ГОСУДАРСТВЕННЫХ ГАРАНТИЙ БЕСПЛАТНОГО ОКАЗАНИЯ ГРАЖДАНАМ</w:t>
      </w:r>
    </w:p>
    <w:p w:rsidR="00F67CF2" w:rsidRDefault="00A613D3">
      <w:pPr>
        <w:pStyle w:val="ConsPlusTitle0"/>
        <w:jc w:val="center"/>
      </w:pPr>
      <w:r>
        <w:t>МЕДИЦИНСКОЙ ПОМОЩИ В МУРМАНСКОЙ ОБЛАСТИ НА 2026 ГОД</w:t>
      </w:r>
    </w:p>
    <w:p w:rsidR="00F67CF2" w:rsidRDefault="00A613D3">
      <w:pPr>
        <w:pStyle w:val="ConsPlusTitle0"/>
        <w:jc w:val="center"/>
      </w:pPr>
      <w:r>
        <w:t>И НА ПЛАНОВЫЙ ПЕРИОД 2027 И 2028 ГОДОВ</w:t>
      </w:r>
    </w:p>
    <w:p w:rsidR="00F67CF2" w:rsidRDefault="00F67CF2">
      <w:pPr>
        <w:pStyle w:val="ConsPlusNormal0"/>
        <w:jc w:val="both"/>
      </w:pPr>
    </w:p>
    <w:p w:rsidR="00F67CF2" w:rsidRDefault="00A613D3">
      <w:pPr>
        <w:pStyle w:val="ConsPlusTitle0"/>
        <w:jc w:val="center"/>
        <w:outlineLvl w:val="1"/>
      </w:pPr>
      <w:r>
        <w:t>1. Общие положения</w:t>
      </w:r>
    </w:p>
    <w:p w:rsidR="00F67CF2" w:rsidRDefault="00F67CF2">
      <w:pPr>
        <w:pStyle w:val="ConsPlusNormal0"/>
        <w:jc w:val="both"/>
      </w:pPr>
    </w:p>
    <w:p w:rsidR="00F67CF2" w:rsidRDefault="00A613D3">
      <w:pPr>
        <w:pStyle w:val="ConsPlusNormal0"/>
        <w:ind w:firstLine="540"/>
        <w:jc w:val="both"/>
      </w:pPr>
      <w:r>
        <w:t xml:space="preserve">1.1. Территориальная программа государственных гарантий бесплатного оказания гражданам медицинской помощи в Мурманской области на 2026 год и на плановый период 2027 и 2028 годов (далее - Территориальная программа государственных гарантий бесплатного оказания гражданам медицинской помощи в Мурманской области, территориальная программа государственных гарантий,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w:t>
      </w:r>
      <w:r>
        <w:lastRenderedPageBreak/>
        <w:t>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F67CF2" w:rsidRDefault="00A613D3">
      <w:pPr>
        <w:pStyle w:val="ConsPlusNormal0"/>
        <w:spacing w:before="240"/>
        <w:ind w:firstLine="540"/>
        <w:jc w:val="both"/>
      </w:pPr>
      <w:r>
        <w:t>1.2.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Мурманской области, уровня и структуры заболеваемости населения, основанных на данных медицинской статистики, а также с учетом климатических и географических особенностей региона и транспортной доступности медицинских организаций.</w:t>
      </w:r>
    </w:p>
    <w:p w:rsidR="00F67CF2" w:rsidRDefault="00A613D3">
      <w:pPr>
        <w:pStyle w:val="ConsPlusNormal0"/>
        <w:spacing w:before="240"/>
        <w:ind w:firstLine="540"/>
        <w:jc w:val="both"/>
      </w:pPr>
      <w:r>
        <w:t>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F67CF2" w:rsidRDefault="00A613D3">
      <w:pPr>
        <w:pStyle w:val="ConsPlusNormal0"/>
        <w:spacing w:before="240"/>
        <w:ind w:firstLine="540"/>
        <w:jc w:val="both"/>
      </w:pPr>
      <w:r>
        <w:t>1.3. Стоимость Программы составляет:</w:t>
      </w:r>
    </w:p>
    <w:p w:rsidR="00F67CF2" w:rsidRDefault="00A613D3">
      <w:pPr>
        <w:pStyle w:val="ConsPlusNormal0"/>
        <w:spacing w:before="240"/>
        <w:ind w:firstLine="540"/>
        <w:jc w:val="both"/>
      </w:pPr>
      <w:r>
        <w:t>на 2026 год - 37935055,87 тысячи рублей, в том числе стоимость территориальной программы обязательного медицинского страхования (далее - территориальная программа ОМС, Программа ОМС) - 29564758,37 тысячи рублей;</w:t>
      </w:r>
    </w:p>
    <w:p w:rsidR="00F67CF2" w:rsidRDefault="00A613D3">
      <w:pPr>
        <w:pStyle w:val="ConsPlusNormal0"/>
        <w:spacing w:before="240"/>
        <w:ind w:firstLine="540"/>
        <w:jc w:val="both"/>
      </w:pPr>
      <w:r>
        <w:t>на 2027 год - 40947524,64 тысячи рублей, в том числе стоимость Программы ОМС - 31894119,94 тысячи рублей;</w:t>
      </w:r>
    </w:p>
    <w:p w:rsidR="00F67CF2" w:rsidRDefault="00A613D3">
      <w:pPr>
        <w:pStyle w:val="ConsPlusNormal0"/>
        <w:spacing w:before="240"/>
        <w:ind w:firstLine="540"/>
        <w:jc w:val="both"/>
      </w:pPr>
      <w:r>
        <w:t>на 2028 год - 43366846,48 тысячи рублей, в том числе стоимость Программы ОМС - 34193975,88 тысячи рублей.</w:t>
      </w:r>
    </w:p>
    <w:p w:rsidR="00F67CF2" w:rsidRDefault="00A613D3">
      <w:pPr>
        <w:pStyle w:val="ConsPlusNormal0"/>
        <w:spacing w:before="240"/>
        <w:ind w:firstLine="540"/>
        <w:jc w:val="both"/>
      </w:pPr>
      <w:r>
        <w:t>1.4. Программа включает в себя:</w:t>
      </w:r>
    </w:p>
    <w:p w:rsidR="00F67CF2" w:rsidRDefault="00A613D3">
      <w:pPr>
        <w:pStyle w:val="ConsPlusNormal0"/>
        <w:spacing w:before="240"/>
        <w:ind w:firstLine="540"/>
        <w:jc w:val="both"/>
      </w:pPr>
      <w:r>
        <w:t>перечень видов, форм и условий предоставления медицинской помощи, оказание которой осуществляется бесплатно;</w:t>
      </w:r>
    </w:p>
    <w:p w:rsidR="00F67CF2" w:rsidRDefault="00A613D3">
      <w:pPr>
        <w:pStyle w:val="ConsPlusNormal0"/>
        <w:spacing w:before="240"/>
        <w:ind w:firstLine="540"/>
        <w:jc w:val="both"/>
      </w:pPr>
      <w: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F67CF2" w:rsidRDefault="00A613D3">
      <w:pPr>
        <w:pStyle w:val="ConsPlusNormal0"/>
        <w:spacing w:before="240"/>
        <w:ind w:firstLine="540"/>
        <w:jc w:val="both"/>
      </w:pPr>
      <w:r>
        <w:t>объемы медицинской помощи, оказываемой в рамках Программы в соответствии с законодательством Российской Федерации об обязательном медицинском страховании;</w:t>
      </w:r>
    </w:p>
    <w:p w:rsidR="00F67CF2" w:rsidRDefault="00A613D3">
      <w:pPr>
        <w:pStyle w:val="ConsPlusNormal0"/>
        <w:spacing w:before="240"/>
        <w:ind w:firstLine="540"/>
        <w:jc w:val="both"/>
      </w:pPr>
      <w:r>
        <w:t>подушевой норматив финансирования, подушевые нормативы финансирования;</w:t>
      </w:r>
    </w:p>
    <w:p w:rsidR="00F67CF2" w:rsidRDefault="00A613D3">
      <w:pPr>
        <w:pStyle w:val="ConsPlusNormal0"/>
        <w:spacing w:before="240"/>
        <w:ind w:firstLine="540"/>
        <w:jc w:val="both"/>
      </w:pPr>
      <w:hyperlink w:anchor="P427" w:tooltip="УСЛОВИЯ И ПОРЯДОК">
        <w:r>
          <w:rPr>
            <w:color w:val="0000FF"/>
          </w:rPr>
          <w:t>условия</w:t>
        </w:r>
      </w:hyperlink>
      <w:r>
        <w:t xml:space="preserve"> и порядок бесплатного предоставления медицинской помощи, в том числе сроки ожидания медицинской помощи, оказываемой в плановом порядке (приложение N 1 к Программе);</w:t>
      </w:r>
    </w:p>
    <w:p w:rsidR="00F67CF2" w:rsidRDefault="00A613D3">
      <w:pPr>
        <w:pStyle w:val="ConsPlusNormal0"/>
        <w:spacing w:before="240"/>
        <w:ind w:firstLine="540"/>
        <w:jc w:val="both"/>
      </w:pPr>
      <w:hyperlink w:anchor="P577" w:tooltip="ПЕРЕЧЕНЬ">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N 2 к Программе);</w:t>
      </w:r>
    </w:p>
    <w:p w:rsidR="00F67CF2" w:rsidRDefault="00A613D3">
      <w:pPr>
        <w:pStyle w:val="ConsPlusNormal0"/>
        <w:spacing w:before="240"/>
        <w:ind w:firstLine="540"/>
        <w:jc w:val="both"/>
      </w:pPr>
      <w:hyperlink w:anchor="P1276" w:tooltip="РЕЕСТР">
        <w:r>
          <w:rPr>
            <w:color w:val="0000FF"/>
          </w:rPr>
          <w:t>реестр</w:t>
        </w:r>
      </w:hyperlink>
      <w:r>
        <w:t xml:space="preserve"> медицинских организаций, участвующих в реализации территориальной программы обязательного медицинского страхования (приложение N 2.1 к Программе);</w:t>
      </w:r>
    </w:p>
    <w:p w:rsidR="00F67CF2" w:rsidRDefault="00A613D3">
      <w:pPr>
        <w:pStyle w:val="ConsPlusNormal0"/>
        <w:spacing w:before="240"/>
        <w:ind w:firstLine="540"/>
        <w:jc w:val="both"/>
      </w:pPr>
      <w:hyperlink w:anchor="P1384" w:tooltip="РЕЕСТР">
        <w:r>
          <w:rPr>
            <w:color w:val="0000FF"/>
          </w:rPr>
          <w:t>реестр</w:t>
        </w:r>
      </w:hyperlink>
      <w:r>
        <w:t xml:space="preserve"> медицинских организаций, участвующих в реализации территориальной программы обязательного медицинского страхования сверх базовой программы обязательного медицинского страхования (далее - сверх базовая Программа ОМС) (приложение N 3 к Программе);</w:t>
      </w:r>
    </w:p>
    <w:p w:rsidR="00F67CF2" w:rsidRDefault="00A613D3">
      <w:pPr>
        <w:pStyle w:val="ConsPlusNormal0"/>
        <w:spacing w:before="240"/>
        <w:ind w:firstLine="540"/>
        <w:jc w:val="both"/>
      </w:pPr>
      <w:hyperlink w:anchor="P1402" w:tooltip="ПЕРЕЧЕНЬ">
        <w:r>
          <w:rPr>
            <w:color w:val="0000FF"/>
          </w:rPr>
          <w:t>перечень</w:t>
        </w:r>
      </w:hyperlink>
      <w:r>
        <w:t xml:space="preserve"> страховых случаев, видов и условий оказания медицинской помощи, включенных в территориальную программу обязательного медицинского страхования в дополнение к установленным базовой программой обязательного медицинского страхования (приложение N 3.1 к Программе);</w:t>
      </w:r>
    </w:p>
    <w:p w:rsidR="00F67CF2" w:rsidRDefault="00A613D3">
      <w:pPr>
        <w:pStyle w:val="ConsPlusNormal0"/>
        <w:spacing w:before="240"/>
        <w:ind w:firstLine="540"/>
        <w:jc w:val="both"/>
      </w:pPr>
      <w:r>
        <w:t xml:space="preserve">утвержденную </w:t>
      </w:r>
      <w:hyperlink w:anchor="P1433"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Мурманской области на 2026 год и на плановый период 2027 и 2028 годов по источникам финансового обеспечения, по условиям ее оказания и утвержденные объемы медицинской помощи по уровням оказания (включая объемы медицинской помощи в расчете на одного жителя) (приложение N 4 к Программе);</w:t>
      </w:r>
    </w:p>
    <w:p w:rsidR="00F67CF2" w:rsidRDefault="00A613D3">
      <w:pPr>
        <w:pStyle w:val="ConsPlusNormal0"/>
        <w:spacing w:before="240"/>
        <w:ind w:firstLine="540"/>
        <w:jc w:val="both"/>
      </w:pPr>
      <w:hyperlink w:anchor="P14676" w:tooltip="ПОРЯДОК">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Мурманской области, участвующих в реализации Программы (приложение N 5 к Программе);</w:t>
      </w:r>
    </w:p>
    <w:p w:rsidR="00F67CF2" w:rsidRDefault="00A613D3">
      <w:pPr>
        <w:pStyle w:val="ConsPlusNormal0"/>
        <w:spacing w:before="240"/>
        <w:ind w:firstLine="540"/>
        <w:jc w:val="both"/>
      </w:pPr>
      <w:hyperlink w:anchor="P14718"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(приложение N 6 к Программе);</w:t>
      </w:r>
    </w:p>
    <w:p w:rsidR="00F67CF2" w:rsidRDefault="00A613D3">
      <w:pPr>
        <w:pStyle w:val="ConsPlusNormal0"/>
        <w:spacing w:before="240"/>
        <w:ind w:firstLine="540"/>
        <w:jc w:val="both"/>
      </w:pPr>
      <w:hyperlink w:anchor="P18779" w:tooltip="ПЕРЕЧЕНЬ">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 (приложение N 7 к Программе);</w:t>
      </w:r>
    </w:p>
    <w:p w:rsidR="00F67CF2" w:rsidRDefault="00A613D3">
      <w:pPr>
        <w:pStyle w:val="ConsPlusNormal0"/>
        <w:spacing w:before="240"/>
        <w:ind w:firstLine="540"/>
        <w:jc w:val="both"/>
      </w:pPr>
      <w:hyperlink w:anchor="P18811" w:tooltip="КРИТЕРИИ">
        <w:r>
          <w:rPr>
            <w:color w:val="0000FF"/>
          </w:rPr>
          <w:t>критерии</w:t>
        </w:r>
      </w:hyperlink>
      <w:r>
        <w:t xml:space="preserve"> доступности и качества медицинской помощи (приложение N 8 к Программе);</w:t>
      </w:r>
    </w:p>
    <w:p w:rsidR="00F67CF2" w:rsidRDefault="00A613D3">
      <w:pPr>
        <w:pStyle w:val="ConsPlusNormal0"/>
        <w:spacing w:before="240"/>
        <w:ind w:firstLine="540"/>
        <w:jc w:val="both"/>
      </w:pPr>
      <w:hyperlink w:anchor="P19125" w:tooltip="ПОРЯДОК И РАЗМЕРЫ">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 в Мурманской области (приложение N 9 к Программе);</w:t>
      </w:r>
    </w:p>
    <w:p w:rsidR="00F67CF2" w:rsidRDefault="00A613D3">
      <w:pPr>
        <w:pStyle w:val="ConsPlusNormal0"/>
        <w:spacing w:before="240"/>
        <w:ind w:firstLine="540"/>
        <w:jc w:val="both"/>
      </w:pPr>
      <w:hyperlink w:anchor="P19147" w:tooltip="ПОРЯДОК">
        <w:r>
          <w:rPr>
            <w:color w:val="0000FF"/>
          </w:rPr>
          <w:t>порядок</w:t>
        </w:r>
      </w:hyperlink>
      <w:r>
        <w:t xml:space="preserve">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(приложение N 10 к Программе);</w:t>
      </w:r>
    </w:p>
    <w:p w:rsidR="00F67CF2" w:rsidRDefault="00A613D3">
      <w:pPr>
        <w:pStyle w:val="ConsPlusNormal0"/>
        <w:spacing w:before="240"/>
        <w:ind w:firstLine="540"/>
        <w:jc w:val="both"/>
      </w:pPr>
      <w:hyperlink w:anchor="P19199" w:tooltip="УСЛОВИЯ">
        <w:r>
          <w:rPr>
            <w:color w:val="0000FF"/>
          </w:rPr>
          <w:t>условия</w:t>
        </w:r>
      </w:hyperlink>
      <w:r>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N 11 к Программе);</w:t>
      </w:r>
    </w:p>
    <w:p w:rsidR="00F67CF2" w:rsidRDefault="00A613D3">
      <w:pPr>
        <w:pStyle w:val="ConsPlusNormal0"/>
        <w:spacing w:before="240"/>
        <w:ind w:firstLine="540"/>
        <w:jc w:val="both"/>
      </w:pPr>
      <w:hyperlink w:anchor="P19222" w:tooltip="СРЕДНИЕ НОРМАТИВЫ">
        <w:r>
          <w:rPr>
            <w:color w:val="0000FF"/>
          </w:rPr>
          <w:t>нормативы</w:t>
        </w:r>
      </w:hyperlink>
      <w:r>
        <w:t xml:space="preserve"> объема оказания медицинской помощи и нормативы финансовых затрат на единицу объема медицинской помощи на 2024 - 2026 годы (приложение N 12 к Программе);</w:t>
      </w:r>
    </w:p>
    <w:p w:rsidR="00F67CF2" w:rsidRDefault="00A613D3">
      <w:pPr>
        <w:pStyle w:val="ConsPlusNormal0"/>
        <w:spacing w:before="240"/>
        <w:ind w:firstLine="540"/>
        <w:jc w:val="both"/>
      </w:pPr>
      <w:hyperlink w:anchor="P20467" w:tooltip="ПОРЯДОК">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N 13 к Программе);</w:t>
      </w:r>
    </w:p>
    <w:p w:rsidR="00F67CF2" w:rsidRDefault="00A613D3">
      <w:pPr>
        <w:pStyle w:val="ConsPlusNormal0"/>
        <w:spacing w:before="240"/>
        <w:ind w:firstLine="540"/>
        <w:jc w:val="both"/>
      </w:pPr>
      <w:hyperlink w:anchor="P20593" w:tooltip="ПОРЯДОК">
        <w:r>
          <w:rPr>
            <w:color w:val="0000FF"/>
          </w:rPr>
          <w:t>порядок</w:t>
        </w:r>
      </w:hyperlink>
      <w:r>
        <w:t xml:space="preserve"> оказания медицинской помощи отдельным категориям ветеранов боевых действий (приложение N 14 к Программе);</w:t>
      </w:r>
    </w:p>
    <w:p w:rsidR="00F67CF2" w:rsidRDefault="00A613D3">
      <w:pPr>
        <w:pStyle w:val="ConsPlusNormal0"/>
        <w:spacing w:before="240"/>
        <w:ind w:firstLine="540"/>
        <w:jc w:val="both"/>
      </w:pPr>
      <w:hyperlink w:anchor="P20628" w:tooltip="ПОРЯДОК">
        <w:r>
          <w:rPr>
            <w:color w:val="0000FF"/>
          </w:rPr>
          <w:t>порядок</w:t>
        </w:r>
      </w:hyperlink>
      <w:r>
        <w:t xml:space="preserve">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 (приложение N 15 к Программе).</w:t>
      </w:r>
    </w:p>
    <w:p w:rsidR="00F67CF2" w:rsidRDefault="00A613D3">
      <w:pPr>
        <w:pStyle w:val="ConsPlusNormal0"/>
        <w:spacing w:before="240"/>
        <w:ind w:firstLine="540"/>
        <w:jc w:val="both"/>
      </w:pPr>
      <w:r>
        <w:t>1.5.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порядке, установленном Министерством здравоохранения Российской Федерации.</w:t>
      </w:r>
    </w:p>
    <w:p w:rsidR="00F67CF2" w:rsidRDefault="00F67CF2">
      <w:pPr>
        <w:pStyle w:val="ConsPlusNormal0"/>
        <w:jc w:val="both"/>
      </w:pPr>
    </w:p>
    <w:p w:rsidR="00F67CF2" w:rsidRDefault="00A613D3">
      <w:pPr>
        <w:pStyle w:val="ConsPlusTitle0"/>
        <w:jc w:val="center"/>
        <w:outlineLvl w:val="1"/>
      </w:pPr>
      <w:bookmarkStart w:id="2" w:name="P66"/>
      <w:bookmarkEnd w:id="2"/>
      <w:r>
        <w:t>2. Перечень видов, форм и условий предоставления медицинской</w:t>
      </w:r>
    </w:p>
    <w:p w:rsidR="00F67CF2" w:rsidRDefault="00A613D3">
      <w:pPr>
        <w:pStyle w:val="ConsPlusTitle0"/>
        <w:jc w:val="center"/>
      </w:pPr>
      <w:r>
        <w:t>помощи, оказание которой осуществляется бесплатно</w:t>
      </w:r>
    </w:p>
    <w:p w:rsidR="00F67CF2" w:rsidRDefault="00F67CF2">
      <w:pPr>
        <w:pStyle w:val="ConsPlusNormal0"/>
        <w:jc w:val="both"/>
      </w:pPr>
    </w:p>
    <w:p w:rsidR="00F67CF2" w:rsidRDefault="00A613D3">
      <w:pPr>
        <w:pStyle w:val="ConsPlusNormal0"/>
        <w:ind w:firstLine="540"/>
        <w:jc w:val="both"/>
      </w:pPr>
      <w:r>
        <w:t>2.1. В рамках Программы (за исключением медицинской помощи, оказываемой в рамках клинической апробации) бесплатно предоставляются:</w:t>
      </w:r>
    </w:p>
    <w:p w:rsidR="00F67CF2" w:rsidRDefault="00A613D3">
      <w:pPr>
        <w:pStyle w:val="ConsPlusNormal0"/>
        <w:spacing w:before="240"/>
        <w:ind w:firstLine="540"/>
        <w:jc w:val="both"/>
      </w:pPr>
      <w:r>
        <w:t xml:space="preserve">первичная медико-санитарная помощь, в том числе первичная доврачебная, первичная </w:t>
      </w:r>
      <w:r>
        <w:lastRenderedPageBreak/>
        <w:t>врачебная и первичная специализированная;</w:t>
      </w:r>
    </w:p>
    <w:p w:rsidR="00F67CF2" w:rsidRDefault="00A613D3">
      <w:pPr>
        <w:pStyle w:val="ConsPlusNormal0"/>
        <w:spacing w:before="240"/>
        <w:ind w:firstLine="540"/>
        <w:jc w:val="both"/>
      </w:pPr>
      <w:r>
        <w:t>специализированная, в том числе высокотехнологичная, медицинская помощь;</w:t>
      </w:r>
    </w:p>
    <w:p w:rsidR="00F67CF2" w:rsidRDefault="00A613D3">
      <w:pPr>
        <w:pStyle w:val="ConsPlusNormal0"/>
        <w:spacing w:before="240"/>
        <w:ind w:firstLine="540"/>
        <w:jc w:val="both"/>
      </w:pPr>
      <w:r>
        <w:t>скорая, в том числе скорая специализированная, медицинская помощь;</w:t>
      </w:r>
    </w:p>
    <w:p w:rsidR="00F67CF2" w:rsidRDefault="00A613D3">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F67CF2" w:rsidRDefault="00A613D3">
      <w:pPr>
        <w:pStyle w:val="ConsPlusNormal0"/>
        <w:spacing w:before="240"/>
        <w:ind w:firstLine="540"/>
        <w:jc w:val="both"/>
      </w:pPr>
      <w:r>
        <w:t xml:space="preserve">2.2. Понятие "медицинская организация" используется в Программе в значении, определенном в Федеральном </w:t>
      </w:r>
      <w:hyperlink r:id="rId1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законе</w:t>
        </w:r>
      </w:hyperlink>
      <w:r>
        <w:t xml:space="preserve"> от 21.11.2011 N 323-ФЗ "Об основах охраны здоровья граждан в Российской Федерации" и в Федеральном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законе</w:t>
        </w:r>
      </w:hyperlink>
      <w:r>
        <w:t xml:space="preserve"> от 29.11.2010 N 326-ФЗ "Об обязательном медицинском страховании в Российской Федерации".</w:t>
      </w:r>
    </w:p>
    <w:p w:rsidR="00F67CF2" w:rsidRDefault="00A613D3">
      <w:pPr>
        <w:pStyle w:val="ConsPlusNormal0"/>
        <w:spacing w:before="240"/>
        <w:ind w:firstLine="540"/>
        <w:jc w:val="both"/>
      </w:pPr>
      <w:r>
        <w:t>2.3.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67CF2" w:rsidRDefault="00A613D3">
      <w:pPr>
        <w:pStyle w:val="ConsPlusNormal0"/>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F67CF2" w:rsidRDefault="00A613D3">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профессиональным образованием.</w:t>
      </w:r>
    </w:p>
    <w:p w:rsidR="00F67CF2" w:rsidRDefault="00A613D3">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67CF2" w:rsidRDefault="00A613D3">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67CF2" w:rsidRDefault="00A613D3">
      <w:pPr>
        <w:pStyle w:val="ConsPlusNormal0"/>
        <w:spacing w:before="240"/>
        <w:ind w:firstLine="540"/>
        <w:jc w:val="both"/>
      </w:pPr>
      <w:r>
        <w:t>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67CF2" w:rsidRDefault="00A613D3">
      <w:pPr>
        <w:pStyle w:val="ConsPlusNormal0"/>
        <w:spacing w:before="240"/>
        <w:ind w:firstLine="540"/>
        <w:jc w:val="both"/>
      </w:pPr>
      <w:r>
        <w:t>2.4.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67CF2" w:rsidRDefault="00A613D3">
      <w:pPr>
        <w:pStyle w:val="ConsPlusNormal0"/>
        <w:spacing w:before="240"/>
        <w:ind w:firstLine="540"/>
        <w:jc w:val="both"/>
      </w:pPr>
      <w:r>
        <w:t xml:space="preserve">2.5.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w:t>
      </w:r>
      <w:r>
        <w:lastRenderedPageBreak/>
        <w:t>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67CF2" w:rsidRDefault="00A613D3">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утверждаемым в рамках программы государственных гарантий бесплатного оказания гражданам медицинской помощи, утверждаемой Правительством Российской Федерации.</w:t>
      </w:r>
    </w:p>
    <w:p w:rsidR="00F67CF2" w:rsidRDefault="00A613D3">
      <w:pPr>
        <w:pStyle w:val="ConsPlusNormal0"/>
        <w:spacing w:before="240"/>
        <w:ind w:firstLine="540"/>
        <w:jc w:val="both"/>
      </w:pPr>
      <w:r>
        <w:t>Оказание высокотехнологичной медицинской помощи за счет средств областного бюджета по перечню видов, не включенных в базовую программу обязательного медицинского страхования, в медицинских организациях, подведомственных исполнительному органу Мурманской области, уполномоченному в сфере охраны здоровья (далее - уполномоченный орган в сфере охраны здоровья, Министерство здравоохранения Мурманской области), осуществляется гражданам Российской Федерации, проживающим на территории Мурманской области. Перечень медицинских организаций, подведомственных уполномоченному органу в сфере охраны здоровья, оказывающих высокотехнологичную помощь на территории Мурманской области, утверждается уполномоченным органом в сфере охраны здоровья.</w:t>
      </w:r>
    </w:p>
    <w:p w:rsidR="00F67CF2" w:rsidRDefault="00A613D3">
      <w:pPr>
        <w:pStyle w:val="ConsPlusNormal0"/>
        <w:spacing w:before="240"/>
        <w:ind w:firstLine="540"/>
        <w:jc w:val="both"/>
      </w:pPr>
      <w:r>
        <w:t>Направление граждан Российской Федерации, проживающих на территории Мурманской области, для оказания высокотехнологичной медицинской помощи осуществляется путем применения специализированной информационной системы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здравоохранения (далее - Министерство здравоохранения Российской Федерации).</w:t>
      </w:r>
    </w:p>
    <w:p w:rsidR="00F67CF2" w:rsidRDefault="00A613D3">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F67CF2" w:rsidRDefault="00A613D3">
      <w:pPr>
        <w:pStyle w:val="ConsPlusNormal0"/>
        <w:spacing w:before="240"/>
        <w:ind w:firstLine="540"/>
        <w:jc w:val="both"/>
      </w:pPr>
      <w:r>
        <w:t>2.6. 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F67CF2" w:rsidRDefault="00A613D3">
      <w:pPr>
        <w:pStyle w:val="ConsPlusNormal0"/>
        <w:spacing w:before="240"/>
        <w:ind w:firstLine="540"/>
        <w:jc w:val="both"/>
      </w:pPr>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w:t>
      </w:r>
      <w:r>
        <w:lastRenderedPageBreak/>
        <w:t>Министерством здравоохранения Российской Федерации.</w:t>
      </w:r>
    </w:p>
    <w:p w:rsidR="00F67CF2" w:rsidRDefault="00A613D3">
      <w:pPr>
        <w:pStyle w:val="ConsPlusNormal0"/>
        <w:spacing w:before="240"/>
        <w:ind w:firstLine="540"/>
        <w:jc w:val="both"/>
      </w:pPr>
      <w: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F67CF2" w:rsidRDefault="00A613D3">
      <w:pPr>
        <w:pStyle w:val="ConsPlusNormal0"/>
        <w:spacing w:before="240"/>
        <w:ind w:firstLine="540"/>
        <w:jc w:val="both"/>
      </w:pPr>
      <w:r>
        <w:t>Министерство здравоохранения Мурманской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F67CF2" w:rsidRDefault="00A613D3">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F67CF2" w:rsidRDefault="00A613D3">
      <w:pPr>
        <w:pStyle w:val="ConsPlusNormal0"/>
        <w:spacing w:before="240"/>
        <w:ind w:firstLine="540"/>
        <w:jc w:val="both"/>
      </w:pPr>
      <w:r>
        <w:t>2.7.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67CF2" w:rsidRDefault="00A613D3">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F67CF2" w:rsidRDefault="00A613D3">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67CF2" w:rsidRDefault="00A613D3">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67CF2" w:rsidRDefault="00A613D3">
      <w:pPr>
        <w:pStyle w:val="ConsPlusNormal0"/>
        <w:spacing w:before="240"/>
        <w:ind w:firstLine="540"/>
        <w:jc w:val="both"/>
      </w:pPr>
      <w: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w:t>
      </w:r>
      <w:r>
        <w:lastRenderedPageBreak/>
        <w:t>власти, вправе осуществлять медицинскую эвакуацию.</w:t>
      </w:r>
    </w:p>
    <w:p w:rsidR="00F67CF2" w:rsidRDefault="00A613D3">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F67CF2" w:rsidRDefault="00A613D3">
      <w:pPr>
        <w:pStyle w:val="ConsPlusNormal0"/>
        <w:spacing w:before="240"/>
        <w:ind w:firstLine="540"/>
        <w:jc w:val="both"/>
      </w:pPr>
      <w:r>
        <w:t>Министерство здравоохранения Мурманской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F67CF2" w:rsidRDefault="00A613D3">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N 326-ФЗ "Об обязательном медицинском страховании в Российской Федерации".</w:t>
      </w:r>
    </w:p>
    <w:p w:rsidR="00F67CF2" w:rsidRDefault="00A613D3">
      <w:pPr>
        <w:pStyle w:val="ConsPlusNormal0"/>
        <w:spacing w:before="240"/>
        <w:ind w:firstLine="540"/>
        <w:jc w:val="both"/>
      </w:pPr>
      <w:r>
        <w:t>2.8.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Паллиативная медицинская помощь оказывается бесплатно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w:t>
      </w:r>
    </w:p>
    <w:p w:rsidR="00F67CF2" w:rsidRDefault="00A613D3">
      <w:pPr>
        <w:pStyle w:val="ConsPlusNormal0"/>
        <w:spacing w:before="240"/>
        <w:ind w:firstLine="540"/>
        <w:jc w:val="both"/>
      </w:pPr>
      <w:r>
        <w:t>Ветеранам боевых действий паллиативная медицинская помощь оказывается во внеочередном порядке.</w:t>
      </w:r>
    </w:p>
    <w:p w:rsidR="00F67CF2" w:rsidRDefault="00A613D3">
      <w:pPr>
        <w:pStyle w:val="ConsPlusNormal0"/>
        <w:spacing w:before="240"/>
        <w:ind w:firstLine="540"/>
        <w:jc w:val="both"/>
      </w:pPr>
      <w:r>
        <w:t>2.9.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67CF2" w:rsidRDefault="00A613D3">
      <w:pPr>
        <w:pStyle w:val="ConsPlusNormal0"/>
        <w:spacing w:before="24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rsidR="00F67CF2" w:rsidRDefault="00A613D3">
      <w:pPr>
        <w:pStyle w:val="ConsPlusNormal0"/>
        <w:spacing w:before="240"/>
        <w:ind w:firstLine="540"/>
        <w:jc w:val="both"/>
      </w:pPr>
      <w:r>
        <w:t xml:space="preserve">Оказание гражданам медицинской реабилитации, их маршрутизация осуществляются в соответствии с </w:t>
      </w:r>
      <w:hyperlink w:anchor="P20467" w:tooltip="ПОРЯДОК">
        <w:r>
          <w:rPr>
            <w:color w:val="0000FF"/>
          </w:rPr>
          <w:t>порядком</w:t>
        </w:r>
      </w:hyperlink>
      <w:r>
        <w:t xml:space="preserve"> оказания медицинской помощи гражданам и их маршрутизации при проведении медицинской реабилитации на всех этапах ее оказания, установленным в приложении N 13 к Программе.</w:t>
      </w:r>
    </w:p>
    <w:p w:rsidR="00F67CF2" w:rsidRDefault="00A613D3">
      <w:pPr>
        <w:pStyle w:val="ConsPlusNormal0"/>
        <w:spacing w:before="240"/>
        <w:ind w:firstLine="540"/>
        <w:jc w:val="both"/>
      </w:pPr>
      <w:r>
        <w:lastRenderedPageBreak/>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F67CF2" w:rsidRDefault="00A613D3">
      <w:pPr>
        <w:pStyle w:val="ConsPlusNormal0"/>
        <w:spacing w:before="240"/>
        <w:ind w:firstLine="540"/>
        <w:jc w:val="both"/>
      </w:pPr>
      <w:r>
        <w:t>2.10. В целях оказания пациентам, находящимся в стационарных организациях социального обслуживания, медицинской помощи органами исполнительной власти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F67CF2" w:rsidRDefault="00A613D3">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67CF2" w:rsidRDefault="00A613D3">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Мурманской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Территориальный фонд обязательного медицинского страхования Мурманской области.</w:t>
      </w:r>
    </w:p>
    <w:p w:rsidR="00F67CF2" w:rsidRDefault="00A613D3">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F67CF2" w:rsidRDefault="00A613D3">
      <w:pPr>
        <w:pStyle w:val="ConsPlusNormal0"/>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F67CF2" w:rsidRDefault="00A613D3">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фельдшерско-акушерских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67CF2" w:rsidRDefault="00A613D3">
      <w:pPr>
        <w:pStyle w:val="ConsPlusNormal0"/>
        <w:spacing w:before="240"/>
        <w:ind w:firstLine="540"/>
        <w:jc w:val="both"/>
      </w:pPr>
      <w:r>
        <w:t xml:space="preserve">2.11.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w:t>
      </w:r>
      <w:r>
        <w:lastRenderedPageBreak/>
        <w:t>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67CF2" w:rsidRDefault="00A613D3">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F67CF2" w:rsidRDefault="00A613D3">
      <w:pPr>
        <w:pStyle w:val="ConsPlusNormal0"/>
        <w:spacing w:before="240"/>
        <w:ind w:firstLine="540"/>
        <w:jc w:val="both"/>
      </w:pPr>
      <w:r>
        <w:t>Санаторно-курортное лечение направлено на активацию защитно-приспособительных реакций организма в целях профилактики заболеваний, оздоровления;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67CF2" w:rsidRDefault="00A613D3">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F67CF2" w:rsidRDefault="00A613D3">
      <w:pPr>
        <w:pStyle w:val="ConsPlusNormal0"/>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F67CF2" w:rsidRDefault="00A613D3">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F67CF2" w:rsidRDefault="00A613D3">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F67CF2" w:rsidRDefault="00A613D3">
      <w:pPr>
        <w:pStyle w:val="ConsPlusNormal0"/>
        <w:spacing w:before="240"/>
        <w:ind w:firstLine="540"/>
        <w:jc w:val="both"/>
      </w:pPr>
      <w: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w:t>
      </w:r>
      <w:r>
        <w:lastRenderedPageBreak/>
        <w:t>здорового образа жизни и принципам здорового питания.</w:t>
      </w:r>
    </w:p>
    <w:p w:rsidR="00F67CF2" w:rsidRDefault="00A613D3">
      <w:pPr>
        <w:pStyle w:val="ConsPlusNormal0"/>
        <w:spacing w:before="240"/>
        <w:ind w:firstLine="540"/>
        <w:jc w:val="both"/>
      </w:pPr>
      <w:r>
        <w:t>2.12. Медицинская помощь оказывается в следующих формах:</w:t>
      </w:r>
    </w:p>
    <w:p w:rsidR="00F67CF2" w:rsidRDefault="00A613D3">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67CF2" w:rsidRDefault="00A613D3">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67CF2" w:rsidRDefault="00A613D3">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67CF2" w:rsidRDefault="00F67CF2">
      <w:pPr>
        <w:pStyle w:val="ConsPlusNormal0"/>
        <w:jc w:val="both"/>
      </w:pPr>
    </w:p>
    <w:p w:rsidR="00F67CF2" w:rsidRDefault="00A613D3">
      <w:pPr>
        <w:pStyle w:val="ConsPlusTitle0"/>
        <w:jc w:val="center"/>
        <w:outlineLvl w:val="1"/>
      </w:pPr>
      <w:bookmarkStart w:id="3" w:name="P125"/>
      <w:bookmarkEnd w:id="3"/>
      <w:r>
        <w:t>3. Перечень заболеваний и состояний, оказание медицинской</w:t>
      </w:r>
    </w:p>
    <w:p w:rsidR="00F67CF2" w:rsidRDefault="00A613D3">
      <w:pPr>
        <w:pStyle w:val="ConsPlusTitle0"/>
        <w:jc w:val="center"/>
      </w:pPr>
      <w:r>
        <w:t>помощи при которых осуществляется бесплатно, и категории</w:t>
      </w:r>
    </w:p>
    <w:p w:rsidR="00F67CF2" w:rsidRDefault="00A613D3">
      <w:pPr>
        <w:pStyle w:val="ConsPlusTitle0"/>
        <w:jc w:val="center"/>
      </w:pPr>
      <w:r>
        <w:t>граждан, оказание медицинской помощи которым осуществляется</w:t>
      </w:r>
    </w:p>
    <w:p w:rsidR="00F67CF2" w:rsidRDefault="00A613D3">
      <w:pPr>
        <w:pStyle w:val="ConsPlusTitle0"/>
        <w:jc w:val="center"/>
      </w:pPr>
      <w:r>
        <w:t>бесплатно</w:t>
      </w:r>
    </w:p>
    <w:p w:rsidR="00F67CF2" w:rsidRDefault="00F67CF2">
      <w:pPr>
        <w:pStyle w:val="ConsPlusNormal0"/>
        <w:jc w:val="both"/>
      </w:pPr>
    </w:p>
    <w:p w:rsidR="00F67CF2" w:rsidRDefault="00A613D3">
      <w:pPr>
        <w:pStyle w:val="ConsPlusNormal0"/>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w:anchor="P66" w:tooltip="2. Перечень видов, форм и условий предоставления медицинской">
        <w:r>
          <w:rPr>
            <w:color w:val="0000FF"/>
          </w:rPr>
          <w:t>разделом 2</w:t>
        </w:r>
      </w:hyperlink>
      <w:r>
        <w:t xml:space="preserve"> Программы при следующих заболеваниях и состояниях:</w:t>
      </w:r>
    </w:p>
    <w:p w:rsidR="00F67CF2" w:rsidRDefault="00A613D3">
      <w:pPr>
        <w:pStyle w:val="ConsPlusNormal0"/>
        <w:spacing w:before="240"/>
        <w:ind w:firstLine="540"/>
        <w:jc w:val="both"/>
      </w:pPr>
      <w:r>
        <w:t>инфекционные и паразитарные болезни;</w:t>
      </w:r>
    </w:p>
    <w:p w:rsidR="00F67CF2" w:rsidRDefault="00A613D3">
      <w:pPr>
        <w:pStyle w:val="ConsPlusNormal0"/>
        <w:spacing w:before="240"/>
        <w:ind w:firstLine="540"/>
        <w:jc w:val="both"/>
      </w:pPr>
      <w:r>
        <w:t>новообразования;</w:t>
      </w:r>
    </w:p>
    <w:p w:rsidR="00F67CF2" w:rsidRDefault="00A613D3">
      <w:pPr>
        <w:pStyle w:val="ConsPlusNormal0"/>
        <w:spacing w:before="240"/>
        <w:ind w:firstLine="540"/>
        <w:jc w:val="both"/>
      </w:pPr>
      <w:r>
        <w:t>болезни эндокринной системы;</w:t>
      </w:r>
    </w:p>
    <w:p w:rsidR="00F67CF2" w:rsidRDefault="00A613D3">
      <w:pPr>
        <w:pStyle w:val="ConsPlusNormal0"/>
        <w:spacing w:before="240"/>
        <w:ind w:firstLine="540"/>
        <w:jc w:val="both"/>
      </w:pPr>
      <w:r>
        <w:t>расстройства питания и нарушения обмена веществ;</w:t>
      </w:r>
    </w:p>
    <w:p w:rsidR="00F67CF2" w:rsidRDefault="00A613D3">
      <w:pPr>
        <w:pStyle w:val="ConsPlusNormal0"/>
        <w:spacing w:before="240"/>
        <w:ind w:firstLine="540"/>
        <w:jc w:val="both"/>
      </w:pPr>
      <w:r>
        <w:t>болезни нервной системы;</w:t>
      </w:r>
    </w:p>
    <w:p w:rsidR="00F67CF2" w:rsidRDefault="00A613D3">
      <w:pPr>
        <w:pStyle w:val="ConsPlusNormal0"/>
        <w:spacing w:before="240"/>
        <w:ind w:firstLine="540"/>
        <w:jc w:val="both"/>
      </w:pPr>
      <w:r>
        <w:t>болезни крови, кроветворных органов;</w:t>
      </w:r>
    </w:p>
    <w:p w:rsidR="00F67CF2" w:rsidRDefault="00A613D3">
      <w:pPr>
        <w:pStyle w:val="ConsPlusNormal0"/>
        <w:spacing w:before="240"/>
        <w:ind w:firstLine="540"/>
        <w:jc w:val="both"/>
      </w:pPr>
      <w:r>
        <w:t>отдельные нарушения, вовлекающие иммунный механизм;</w:t>
      </w:r>
    </w:p>
    <w:p w:rsidR="00F67CF2" w:rsidRDefault="00A613D3">
      <w:pPr>
        <w:pStyle w:val="ConsPlusNormal0"/>
        <w:spacing w:before="240"/>
        <w:ind w:firstLine="540"/>
        <w:jc w:val="both"/>
      </w:pPr>
      <w:r>
        <w:t>болезни глаза и его придаточного аппарата;</w:t>
      </w:r>
    </w:p>
    <w:p w:rsidR="00F67CF2" w:rsidRDefault="00A613D3">
      <w:pPr>
        <w:pStyle w:val="ConsPlusNormal0"/>
        <w:spacing w:before="240"/>
        <w:ind w:firstLine="540"/>
        <w:jc w:val="both"/>
      </w:pPr>
      <w:r>
        <w:t>болезни уха и сосцевидного отростка;</w:t>
      </w:r>
    </w:p>
    <w:p w:rsidR="00F67CF2" w:rsidRDefault="00A613D3">
      <w:pPr>
        <w:pStyle w:val="ConsPlusNormal0"/>
        <w:spacing w:before="240"/>
        <w:ind w:firstLine="540"/>
        <w:jc w:val="both"/>
      </w:pPr>
      <w:r>
        <w:t>болезни системы кровообращения;</w:t>
      </w:r>
    </w:p>
    <w:p w:rsidR="00F67CF2" w:rsidRDefault="00A613D3">
      <w:pPr>
        <w:pStyle w:val="ConsPlusNormal0"/>
        <w:spacing w:before="240"/>
        <w:ind w:firstLine="540"/>
        <w:jc w:val="both"/>
      </w:pPr>
      <w:r>
        <w:t>болезни органов дыхания;</w:t>
      </w:r>
    </w:p>
    <w:p w:rsidR="00F67CF2" w:rsidRDefault="00A613D3">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67CF2" w:rsidRDefault="00A613D3">
      <w:pPr>
        <w:pStyle w:val="ConsPlusNormal0"/>
        <w:spacing w:before="240"/>
        <w:ind w:firstLine="540"/>
        <w:jc w:val="both"/>
      </w:pPr>
      <w:r>
        <w:lastRenderedPageBreak/>
        <w:t>болезни мочеполовой системы;</w:t>
      </w:r>
    </w:p>
    <w:p w:rsidR="00F67CF2" w:rsidRDefault="00A613D3">
      <w:pPr>
        <w:pStyle w:val="ConsPlusNormal0"/>
        <w:spacing w:before="240"/>
        <w:ind w:firstLine="540"/>
        <w:jc w:val="both"/>
      </w:pPr>
      <w:r>
        <w:t>болезни кожи и подкожной клетчатки;</w:t>
      </w:r>
    </w:p>
    <w:p w:rsidR="00F67CF2" w:rsidRDefault="00A613D3">
      <w:pPr>
        <w:pStyle w:val="ConsPlusNormal0"/>
        <w:spacing w:before="240"/>
        <w:ind w:firstLine="540"/>
        <w:jc w:val="both"/>
      </w:pPr>
      <w:r>
        <w:t>болезни костно-мышечной системы и соединительной ткани;</w:t>
      </w:r>
    </w:p>
    <w:p w:rsidR="00F67CF2" w:rsidRDefault="00A613D3">
      <w:pPr>
        <w:pStyle w:val="ConsPlusNormal0"/>
        <w:spacing w:before="240"/>
        <w:ind w:firstLine="540"/>
        <w:jc w:val="both"/>
      </w:pPr>
      <w:r>
        <w:t>травмы, отравления и некоторые другие последствия воздействия внешних причин;</w:t>
      </w:r>
    </w:p>
    <w:p w:rsidR="00F67CF2" w:rsidRDefault="00A613D3">
      <w:pPr>
        <w:pStyle w:val="ConsPlusNormal0"/>
        <w:spacing w:before="240"/>
        <w:ind w:firstLine="540"/>
        <w:jc w:val="both"/>
      </w:pPr>
      <w:r>
        <w:t>врожденные аномалии (пороки развития);</w:t>
      </w:r>
    </w:p>
    <w:p w:rsidR="00F67CF2" w:rsidRDefault="00A613D3">
      <w:pPr>
        <w:pStyle w:val="ConsPlusNormal0"/>
        <w:spacing w:before="240"/>
        <w:ind w:firstLine="540"/>
        <w:jc w:val="both"/>
      </w:pPr>
      <w:r>
        <w:t>деформации и хромосомные нарушения;</w:t>
      </w:r>
    </w:p>
    <w:p w:rsidR="00F67CF2" w:rsidRDefault="00A613D3">
      <w:pPr>
        <w:pStyle w:val="ConsPlusNormal0"/>
        <w:spacing w:before="240"/>
        <w:ind w:firstLine="540"/>
        <w:jc w:val="both"/>
      </w:pPr>
      <w:r>
        <w:t>беременность, роды, послеродовой период и аборты;</w:t>
      </w:r>
    </w:p>
    <w:p w:rsidR="00F67CF2" w:rsidRDefault="00A613D3">
      <w:pPr>
        <w:pStyle w:val="ConsPlusNormal0"/>
        <w:spacing w:before="240"/>
        <w:ind w:firstLine="540"/>
        <w:jc w:val="both"/>
      </w:pPr>
      <w:r>
        <w:t>отдельные состояния, возникающие у детей в перинатальный период;</w:t>
      </w:r>
    </w:p>
    <w:p w:rsidR="00F67CF2" w:rsidRDefault="00A613D3">
      <w:pPr>
        <w:pStyle w:val="ConsPlusNormal0"/>
        <w:spacing w:before="240"/>
        <w:ind w:firstLine="540"/>
        <w:jc w:val="both"/>
      </w:pPr>
      <w:r>
        <w:t>психические расстройства и расстройства поведения;</w:t>
      </w:r>
    </w:p>
    <w:p w:rsidR="00F67CF2" w:rsidRDefault="00A613D3">
      <w:pPr>
        <w:pStyle w:val="ConsPlusNormal0"/>
        <w:spacing w:before="240"/>
        <w:ind w:firstLine="540"/>
        <w:jc w:val="both"/>
      </w:pPr>
      <w:r>
        <w:t>симптомы, признаки и отклонения от нормы, не отнесенные к заболеваниям и состояниям.</w:t>
      </w:r>
    </w:p>
    <w:p w:rsidR="00F67CF2" w:rsidRDefault="00A613D3">
      <w:pPr>
        <w:pStyle w:val="ConsPlusNormal0"/>
        <w:spacing w:before="240"/>
        <w:ind w:firstLine="540"/>
        <w:jc w:val="both"/>
      </w:pPr>
      <w:r>
        <w:t>3.2. Гражданин имеет право не реже одного раза в год на бесплатный профилактический медицинский осмотр, в том числе в рамках диспансеризации.</w:t>
      </w:r>
    </w:p>
    <w:p w:rsidR="00F67CF2" w:rsidRDefault="00A613D3">
      <w:pPr>
        <w:pStyle w:val="ConsPlusNormal0"/>
        <w:spacing w:before="240"/>
        <w:ind w:firstLine="540"/>
        <w:jc w:val="both"/>
      </w:pPr>
      <w:r>
        <w:t>3.3. В соответствии с законодательством Российской Федерации отдельные категории граждан имеют право на:</w:t>
      </w:r>
    </w:p>
    <w:p w:rsidR="00F67CF2" w:rsidRDefault="00A613D3">
      <w:pPr>
        <w:pStyle w:val="ConsPlusNormal0"/>
        <w:spacing w:before="240"/>
        <w:ind w:firstLine="540"/>
        <w:jc w:val="both"/>
      </w:pPr>
      <w:r>
        <w:t>обеспечение лекарственными препаратами;</w:t>
      </w:r>
    </w:p>
    <w:p w:rsidR="00F67CF2" w:rsidRDefault="00A613D3">
      <w:pPr>
        <w:pStyle w:val="ConsPlusNormal0"/>
        <w:spacing w:before="240"/>
        <w:ind w:firstLine="540"/>
        <w:jc w:val="both"/>
      </w:pPr>
      <w: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67CF2" w:rsidRDefault="00A613D3">
      <w:pPr>
        <w:pStyle w:val="ConsPlusNormal0"/>
        <w:spacing w:before="24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67CF2" w:rsidRDefault="00A613D3">
      <w:pPr>
        <w:pStyle w:val="ConsPlusNormal0"/>
        <w:spacing w:before="24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67CF2" w:rsidRDefault="00A613D3">
      <w:pPr>
        <w:pStyle w:val="ConsPlusNormal0"/>
        <w:spacing w:before="24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67CF2" w:rsidRDefault="00A613D3">
      <w:pPr>
        <w:pStyle w:val="ConsPlusNormal0"/>
        <w:spacing w:before="240"/>
        <w:ind w:firstLine="540"/>
        <w:jc w:val="both"/>
      </w:pPr>
      <w: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F67CF2" w:rsidRDefault="00A613D3">
      <w:pPr>
        <w:pStyle w:val="ConsPlusNormal0"/>
        <w:spacing w:before="240"/>
        <w:ind w:firstLine="540"/>
        <w:jc w:val="both"/>
      </w:pPr>
      <w:r>
        <w:lastRenderedPageBreak/>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F67CF2" w:rsidRDefault="00A613D3">
      <w:pPr>
        <w:pStyle w:val="ConsPlusNormal0"/>
        <w:spacing w:before="240"/>
        <w:ind w:firstLine="540"/>
        <w:jc w:val="both"/>
      </w:pPr>
      <w:r>
        <w:t>аудиологический скрининг - новорожденные дети и дети первого года жизни;</w:t>
      </w:r>
    </w:p>
    <w:p w:rsidR="00F67CF2" w:rsidRDefault="00A613D3">
      <w:pPr>
        <w:pStyle w:val="ConsPlusNormal0"/>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67CF2" w:rsidRDefault="00A613D3">
      <w:pPr>
        <w:pStyle w:val="ConsPlusNormal0"/>
        <w:spacing w:before="240"/>
        <w:ind w:firstLine="540"/>
        <w:jc w:val="both"/>
      </w:pPr>
      <w: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F67CF2" w:rsidRDefault="00A613D3">
      <w:pPr>
        <w:pStyle w:val="ConsPlusNormal0"/>
        <w:spacing w:before="240"/>
        <w:ind w:firstLine="540"/>
        <w:jc w:val="both"/>
      </w:pPr>
      <w:r>
        <w:t>3.4. 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67CF2" w:rsidRDefault="00A613D3">
      <w:pPr>
        <w:pStyle w:val="ConsPlusNormal0"/>
        <w:spacing w:before="240"/>
        <w:ind w:firstLine="540"/>
        <w:jc w:val="both"/>
      </w:pPr>
      <w:r>
        <w:t xml:space="preserve">3.5.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w:t>
      </w:r>
      <w:r>
        <w:lastRenderedPageBreak/>
        <w:t>порядком оказания медицинской помощи, утвержденным Министерством здравоохранения Российской Федерации.</w:t>
      </w:r>
    </w:p>
    <w:p w:rsidR="00F67CF2" w:rsidRDefault="00A613D3">
      <w:pPr>
        <w:pStyle w:val="ConsPlusNormal0"/>
        <w:spacing w:before="240"/>
        <w:ind w:firstLine="540"/>
        <w:jc w:val="both"/>
      </w:pPr>
      <w:r>
        <w:t>3.6.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F67CF2" w:rsidRDefault="00A613D3">
      <w:pPr>
        <w:pStyle w:val="ConsPlusNormal0"/>
        <w:spacing w:before="240"/>
        <w:ind w:firstLine="540"/>
        <w:jc w:val="both"/>
      </w:pPr>
      <w:r>
        <w:t>3.7.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F67CF2" w:rsidRDefault="00A613D3">
      <w:pPr>
        <w:pStyle w:val="ConsPlusNormal0"/>
        <w:spacing w:before="240"/>
        <w:ind w:firstLine="540"/>
        <w:jc w:val="both"/>
      </w:pPr>
      <w:r>
        <w:t>Перечень медицинских организаций, подведомственных Министерству здравоохранения Мурманской области, уполномоченных проводить врачебные комиссии в целях принятия решений о назначении незарегистрированных лекарственных препаратов:</w:t>
      </w:r>
    </w:p>
    <w:p w:rsidR="00F67CF2" w:rsidRDefault="00A613D3">
      <w:pPr>
        <w:pStyle w:val="ConsPlusNormal0"/>
        <w:spacing w:before="240"/>
        <w:ind w:firstLine="540"/>
        <w:jc w:val="both"/>
      </w:pPr>
      <w:r>
        <w:t>- Государственное областное бюджетное учреждение здравоохранения "Мурманская областная клиническая больница имени П.А. Баяндина";</w:t>
      </w:r>
    </w:p>
    <w:p w:rsidR="00F67CF2" w:rsidRDefault="00A613D3">
      <w:pPr>
        <w:pStyle w:val="ConsPlusNormal0"/>
        <w:spacing w:before="240"/>
        <w:ind w:firstLine="540"/>
        <w:jc w:val="both"/>
      </w:pPr>
      <w:r>
        <w:t>- Государственное областное бюджетное учреждение здравоохранения "Мурманская областная детская клиническая больница";</w:t>
      </w:r>
    </w:p>
    <w:p w:rsidR="00F67CF2" w:rsidRDefault="00A613D3">
      <w:pPr>
        <w:pStyle w:val="ConsPlusNormal0"/>
        <w:spacing w:before="240"/>
        <w:ind w:firstLine="540"/>
        <w:jc w:val="both"/>
      </w:pPr>
      <w:r>
        <w:t>- Государственное областное бюджетное учреждение здравоохранения "Мурманский областной онкологический диспансер";</w:t>
      </w:r>
    </w:p>
    <w:p w:rsidR="00F67CF2" w:rsidRDefault="00A613D3">
      <w:pPr>
        <w:pStyle w:val="ConsPlusNormal0"/>
        <w:spacing w:before="240"/>
        <w:ind w:firstLine="540"/>
        <w:jc w:val="both"/>
      </w:pPr>
      <w:r>
        <w:t>- Государственное областное автономное учреждение здравоохранения "Мурманский областной медицинский центр".</w:t>
      </w:r>
    </w:p>
    <w:p w:rsidR="00F67CF2" w:rsidRDefault="00F67CF2">
      <w:pPr>
        <w:pStyle w:val="ConsPlusNormal0"/>
        <w:jc w:val="both"/>
      </w:pPr>
    </w:p>
    <w:p w:rsidR="00F67CF2" w:rsidRDefault="00A613D3">
      <w:pPr>
        <w:pStyle w:val="ConsPlusTitle0"/>
        <w:jc w:val="center"/>
        <w:outlineLvl w:val="1"/>
      </w:pPr>
      <w:r>
        <w:t>4. Территориальная программа обязательного медицинского</w:t>
      </w:r>
    </w:p>
    <w:p w:rsidR="00F67CF2" w:rsidRDefault="00A613D3">
      <w:pPr>
        <w:pStyle w:val="ConsPlusTitle0"/>
        <w:jc w:val="center"/>
      </w:pPr>
      <w:r>
        <w:t>страхования</w:t>
      </w:r>
    </w:p>
    <w:p w:rsidR="00F67CF2" w:rsidRDefault="00F67CF2">
      <w:pPr>
        <w:pStyle w:val="ConsPlusNormal0"/>
        <w:jc w:val="both"/>
      </w:pPr>
    </w:p>
    <w:p w:rsidR="00F67CF2" w:rsidRDefault="00A613D3">
      <w:pPr>
        <w:pStyle w:val="ConsPlusNormal0"/>
        <w:ind w:firstLine="540"/>
        <w:jc w:val="both"/>
      </w:pPr>
      <w:r>
        <w:t>4.1. Территориальная программа обязательного медицинского страхования является составной частью Программы.</w:t>
      </w:r>
    </w:p>
    <w:p w:rsidR="00F67CF2" w:rsidRDefault="00A613D3">
      <w:pPr>
        <w:pStyle w:val="ConsPlusNormal0"/>
        <w:spacing w:before="240"/>
        <w:ind w:firstLine="540"/>
        <w:jc w:val="both"/>
      </w:pPr>
      <w:r>
        <w:t xml:space="preserve">4.2. В рамках территориальной программы обязательного медицинского страхования в соответствии с базовой программой обязательного медицинского страхования застрахованным лицам при заболеваниях и состояниях, указанных в </w:t>
      </w:r>
      <w:hyperlink w:anchor="P125" w:tooltip="3. Перечень заболеваний и состояний, оказание медицинской">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67CF2" w:rsidRDefault="00A613D3">
      <w:pPr>
        <w:pStyle w:val="ConsPlusNormal0"/>
        <w:spacing w:before="240"/>
        <w:ind w:firstLine="540"/>
        <w:jc w:val="both"/>
      </w:pPr>
      <w:r>
        <w:t xml:space="preserve">4.2.1.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w:t>
      </w:r>
      <w:r>
        <w:lastRenderedPageBreak/>
        <w:t>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w:t>
      </w:r>
    </w:p>
    <w:p w:rsidR="00F67CF2" w:rsidRDefault="00A613D3">
      <w:pPr>
        <w:pStyle w:val="ConsPlusNormal0"/>
        <w:spacing w:before="240"/>
        <w:ind w:firstLine="540"/>
        <w:jc w:val="both"/>
      </w:pPr>
      <w:r>
        <w:t>4.2.2. Скорая медицинская помощь (за исключением санитарно-авиационной эвакуации).</w:t>
      </w:r>
    </w:p>
    <w:p w:rsidR="00F67CF2" w:rsidRDefault="00A613D3">
      <w:pPr>
        <w:pStyle w:val="ConsPlusNormal0"/>
        <w:spacing w:before="240"/>
        <w:ind w:firstLine="540"/>
        <w:jc w:val="both"/>
      </w:pPr>
      <w:r>
        <w:t>4.2.3.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67CF2" w:rsidRDefault="00A613D3">
      <w:pPr>
        <w:pStyle w:val="ConsPlusNormal0"/>
        <w:spacing w:before="240"/>
        <w:ind w:firstLine="540"/>
        <w:jc w:val="both"/>
      </w:pPr>
      <w:r>
        <w:t>4.2.4.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67CF2" w:rsidRDefault="00A613D3">
      <w:pPr>
        <w:pStyle w:val="ConsPlusNormal0"/>
        <w:spacing w:before="240"/>
        <w:ind w:firstLine="540"/>
        <w:jc w:val="both"/>
      </w:pPr>
      <w:r>
        <w:t>4.2.5.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F67CF2" w:rsidRDefault="00A613D3">
      <w:pPr>
        <w:pStyle w:val="ConsPlusNormal0"/>
        <w:spacing w:before="240"/>
        <w:ind w:firstLine="540"/>
        <w:jc w:val="both"/>
      </w:pPr>
      <w:r>
        <w:t>4.3. В рамках проведения профилактических мероприятий медицинские организации, участвующие в реализации территориальной программы обязательного медицинского страхования, организуют прохождение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w:t>
      </w:r>
    </w:p>
    <w:p w:rsidR="00F67CF2" w:rsidRDefault="00A613D3">
      <w:pPr>
        <w:pStyle w:val="ConsPlusNormal0"/>
        <w:spacing w:before="240"/>
        <w:ind w:firstLine="540"/>
        <w:jc w:val="both"/>
      </w:pPr>
      <w:r>
        <w:t>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67CF2" w:rsidRDefault="00A613D3">
      <w:pPr>
        <w:pStyle w:val="ConsPlusNormal0"/>
        <w:spacing w:before="24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F67CF2" w:rsidRDefault="00A613D3">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67CF2" w:rsidRDefault="00A613D3">
      <w:pPr>
        <w:pStyle w:val="ConsPlusNormal0"/>
        <w:spacing w:before="240"/>
        <w:ind w:firstLine="540"/>
        <w:jc w:val="both"/>
      </w:pPr>
      <w:r>
        <w:lastRenderedPageBreak/>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76" w:tooltip="ПОРЯДОК">
        <w:r>
          <w:rPr>
            <w:color w:val="0000FF"/>
          </w:rPr>
          <w:t>приложению N 5</w:t>
        </w:r>
      </w:hyperlink>
      <w:r>
        <w:t xml:space="preserve"> к Программе государственных гарантий бесплатного оказания гражданам медицинской помощи, утверждаемой Правительством Российской Федерации.</w:t>
      </w:r>
    </w:p>
    <w:p w:rsidR="00F67CF2" w:rsidRDefault="00A613D3">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67CF2" w:rsidRDefault="00A613D3">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F67CF2" w:rsidRDefault="00A613D3">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F67CF2" w:rsidRDefault="00A613D3">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67CF2" w:rsidRDefault="00A613D3">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85" w:tooltip="1) в соответствии со статьями 14 - 19 и 21 Федерального закона от 12.01.1995 N 5-ФЗ &quot;О ветеранах&quot; (далее - Закон о ветеранах):">
        <w:r>
          <w:rPr>
            <w:color w:val="0000FF"/>
          </w:rPr>
          <w:t>пунктом 1</w:t>
        </w:r>
      </w:hyperlink>
      <w:r>
        <w:t xml:space="preserve"> приложения N 5 к Программе государственных гарантий бесплатного оказания гражданам медицинской помощи, утверждаемой Правительством Российской Федерации.</w:t>
      </w:r>
    </w:p>
    <w:p w:rsidR="00F67CF2" w:rsidRDefault="00A613D3">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67CF2" w:rsidRDefault="00A613D3">
      <w:pPr>
        <w:pStyle w:val="ConsPlusNormal0"/>
        <w:spacing w:before="240"/>
        <w:ind w:firstLine="540"/>
        <w:jc w:val="both"/>
      </w:pPr>
      <w:r>
        <w:t xml:space="preserve">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w:t>
      </w:r>
      <w:r>
        <w:lastRenderedPageBreak/>
        <w:t>специализированную медицинскую помощь.</w:t>
      </w:r>
    </w:p>
    <w:p w:rsidR="00F67CF2" w:rsidRDefault="00A613D3">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67CF2" w:rsidRDefault="00A613D3">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67CF2" w:rsidRDefault="00A613D3">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67CF2" w:rsidRDefault="00A613D3">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67CF2" w:rsidRDefault="00A613D3">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14718" w:tooltip="ПЕРЕЧЕНЬ">
        <w:r>
          <w:rPr>
            <w:color w:val="0000FF"/>
          </w:rPr>
          <w:t>перечню</w:t>
        </w:r>
      </w:hyperlink>
      <w:r>
        <w:t xml:space="preserve"> согласно приложению N 6 к Программе государственных гарантий бесплатного оказания гражданам медицинской помощи, утверждаемой Правительством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67CF2" w:rsidRDefault="00A613D3">
      <w:pPr>
        <w:pStyle w:val="ConsPlusNormal0"/>
        <w:spacing w:before="24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w:t>
      </w:r>
      <w:r>
        <w:lastRenderedPageBreak/>
        <w:t>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F67CF2" w:rsidRDefault="00A613D3">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F67CF2" w:rsidRDefault="00A613D3">
      <w:pPr>
        <w:pStyle w:val="ConsPlusNormal0"/>
        <w:spacing w:before="240"/>
        <w:ind w:firstLine="540"/>
        <w:jc w:val="both"/>
      </w:pPr>
      <w: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1433" w:tooltip="УТВЕРЖДЕННАЯ СТОИМОСТЬ">
        <w:r>
          <w:rPr>
            <w:color w:val="0000FF"/>
          </w:rPr>
          <w:t>приложением N 4</w:t>
        </w:r>
      </w:hyperlink>
      <w:r>
        <w:t xml:space="preserve"> к Программе государственных гарантий бесплатного оказания гражданам медицинской помощи, утверждаемой Правительством Российской Федерации, в пределах объемов медицинской помощи, установленных в территориальной программе обязательного медицинского страхования.</w:t>
      </w:r>
    </w:p>
    <w:p w:rsidR="00F67CF2" w:rsidRDefault="00A613D3">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F67CF2" w:rsidRDefault="00A613D3">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F67CF2" w:rsidRDefault="00A613D3">
      <w:pPr>
        <w:pStyle w:val="ConsPlusNormal0"/>
        <w:spacing w:before="240"/>
        <w:ind w:firstLine="540"/>
        <w:jc w:val="both"/>
      </w:pPr>
      <w: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w:t>
      </w:r>
      <w:r>
        <w:lastRenderedPageBreak/>
        <w:t>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F67CF2" w:rsidRDefault="00A613D3">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F67CF2" w:rsidRDefault="00A613D3">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F67CF2" w:rsidRDefault="00A613D3">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F67CF2" w:rsidRDefault="00A613D3">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F67CF2" w:rsidRDefault="00A613D3">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F67CF2" w:rsidRDefault="00A613D3">
      <w:pPr>
        <w:pStyle w:val="ConsPlusNormal0"/>
        <w:spacing w:before="240"/>
        <w:ind w:firstLine="540"/>
        <w:jc w:val="both"/>
      </w:pPr>
      <w:r>
        <w:t>4.4.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67CF2" w:rsidRDefault="00A613D3">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F67CF2" w:rsidRDefault="00A613D3">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67CF2" w:rsidRDefault="00A613D3">
      <w:pPr>
        <w:pStyle w:val="ConsPlusNormal0"/>
        <w:spacing w:before="240"/>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t>обострений</w:t>
      </w:r>
      <w:proofErr w:type="gramEnd"/>
      <w:r>
        <w:t xml:space="preserve"> ранее сформированных хронических неинфекционных заболеваний (далее - диспансерное наблюдение работающих граждан).</w:t>
      </w:r>
    </w:p>
    <w:p w:rsidR="00F67CF2" w:rsidRDefault="00A613D3">
      <w:pPr>
        <w:pStyle w:val="ConsPlusNormal0"/>
        <w:spacing w:before="240"/>
        <w:ind w:firstLine="540"/>
        <w:jc w:val="both"/>
      </w:pPr>
      <w:r>
        <w:t>Организация диспансерного наблюдения работающих граждан может осуществляться:</w:t>
      </w:r>
    </w:p>
    <w:p w:rsidR="00F67CF2" w:rsidRDefault="00A613D3">
      <w:pPr>
        <w:pStyle w:val="ConsPlusNormal0"/>
        <w:spacing w:before="240"/>
        <w:ind w:firstLine="540"/>
        <w:jc w:val="both"/>
      </w:pPr>
      <w:r>
        <w:lastRenderedPageBreak/>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67CF2" w:rsidRDefault="00A613D3">
      <w:pPr>
        <w:pStyle w:val="ConsPlusNormal0"/>
        <w:spacing w:before="24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F67CF2" w:rsidRDefault="00A613D3">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Мурманской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F67CF2" w:rsidRDefault="00A613D3">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67CF2" w:rsidRDefault="00A613D3">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F67CF2" w:rsidRDefault="00A613D3">
      <w:pPr>
        <w:pStyle w:val="ConsPlusNormal0"/>
        <w:spacing w:before="240"/>
        <w:ind w:firstLine="540"/>
        <w:jc w:val="both"/>
      </w:pPr>
      <w:r>
        <w:t>В этом случае Территориальный фонд обязательного медицинского страхования Мурманской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F67CF2" w:rsidRDefault="00A613D3">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F67CF2" w:rsidRDefault="00A613D3">
      <w:pPr>
        <w:pStyle w:val="ConsPlusNormal0"/>
        <w:spacing w:before="240"/>
        <w:ind w:firstLine="540"/>
        <w:jc w:val="both"/>
      </w:pPr>
      <w:r>
        <w:t>Территориальный фонд обязательного медицинского страхования Мурманской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F67CF2" w:rsidRDefault="00A613D3">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F67CF2" w:rsidRDefault="00A613D3">
      <w:pPr>
        <w:pStyle w:val="ConsPlusNormal0"/>
        <w:spacing w:before="240"/>
        <w:ind w:firstLine="540"/>
        <w:jc w:val="both"/>
      </w:pPr>
      <w:r>
        <w:lastRenderedPageBreak/>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F67CF2" w:rsidRDefault="00A613D3">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F67CF2" w:rsidRDefault="00A613D3">
      <w:pPr>
        <w:pStyle w:val="ConsPlusNormal0"/>
        <w:spacing w:before="240"/>
        <w:ind w:firstLine="540"/>
        <w:jc w:val="both"/>
      </w:pPr>
      <w:r>
        <w:t>4.5.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F67CF2" w:rsidRDefault="00A613D3">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F67CF2" w:rsidRDefault="00A613D3">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F67CF2" w:rsidRDefault="00A613D3">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от 21.11.2011 N 323-ФЗ "Об основах охраны здоровья граждан в Российской Федерации".</w:t>
      </w:r>
    </w:p>
    <w:p w:rsidR="00F67CF2" w:rsidRDefault="00A613D3">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F67CF2" w:rsidRDefault="00A613D3">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F67CF2" w:rsidRDefault="00A613D3">
      <w:pPr>
        <w:pStyle w:val="ConsPlusNormal0"/>
        <w:spacing w:before="240"/>
        <w:ind w:firstLine="540"/>
        <w:jc w:val="both"/>
      </w:pPr>
      <w: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w:t>
      </w:r>
      <w:r>
        <w:lastRenderedPageBreak/>
        <w:t>передачей сведений о фактах нарушений сроков Территориальному фонду обязательного медицинского страхования Мурманской области, а также Министерству здравоохранения Мурманской области для проведения анализа и принятия управленческих решений.</w:t>
      </w:r>
    </w:p>
    <w:p w:rsidR="00F67CF2" w:rsidRDefault="00A613D3">
      <w:pPr>
        <w:pStyle w:val="ConsPlusNormal0"/>
        <w:spacing w:before="240"/>
        <w:ind w:firstLine="540"/>
        <w:jc w:val="both"/>
      </w:pPr>
      <w:r>
        <w:t>Для медицинских организаций, подведомственных Министерству здравоохранения Мурманской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F67CF2" w:rsidRDefault="00A613D3">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F67CF2" w:rsidRDefault="00A613D3">
      <w:pPr>
        <w:pStyle w:val="ConsPlusNormal0"/>
        <w:spacing w:before="240"/>
        <w:ind w:firstLine="540"/>
        <w:jc w:val="both"/>
      </w:pPr>
      <w:r>
        <w:t xml:space="preserve">4.6. </w:t>
      </w:r>
      <w:hyperlink w:anchor="P1276" w:tooltip="РЕЕСТР">
        <w:r>
          <w:rPr>
            <w:color w:val="0000FF"/>
          </w:rPr>
          <w:t>Реестр</w:t>
        </w:r>
      </w:hyperlink>
      <w:r>
        <w:t xml:space="preserve"> медицинских организаций, участвующих в реализации территориальной программы обязательного медицинского страхования, приведен в приложении N 2.1 к Программе.</w:t>
      </w:r>
    </w:p>
    <w:p w:rsidR="00F67CF2" w:rsidRDefault="00A613D3">
      <w:pPr>
        <w:pStyle w:val="ConsPlusNormal0"/>
        <w:spacing w:before="240"/>
        <w:ind w:firstLine="540"/>
        <w:jc w:val="both"/>
      </w:pPr>
      <w:r>
        <w:t xml:space="preserve">4.7. В медицинских организациях, реестр которых приведен в </w:t>
      </w:r>
      <w:hyperlink w:anchor="P1384" w:tooltip="РЕЕСТР">
        <w:r>
          <w:rPr>
            <w:color w:val="0000FF"/>
          </w:rPr>
          <w:t>приложении N 3</w:t>
        </w:r>
      </w:hyperlink>
      <w:r>
        <w:t xml:space="preserve"> к Программе, за счет межбюджетных трансфертов из областного бюджета, передаваемых в бюджет Территориального фонда обязательного медицинского страхования Мурманской области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оказывается первичная специализированная медико-санитарная помощь, специализированная медицинская помощь, паллиативная медицинская помощь по перечню страховых случаев, видов и условий оказания, указанных в </w:t>
      </w:r>
      <w:hyperlink w:anchor="P1402" w:tooltip="ПЕРЕЧЕНЬ">
        <w:r>
          <w:rPr>
            <w:color w:val="0000FF"/>
          </w:rPr>
          <w:t>приложении N 3.1</w:t>
        </w:r>
      </w:hyperlink>
      <w:r>
        <w:t xml:space="preserve"> к Программе.</w:t>
      </w:r>
    </w:p>
    <w:p w:rsidR="00F67CF2" w:rsidRDefault="00A613D3">
      <w:pPr>
        <w:pStyle w:val="ConsPlusNormal0"/>
        <w:spacing w:before="240"/>
        <w:ind w:firstLine="540"/>
        <w:jc w:val="both"/>
      </w:pPr>
      <w:r>
        <w:t xml:space="preserve">4.8.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29.11.2010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67CF2" w:rsidRDefault="00A613D3">
      <w:pPr>
        <w:pStyle w:val="ConsPlusNormal0"/>
        <w:spacing w:before="240"/>
        <w:ind w:firstLine="540"/>
        <w:jc w:val="both"/>
      </w:pPr>
      <w:r>
        <w:lastRenderedPageBreak/>
        <w:t>4.9. Тарифы на оплату дополнительных видов и условий оказания медицинской помощи, не установленных базовой программой обязательного медицинского страхования, формируются в пределах средств, передаваемых на эти цели из соответствующих бюджетов, за вычетом расходов на ведение дела по обязательному медицинскому страхованию страховыми медицинскими организациями, участвующими в реализации Программы ОМС.</w:t>
      </w:r>
    </w:p>
    <w:p w:rsidR="00F67CF2" w:rsidRDefault="00A613D3">
      <w:pPr>
        <w:pStyle w:val="ConsPlusNormal0"/>
        <w:spacing w:before="240"/>
        <w:ind w:firstLine="540"/>
        <w:jc w:val="both"/>
      </w:pPr>
      <w:r>
        <w:t xml:space="preserve">4.10.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устанавливаются в соответствии со </w:t>
      </w:r>
      <w:hyperlink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29.11.2010 N 326-ФЗ "Об обязательном медицинском страховании в Российской Федерации" тарифным соглашением между уполномоченным органом в сфере охраны здоровья, Территориальным фондом обязательного медицинского страхования Мурманской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21.11.2011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соответствии с </w:t>
      </w:r>
      <w:hyperlink r:id="rId20" w:tooltip="Закон Мурманской области от 12.11.2012 N 1534-02-ЗМО (ред. от 26.12.2025) &quot;Об охране здоровья граждан на территории Мурманской области&quot; (принят Мурманской областной Думой 25.10.2012) {КонсультантПлюс}">
        <w:r>
          <w:rPr>
            <w:color w:val="0000FF"/>
          </w:rPr>
          <w:t>пунктом 6 статьи 11</w:t>
        </w:r>
      </w:hyperlink>
      <w:r>
        <w:t xml:space="preserve"> Закона Мурманской области от 12.11.2012 N 1534-02-ЗМО "Об охране здоровья граждан на территории Мурманской области" (далее - Тарифное соглашение).</w:t>
      </w:r>
    </w:p>
    <w:p w:rsidR="00F67CF2" w:rsidRDefault="00A613D3">
      <w:pPr>
        <w:pStyle w:val="ConsPlusNormal0"/>
        <w:spacing w:before="240"/>
        <w:ind w:firstLine="540"/>
        <w:jc w:val="both"/>
      </w:pPr>
      <w:r>
        <w:t>4.11. Тарифы на оплату медицинской помощи по обязательному медицинскому страхованию формируются в соответствии с принятыми в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67CF2" w:rsidRDefault="00A613D3">
      <w:pPr>
        <w:pStyle w:val="ConsPlusNormal0"/>
        <w:spacing w:before="240"/>
        <w:ind w:firstLine="540"/>
        <w:jc w:val="both"/>
      </w:pPr>
      <w:r>
        <w:t>4.11.1.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67CF2" w:rsidRDefault="00A613D3">
      <w:pPr>
        <w:pStyle w:val="ConsPlusNormal0"/>
        <w:spacing w:before="240"/>
        <w:ind w:firstLine="540"/>
        <w:jc w:val="both"/>
      </w:pPr>
      <w:r>
        <w:t>4.11.2.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акушеркам (акушерам), медицинским сестрам, в том числе медицинским сестрам патронажным) за оказанную медицинскую помощь в амбулаторных условиях.</w:t>
      </w:r>
    </w:p>
    <w:p w:rsidR="00F67CF2" w:rsidRDefault="00A613D3">
      <w:pPr>
        <w:pStyle w:val="ConsPlusNormal0"/>
        <w:spacing w:before="240"/>
        <w:ind w:firstLine="540"/>
        <w:jc w:val="both"/>
      </w:pPr>
      <w:r>
        <w:t>4.11.3.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67CF2" w:rsidRDefault="00A613D3">
      <w:pPr>
        <w:pStyle w:val="ConsPlusNormal0"/>
        <w:spacing w:before="240"/>
        <w:ind w:firstLine="540"/>
        <w:jc w:val="both"/>
      </w:pPr>
      <w:r>
        <w:t>4.11.4. Врачам-специалистам за оказанную медицинскую помощь в амбулаторных условиях.</w:t>
      </w:r>
    </w:p>
    <w:p w:rsidR="00F67CF2" w:rsidRDefault="00A613D3">
      <w:pPr>
        <w:pStyle w:val="ConsPlusNormal0"/>
        <w:spacing w:before="240"/>
        <w:ind w:firstLine="540"/>
        <w:jc w:val="both"/>
      </w:pPr>
      <w:r>
        <w:t xml:space="preserve">4.12. При реализации территориальной программы обязательного медицинского страхования </w:t>
      </w:r>
      <w:r>
        <w:lastRenderedPageBreak/>
        <w:t>применяются следующие способы оплаты медицинской помощи, оказываемой застрахованным лицам по обязательному медицинскому страхованию, по страховым случаям, видам и условиям оказания медицинской помощи, установленным базовой программой обязательного медицинского страхования:</w:t>
      </w:r>
    </w:p>
    <w:p w:rsidR="00F67CF2" w:rsidRDefault="00A613D3">
      <w:pPr>
        <w:pStyle w:val="ConsPlusNormal0"/>
        <w:spacing w:before="240"/>
        <w:ind w:firstLine="540"/>
        <w:jc w:val="both"/>
      </w:pPr>
      <w:r>
        <w:t>4.12.1. При оплате медицинской помощи, оказанной в амбулаторных условиях:</w:t>
      </w:r>
    </w:p>
    <w:p w:rsidR="00F67CF2" w:rsidRDefault="00A613D3">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здоровья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67CF2" w:rsidRDefault="00A613D3">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F67CF2" w:rsidRDefault="00A613D3">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67CF2" w:rsidRDefault="00A613D3">
      <w:pPr>
        <w:pStyle w:val="ConsPlusNormal0"/>
        <w:spacing w:before="240"/>
        <w:ind w:firstLine="540"/>
        <w:jc w:val="both"/>
      </w:pPr>
      <w:r>
        <w:t>медицинской помощи, оказанной в медицинских организациях, не имеющих прикрепившихся лиц;</w:t>
      </w:r>
    </w:p>
    <w:p w:rsidR="00F67CF2" w:rsidRDefault="00A613D3">
      <w:pPr>
        <w:pStyle w:val="ConsPlusNormal0"/>
        <w:spacing w:before="24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67CF2" w:rsidRDefault="00A613D3">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F67CF2" w:rsidRDefault="00A613D3">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F67CF2" w:rsidRDefault="00A613D3">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67CF2" w:rsidRDefault="00A613D3">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F67CF2" w:rsidRDefault="00A613D3">
      <w:pPr>
        <w:pStyle w:val="ConsPlusNormal0"/>
        <w:spacing w:before="240"/>
        <w:ind w:firstLine="540"/>
        <w:jc w:val="both"/>
      </w:pPr>
      <w:r>
        <w:t>посещений с профилактическими целями центров здоровья, включая диспансерное наблюдение;</w:t>
      </w:r>
    </w:p>
    <w:p w:rsidR="00F67CF2" w:rsidRDefault="00A613D3">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F67CF2" w:rsidRDefault="00A613D3">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67CF2" w:rsidRDefault="00A613D3">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F67CF2" w:rsidRDefault="00A613D3">
      <w:pPr>
        <w:pStyle w:val="ConsPlusNormal0"/>
        <w:spacing w:before="240"/>
        <w:ind w:firstLine="540"/>
        <w:jc w:val="both"/>
      </w:pPr>
      <w:r>
        <w:t>медицинской помощи по медицинской реабилитации (комплексное посещение).</w:t>
      </w:r>
    </w:p>
    <w:p w:rsidR="00F67CF2" w:rsidRDefault="00A613D3">
      <w:pPr>
        <w:pStyle w:val="ConsPlusNormal0"/>
        <w:spacing w:before="240"/>
        <w:ind w:firstLine="540"/>
        <w:jc w:val="both"/>
      </w:pPr>
      <w:r>
        <w:t>4.12.2.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67CF2" w:rsidRDefault="00A613D3">
      <w:pPr>
        <w:pStyle w:val="ConsPlusNormal0"/>
        <w:spacing w:before="24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w:t>
      </w:r>
      <w:r>
        <w:lastRenderedPageBreak/>
        <w:t>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F67CF2" w:rsidRDefault="00A613D3">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8779" w:tooltip="ПЕРЕЧЕНЬ">
        <w:r>
          <w:rPr>
            <w:color w:val="0000FF"/>
          </w:rPr>
          <w:t>приложении N 7</w:t>
        </w:r>
      </w:hyperlink>
      <w:r>
        <w:t xml:space="preserve"> к программе государственных гарантий бесплатного оказания гражданам медицинской помощи, утверждаемой Правительством Российской Федерации,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клинике-статистические группы заболеваний.</w:t>
      </w:r>
    </w:p>
    <w:p w:rsidR="00F67CF2" w:rsidRDefault="00A613D3">
      <w:pPr>
        <w:pStyle w:val="ConsPlusNormal0"/>
        <w:spacing w:before="240"/>
        <w:ind w:firstLine="540"/>
        <w:jc w:val="both"/>
      </w:pPr>
      <w:r>
        <w:t>4.12.3. При оплате медицинской помощи, оказанной в условиях дневного стационара:</w:t>
      </w:r>
    </w:p>
    <w:p w:rsidR="00F67CF2" w:rsidRDefault="00A613D3">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67CF2" w:rsidRDefault="00A613D3">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8779" w:tooltip="ПЕРЕЧЕНЬ">
        <w:r>
          <w:rPr>
            <w:color w:val="0000FF"/>
          </w:rPr>
          <w:t>приложением N 7</w:t>
        </w:r>
      </w:hyperlink>
      <w:r>
        <w:t xml:space="preserve"> к программе государственных гарантий бесплатного оказания гражданам медицинской помощи, утверждаемой Правительством Российской Федерации,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67CF2" w:rsidRDefault="00A613D3">
      <w:pPr>
        <w:pStyle w:val="ConsPlusNormal0"/>
        <w:spacing w:before="240"/>
        <w:ind w:firstLine="540"/>
        <w:jc w:val="both"/>
      </w:pPr>
      <w:r>
        <w:lastRenderedPageBreak/>
        <w:t>4.12.4.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67CF2" w:rsidRDefault="00A613D3">
      <w:pPr>
        <w:pStyle w:val="ConsPlusNormal0"/>
        <w:spacing w:before="240"/>
        <w:ind w:firstLine="540"/>
        <w:jc w:val="both"/>
      </w:pPr>
      <w:r>
        <w:t>по подушевому нормативу финансирования;</w:t>
      </w:r>
    </w:p>
    <w:p w:rsidR="00F67CF2" w:rsidRDefault="00A613D3">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67CF2" w:rsidRDefault="00A613D3">
      <w:pPr>
        <w:pStyle w:val="ConsPlusNormal0"/>
        <w:spacing w:before="240"/>
        <w:ind w:firstLine="540"/>
        <w:jc w:val="both"/>
      </w:pPr>
      <w:r>
        <w:t xml:space="preserve">4.12.5. 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rsidR="00F67CF2" w:rsidRDefault="00A613D3">
      <w:pPr>
        <w:pStyle w:val="ConsPlusNormal0"/>
        <w:spacing w:before="240"/>
        <w:ind w:firstLine="540"/>
        <w:jc w:val="both"/>
      </w:pPr>
      <w:r>
        <w:t>4.12.6.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на ведение школ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фельдшерских здравпунктов и фельдшерско-акушерских пунктов (фельдшерских пунктов, фельдшерских здравпунктов).</w:t>
      </w:r>
    </w:p>
    <w:p w:rsidR="00F67CF2" w:rsidRDefault="00A613D3">
      <w:pPr>
        <w:pStyle w:val="ConsPlusNormal0"/>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w:t>
      </w:r>
      <w:r>
        <w:lastRenderedPageBreak/>
        <w:t>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67CF2" w:rsidRDefault="00A613D3">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67CF2" w:rsidRDefault="00A613D3">
      <w:pPr>
        <w:pStyle w:val="ConsPlusNormal0"/>
        <w:spacing w:before="240"/>
        <w:ind w:firstLine="540"/>
        <w:jc w:val="both"/>
      </w:pPr>
      <w:r>
        <w:t>4.13.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страховым случаям, видам и условиям оказания медицинской помощи, включенным в Программу ОМС в дополнение к установленным базовой программой обязательного медицинского страхования:</w:t>
      </w:r>
    </w:p>
    <w:p w:rsidR="00F67CF2" w:rsidRDefault="00A613D3">
      <w:pPr>
        <w:pStyle w:val="ConsPlusNormal0"/>
        <w:spacing w:before="240"/>
        <w:ind w:firstLine="540"/>
        <w:jc w:val="both"/>
      </w:pPr>
      <w:r>
        <w:t>4.13.1. При оплате медицинской помощи, оказанной в амбулаторных условиях, за единицу объема медицинской помощи - за медицинскую услугу, за посещение, за обращение (законченный случай).</w:t>
      </w:r>
    </w:p>
    <w:p w:rsidR="00F67CF2" w:rsidRDefault="00A613D3">
      <w:pPr>
        <w:pStyle w:val="ConsPlusNormal0"/>
        <w:spacing w:before="240"/>
        <w:ind w:firstLine="540"/>
        <w:jc w:val="both"/>
      </w:pPr>
      <w:r>
        <w:t>4.13.2. 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w:t>
      </w:r>
    </w:p>
    <w:p w:rsidR="00F67CF2" w:rsidRDefault="00A613D3">
      <w:pPr>
        <w:pStyle w:val="ConsPlusNormal0"/>
        <w:spacing w:before="240"/>
        <w:ind w:firstLine="540"/>
        <w:jc w:val="both"/>
      </w:pPr>
      <w:r>
        <w:t>4.13.3. 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w:t>
      </w:r>
    </w:p>
    <w:p w:rsidR="00F67CF2" w:rsidRDefault="00A613D3">
      <w:pPr>
        <w:pStyle w:val="ConsPlusNormal0"/>
        <w:spacing w:before="240"/>
        <w:ind w:firstLine="540"/>
        <w:jc w:val="both"/>
      </w:pPr>
      <w:r>
        <w:t>4.14. Порядок и условия предоставления медицинской помощи в соответствии с Программой ОМС федеральными медицинскими организациями установлен базовой программой обязательного медицинского страхования.</w:t>
      </w:r>
    </w:p>
    <w:p w:rsidR="00F67CF2" w:rsidRDefault="00A613D3">
      <w:pPr>
        <w:pStyle w:val="ConsPlusNormal0"/>
        <w:spacing w:before="240"/>
        <w:ind w:firstLine="540"/>
        <w:jc w:val="both"/>
      </w:pPr>
      <w:r>
        <w:t>4.15. 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в 2025 году будет осуществляться с учетом таких особенностей.</w:t>
      </w:r>
    </w:p>
    <w:p w:rsidR="00F67CF2" w:rsidRDefault="00A613D3">
      <w:pPr>
        <w:pStyle w:val="ConsPlusNormal0"/>
        <w:spacing w:before="240"/>
        <w:ind w:firstLine="540"/>
        <w:jc w:val="both"/>
      </w:pPr>
      <w:r>
        <w:t xml:space="preserve">4.16. Финансовое обеспечение Программы ОМС осуществляется в соответствии с </w:t>
      </w:r>
      <w:hyperlink w:anchor="P298" w:tooltip="5. Финансовое обеспечение Программы">
        <w:r>
          <w:rPr>
            <w:color w:val="0000FF"/>
          </w:rPr>
          <w:t>разделом 5</w:t>
        </w:r>
      </w:hyperlink>
      <w:r>
        <w:t xml:space="preserve"> Программы.</w:t>
      </w:r>
    </w:p>
    <w:p w:rsidR="00F67CF2" w:rsidRDefault="00A613D3">
      <w:pPr>
        <w:pStyle w:val="ConsPlusNormal0"/>
        <w:spacing w:before="240"/>
        <w:ind w:firstLine="540"/>
        <w:jc w:val="both"/>
      </w:pPr>
      <w:r>
        <w:lastRenderedPageBreak/>
        <w:t>4.17.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67CF2" w:rsidRDefault="00A613D3">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F67CF2" w:rsidRDefault="00A613D3">
      <w:pPr>
        <w:pStyle w:val="ConsPlusNormal0"/>
        <w:spacing w:before="240"/>
        <w:ind w:firstLine="540"/>
        <w:jc w:val="both"/>
      </w:pPr>
      <w:r>
        <w:t>4.18.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67CF2" w:rsidRDefault="00A613D3">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F67CF2" w:rsidRDefault="00A613D3">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67CF2" w:rsidRDefault="00A613D3">
      <w:pPr>
        <w:pStyle w:val="ConsPlusNormal0"/>
        <w:spacing w:before="240"/>
        <w:ind w:firstLine="540"/>
        <w:jc w:val="both"/>
      </w:pPr>
      <w:r>
        <w:t xml:space="preserve">4.19.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организовывать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от 21.11.2011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F67CF2" w:rsidRDefault="00A613D3">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516" w:tooltip="3. Предоставление первичной медико-санитарной помощи">
        <w:r>
          <w:rPr>
            <w:color w:val="0000FF"/>
          </w:rPr>
          <w:t>разделом III</w:t>
        </w:r>
      </w:hyperlink>
      <w:r>
        <w:t xml:space="preserve"> приложения N 1 к программе государственных гарантий бесплатного оказания гражданам медицинской помощи, утверждаемой Правительством Российской Федерации.</w:t>
      </w:r>
    </w:p>
    <w:p w:rsidR="00F67CF2" w:rsidRDefault="00A613D3">
      <w:pPr>
        <w:pStyle w:val="ConsPlusNormal0"/>
        <w:spacing w:before="240"/>
        <w:ind w:firstLine="540"/>
        <w:jc w:val="both"/>
      </w:pPr>
      <w:r>
        <w:lastRenderedPageBreak/>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Программой ОМС.</w:t>
      </w:r>
    </w:p>
    <w:p w:rsidR="00F67CF2" w:rsidRDefault="00A613D3">
      <w:pPr>
        <w:pStyle w:val="ConsPlusNormal0"/>
        <w:spacing w:before="240"/>
        <w:ind w:firstLine="540"/>
        <w:jc w:val="both"/>
      </w:pPr>
      <w:r>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Программой ОМС в случае распределения им объемов предоставления медицинской помощи в соответствии с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rsidR="00F67CF2" w:rsidRDefault="00A613D3">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F67CF2" w:rsidRDefault="00A613D3">
      <w:pPr>
        <w:pStyle w:val="ConsPlusNormal0"/>
        <w:spacing w:before="240"/>
        <w:ind w:firstLine="540"/>
        <w:jc w:val="both"/>
      </w:pPr>
      <w:r>
        <w:t>4.20. 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rsidR="00F67CF2" w:rsidRDefault="00A613D3">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67CF2" w:rsidRDefault="00A613D3">
      <w:pPr>
        <w:pStyle w:val="ConsPlusNormal0"/>
        <w:spacing w:before="240"/>
        <w:ind w:firstLine="540"/>
        <w:jc w:val="both"/>
      </w:pPr>
      <w:r>
        <w:t>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 осуществляется в соответствии с приказами Министерства здравоохранения Мурманской области.</w:t>
      </w:r>
    </w:p>
    <w:p w:rsidR="00F67CF2" w:rsidRDefault="00F67CF2">
      <w:pPr>
        <w:pStyle w:val="ConsPlusNormal0"/>
        <w:jc w:val="both"/>
      </w:pPr>
    </w:p>
    <w:p w:rsidR="00F67CF2" w:rsidRDefault="00A613D3">
      <w:pPr>
        <w:pStyle w:val="ConsPlusTitle0"/>
        <w:jc w:val="center"/>
        <w:outlineLvl w:val="1"/>
      </w:pPr>
      <w:bookmarkStart w:id="4" w:name="P298"/>
      <w:bookmarkEnd w:id="4"/>
      <w:r>
        <w:t>5. Финансовое обеспечение Программы</w:t>
      </w:r>
    </w:p>
    <w:p w:rsidR="00F67CF2" w:rsidRDefault="00F67CF2">
      <w:pPr>
        <w:pStyle w:val="ConsPlusNormal0"/>
        <w:jc w:val="both"/>
      </w:pPr>
    </w:p>
    <w:p w:rsidR="00F67CF2" w:rsidRDefault="00A613D3">
      <w:pPr>
        <w:pStyle w:val="ConsPlusNormal0"/>
        <w:ind w:firstLine="540"/>
        <w:jc w:val="both"/>
      </w:pPr>
      <w:r>
        <w:t>5.1. Источниками финансового обеспечения Программы являются средства федерального бюджета, областного бюджета, средства обязательного медицинского страхования.</w:t>
      </w:r>
    </w:p>
    <w:p w:rsidR="00F67CF2" w:rsidRDefault="00A613D3">
      <w:pPr>
        <w:pStyle w:val="ConsPlusNormal0"/>
        <w:spacing w:before="240"/>
        <w:ind w:firstLine="540"/>
        <w:jc w:val="both"/>
      </w:pPr>
      <w:r>
        <w:lastRenderedPageBreak/>
        <w:t>Расходы медицинских организаций государственной системы здравоохранения, не вошедшие в тариф на медицинские услуги в системе обязательного медицинского страхования, финансируются за счет соответствующих бюджетов. Расходы иных медицинских организаций, не вошедшие в тариф на медицинские услуги в системе обязательного медицинского страхования, финансируются медицинскими организациями самостоятельно в соответствии с законодательством Российской Федерации.</w:t>
      </w:r>
    </w:p>
    <w:p w:rsidR="00F67CF2" w:rsidRDefault="00A613D3">
      <w:pPr>
        <w:pStyle w:val="ConsPlusNormal0"/>
        <w:spacing w:before="240"/>
        <w:ind w:firstLine="540"/>
        <w:jc w:val="both"/>
      </w:pPr>
      <w:r>
        <w:t xml:space="preserve">5.2.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125" w:tooltip="3. Перечень заболеваний и состояний, оказание медицинской">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67CF2" w:rsidRDefault="00A613D3">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w:t>
      </w:r>
    </w:p>
    <w:p w:rsidR="00F67CF2" w:rsidRDefault="00A613D3">
      <w:pPr>
        <w:pStyle w:val="ConsPlusNormal0"/>
        <w:spacing w:before="240"/>
        <w:ind w:firstLine="540"/>
        <w:jc w:val="both"/>
      </w:pPr>
      <w:r>
        <w:t>скорая медицинская помощь (за исключением санитарно-авиационной эвакуации);</w:t>
      </w:r>
    </w:p>
    <w:p w:rsidR="00F67CF2" w:rsidRDefault="00A613D3">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432" w:tooltip="1. Общие условия предоставления медицинской помощи">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F67CF2" w:rsidRDefault="00A613D3">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F67CF2" w:rsidRDefault="00A613D3">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67CF2" w:rsidRDefault="00A613D3">
      <w:pPr>
        <w:pStyle w:val="ConsPlusNormal0"/>
        <w:spacing w:before="240"/>
        <w:ind w:firstLine="540"/>
        <w:jc w:val="both"/>
      </w:pPr>
      <w:r>
        <w:t xml:space="preserve">5.3. В целях обеспечения доступности и качества медицинской помощи застрахованным </w:t>
      </w:r>
      <w:r>
        <w:lastRenderedPageBreak/>
        <w:t xml:space="preserve">лицам Комиссия по отбору медицинских организаций, оказывающих высокотехнологичную медицинскую помощь на территории Мурманской области, созданная при Министерстве здравоохранения Мурманской области, распределяет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учреждениями,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w:anchor="P457" w:tooltip="2. Предоставление первичной медико-санитарной помощи">
        <w:r>
          <w:rPr>
            <w:color w:val="0000FF"/>
          </w:rPr>
          <w:t>разделе II</w:t>
        </w:r>
      </w:hyperlink>
      <w:r>
        <w:t xml:space="preserve"> приложения N 1 к программе государственных гарантий бесплатного оказания гражданам медицинской помощи, утвержденной Правительством Российской Федерации, для каждой медицинской организации в объеме, сопоставимом с объемом предыдущего года.</w:t>
      </w:r>
    </w:p>
    <w:p w:rsidR="00F67CF2" w:rsidRDefault="00A613D3">
      <w:pPr>
        <w:pStyle w:val="ConsPlusNormal0"/>
        <w:spacing w:before="240"/>
        <w:ind w:firstLine="540"/>
        <w:jc w:val="both"/>
      </w:pPr>
      <w:r>
        <w:t xml:space="preserve">5.4. За счет межбюджетных трансфертов, передаваемых из областного бюджета в бюджет Территориального фонда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осуществляется финансовое обеспечение медицинской помощи, оказываемой в медицинских организациях, указанных в </w:t>
      </w:r>
      <w:hyperlink w:anchor="P1384" w:tooltip="РЕЕСТР">
        <w:r>
          <w:rPr>
            <w:color w:val="0000FF"/>
          </w:rPr>
          <w:t>приложении N 3</w:t>
        </w:r>
      </w:hyperlink>
      <w:r>
        <w:t xml:space="preserve"> к Программе, в соответствии с установленным </w:t>
      </w:r>
      <w:hyperlink w:anchor="P1402" w:tooltip="ПЕРЕЧЕНЬ">
        <w:r>
          <w:rPr>
            <w:color w:val="0000FF"/>
          </w:rPr>
          <w:t>перечнем</w:t>
        </w:r>
      </w:hyperlink>
      <w:r>
        <w:t xml:space="preserve"> страховых случаев, видов и условий оказания медицинской помощи, включенных в территориальную программу обязательного медицинского страхования в дополнение к установленным базовой программой обязательного медицинского страхования (приложение N 3.1 к Программе).</w:t>
      </w:r>
    </w:p>
    <w:p w:rsidR="00F67CF2" w:rsidRDefault="00A613D3">
      <w:pPr>
        <w:pStyle w:val="ConsPlusNormal0"/>
        <w:spacing w:before="240"/>
        <w:ind w:firstLine="540"/>
        <w:jc w:val="both"/>
      </w:pPr>
      <w:r>
        <w:t>5.5.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F67CF2" w:rsidRDefault="00A613D3">
      <w:pPr>
        <w:pStyle w:val="ConsPlusNormal0"/>
        <w:spacing w:before="240"/>
        <w:ind w:firstLine="540"/>
        <w:jc w:val="both"/>
      </w:pPr>
      <w:r>
        <w:t>5.5.1. Оказания медицинской помощи больным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F67CF2" w:rsidRDefault="00A613D3">
      <w:pPr>
        <w:pStyle w:val="ConsPlusNormal0"/>
        <w:spacing w:before="240"/>
        <w:ind w:firstLine="540"/>
        <w:jc w:val="both"/>
      </w:pPr>
      <w:r>
        <w:t xml:space="preserve">5.5.2. Оказания медицинской помощи больным с гепатитом С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14</w:t>
        </w:r>
      </w:hyperlink>
      <w:r>
        <w:t xml:space="preserve"> Федерального закона от 21.11.2011 N 323-ФЗ "Об основах охраны здоровья граждан в Российской Федерации"), установленными Министерством здравоохранения Российской Федерации.</w:t>
      </w:r>
    </w:p>
    <w:p w:rsidR="00F67CF2" w:rsidRDefault="00A613D3">
      <w:pPr>
        <w:pStyle w:val="ConsPlusNormal0"/>
        <w:spacing w:before="240"/>
        <w:ind w:firstLine="540"/>
        <w:jc w:val="both"/>
      </w:pPr>
      <w:r>
        <w:t>5.5.3. Проведения углубленной диспансеризации.</w:t>
      </w:r>
    </w:p>
    <w:p w:rsidR="00F67CF2" w:rsidRDefault="00A613D3">
      <w:pPr>
        <w:pStyle w:val="ConsPlusNormal0"/>
        <w:spacing w:before="240"/>
        <w:ind w:firstLine="540"/>
        <w:jc w:val="both"/>
      </w:pPr>
      <w:r>
        <w:t>5.5.4. 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F67CF2" w:rsidRDefault="00A613D3">
      <w:pPr>
        <w:pStyle w:val="ConsPlusNormal0"/>
        <w:spacing w:before="240"/>
        <w:ind w:firstLine="540"/>
        <w:jc w:val="both"/>
      </w:pPr>
      <w:r>
        <w:t xml:space="preserve">5.5.5. 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w:t>
      </w:r>
      <w:r>
        <w:lastRenderedPageBreak/>
        <w:t>родов и послеродовой период.</w:t>
      </w:r>
    </w:p>
    <w:p w:rsidR="00F67CF2" w:rsidRDefault="00A613D3">
      <w:pPr>
        <w:pStyle w:val="ConsPlusNormal0"/>
        <w:spacing w:before="240"/>
        <w:ind w:firstLine="540"/>
        <w:jc w:val="both"/>
      </w:pPr>
      <w:r>
        <w:t>5.5.6.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67CF2" w:rsidRDefault="00A613D3">
      <w:pPr>
        <w:pStyle w:val="ConsPlusNormal0"/>
        <w:spacing w:before="240"/>
        <w:ind w:firstLine="540"/>
        <w:jc w:val="both"/>
      </w:pPr>
      <w:r>
        <w:t>5.6. За счет бюджетных ассигнований федерального бюджета осуществляется финансовое обеспечение:</w:t>
      </w:r>
    </w:p>
    <w:p w:rsidR="00F67CF2" w:rsidRDefault="00A613D3">
      <w:pPr>
        <w:pStyle w:val="ConsPlusNormal0"/>
        <w:spacing w:before="240"/>
        <w:ind w:firstLine="540"/>
        <w:jc w:val="both"/>
      </w:pPr>
      <w:r>
        <w:t xml:space="preserve">5.6.1. Высокотехнологичной медицинской помощи, не включенной в базовую программу обязательного медицинского страхования, в соответствии с </w:t>
      </w:r>
      <w:hyperlink w:anchor="P457" w:tooltip="2. Предоставление первичной медико-санитарной помощи">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утвержденной Правительством Российской Федерации:</w:t>
      </w:r>
    </w:p>
    <w:p w:rsidR="00F67CF2" w:rsidRDefault="00A613D3">
      <w:pPr>
        <w:pStyle w:val="ConsPlusNormal0"/>
        <w:spacing w:before="240"/>
        <w:ind w:firstLine="540"/>
        <w:jc w:val="both"/>
      </w:pPr>
      <w:r>
        <w:t>5.6.1.1. За счет межбюджетных трансфертов бюджету Федерального фонда обязательного медицинского страхования:</w:t>
      </w:r>
    </w:p>
    <w:p w:rsidR="00F67CF2" w:rsidRDefault="00A613D3">
      <w:pPr>
        <w:pStyle w:val="ConsPlusNormal0"/>
        <w:spacing w:before="24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F67CF2" w:rsidRDefault="00A613D3">
      <w:pPr>
        <w:pStyle w:val="ConsPlusNormal0"/>
        <w:spacing w:before="24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67CF2" w:rsidRDefault="00A613D3">
      <w:pPr>
        <w:pStyle w:val="ConsPlusNormal0"/>
        <w:spacing w:before="240"/>
        <w:ind w:firstLine="540"/>
        <w:jc w:val="both"/>
      </w:pPr>
      <w:r>
        <w:t>5.6.1.2.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rsidR="00F67CF2" w:rsidRDefault="00A613D3">
      <w:pPr>
        <w:pStyle w:val="ConsPlusNormal0"/>
        <w:spacing w:before="240"/>
        <w:ind w:firstLine="540"/>
        <w:jc w:val="both"/>
      </w:pPr>
      <w:r>
        <w:t>5.6.2.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67CF2" w:rsidRDefault="00A613D3">
      <w:pPr>
        <w:pStyle w:val="ConsPlusNormal0"/>
        <w:spacing w:before="240"/>
        <w:ind w:firstLine="540"/>
        <w:jc w:val="both"/>
      </w:pPr>
      <w:r>
        <w:t>5.6.3.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F67CF2" w:rsidRDefault="00A613D3">
      <w:pPr>
        <w:pStyle w:val="ConsPlusNormal0"/>
        <w:spacing w:before="240"/>
        <w:ind w:firstLine="540"/>
        <w:jc w:val="both"/>
      </w:pPr>
      <w:r>
        <w:lastRenderedPageBreak/>
        <w:t>5.6.4.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67CF2" w:rsidRDefault="00A613D3">
      <w:pPr>
        <w:pStyle w:val="ConsPlusNormal0"/>
        <w:spacing w:before="240"/>
        <w:ind w:firstLine="540"/>
        <w:jc w:val="both"/>
      </w:pPr>
      <w:r>
        <w:t>5.6.5. Расширенного неонатального скрининга.</w:t>
      </w:r>
    </w:p>
    <w:p w:rsidR="00F67CF2" w:rsidRDefault="00A613D3">
      <w:pPr>
        <w:pStyle w:val="ConsPlusNormal0"/>
        <w:spacing w:before="240"/>
        <w:ind w:firstLine="540"/>
        <w:jc w:val="both"/>
      </w:pPr>
      <w:r>
        <w:t>5.6.6.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F67CF2" w:rsidRDefault="00A613D3">
      <w:pPr>
        <w:pStyle w:val="ConsPlusNormal0"/>
        <w:spacing w:before="240"/>
        <w:ind w:firstLine="540"/>
        <w:jc w:val="both"/>
      </w:pPr>
      <w:r>
        <w:t>5.6.7.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F67CF2" w:rsidRDefault="00A613D3">
      <w:pPr>
        <w:pStyle w:val="ConsPlusNormal0"/>
        <w:spacing w:before="240"/>
        <w:ind w:firstLine="540"/>
        <w:jc w:val="both"/>
      </w:pPr>
      <w:r>
        <w:t>5.6.8. Санаторно-курортного лечения отдельных категорий граждан в соответствии с законодательством Российской Федерации.</w:t>
      </w:r>
    </w:p>
    <w:p w:rsidR="00F67CF2" w:rsidRDefault="00A613D3">
      <w:pPr>
        <w:pStyle w:val="ConsPlusNormal0"/>
        <w:spacing w:before="240"/>
        <w:ind w:firstLine="540"/>
        <w:jc w:val="both"/>
      </w:pPr>
      <w:r>
        <w:t>5.6.9.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F67CF2" w:rsidRDefault="00A613D3">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67CF2" w:rsidRDefault="00A613D3">
      <w:pPr>
        <w:pStyle w:val="ConsPlusNormal0"/>
        <w:spacing w:before="24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67CF2" w:rsidRDefault="00A613D3">
      <w:pPr>
        <w:pStyle w:val="ConsPlusNormal0"/>
        <w:spacing w:before="240"/>
        <w:ind w:firstLine="540"/>
        <w:jc w:val="both"/>
      </w:pPr>
      <w:r>
        <w:lastRenderedPageBreak/>
        <w:t>5.6.10.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67CF2" w:rsidRDefault="00A613D3">
      <w:pPr>
        <w:pStyle w:val="ConsPlusNormal0"/>
        <w:spacing w:before="240"/>
        <w:ind w:firstLine="540"/>
        <w:jc w:val="both"/>
      </w:pPr>
      <w:r>
        <w:t>5.6.11.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67CF2" w:rsidRDefault="00A613D3">
      <w:pPr>
        <w:pStyle w:val="ConsPlusNormal0"/>
        <w:spacing w:before="240"/>
        <w:ind w:firstLine="540"/>
        <w:jc w:val="both"/>
      </w:pPr>
      <w:r>
        <w:t>5.6.12.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67CF2" w:rsidRDefault="00A613D3">
      <w:pPr>
        <w:pStyle w:val="ConsPlusNormal0"/>
        <w:spacing w:before="240"/>
        <w:ind w:firstLine="540"/>
        <w:jc w:val="both"/>
      </w:pPr>
      <w:r>
        <w:t xml:space="preserve">5.6.13. Мероприятий, предусмотренных национальным календарем профилактических прививок в рамках </w:t>
      </w:r>
      <w:hyperlink r:id="rId25" w:tooltip="Закон Мурманской области от 19.12.2014 N 1809-01-ЗМО (ред. от 09.12.2015) &quot;Об областном бюджете на 2015 год и на плановый период 2016 и 2017 годов&quot; (принят Мурманской областной Думой 12.12.2014) (вместе с &quot;Перечнем главных администраторов доходов областного бю">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w:t>
      </w:r>
      <w:hyperlink r:id="rId2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w:t>
      </w:r>
    </w:p>
    <w:p w:rsidR="00F67CF2" w:rsidRDefault="00A613D3">
      <w:pPr>
        <w:pStyle w:val="ConsPlusNormal0"/>
        <w:spacing w:before="240"/>
        <w:ind w:firstLine="540"/>
        <w:jc w:val="both"/>
      </w:pPr>
      <w:r>
        <w:t xml:space="preserve">5.6.14. Предоставления в установленном порядке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7"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w:t>
      </w:r>
    </w:p>
    <w:p w:rsidR="00F67CF2" w:rsidRDefault="00A613D3">
      <w:pPr>
        <w:pStyle w:val="ConsPlusNormal0"/>
        <w:spacing w:before="240"/>
        <w:ind w:firstLine="540"/>
        <w:jc w:val="both"/>
      </w:pPr>
      <w:r>
        <w:t>5.6.15. Медицинской деятельности, связанной с донорством органов и тканей человека в целях трансплантации (пересадки).</w:t>
      </w:r>
    </w:p>
    <w:p w:rsidR="00F67CF2" w:rsidRDefault="00A613D3">
      <w:pPr>
        <w:pStyle w:val="ConsPlusNormal0"/>
        <w:spacing w:before="240"/>
        <w:ind w:firstLine="540"/>
        <w:jc w:val="both"/>
      </w:pPr>
      <w:r>
        <w:t xml:space="preserve">5.6.16. Дополнительных мероприятий, установленных законодательством Российской Федерации, в том числе в соответствии с </w:t>
      </w:r>
      <w:hyperlink r:id="rId2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67CF2" w:rsidRDefault="00A613D3">
      <w:pPr>
        <w:pStyle w:val="ConsPlusNormal0"/>
        <w:spacing w:before="240"/>
        <w:ind w:firstLine="540"/>
        <w:jc w:val="both"/>
      </w:pPr>
      <w:r>
        <w:t>5.7. За счет бюджетных ассигнований областного бюджета осуществляется финансовое обеспечение:</w:t>
      </w:r>
    </w:p>
    <w:p w:rsidR="00F67CF2" w:rsidRDefault="00A613D3">
      <w:pPr>
        <w:pStyle w:val="ConsPlusNormal0"/>
        <w:spacing w:before="240"/>
        <w:ind w:firstLine="540"/>
        <w:jc w:val="both"/>
      </w:pPr>
      <w:r>
        <w:t xml:space="preserve">5.7.1. Скорой, в том числе скорой специализированной, медицинской помощи, не </w:t>
      </w:r>
      <w:r>
        <w:lastRenderedPageBreak/>
        <w:t>включенной в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Программе ОМС.</w:t>
      </w:r>
    </w:p>
    <w:p w:rsidR="00F67CF2" w:rsidRDefault="00A613D3">
      <w:pPr>
        <w:pStyle w:val="ConsPlusNormal0"/>
        <w:spacing w:before="240"/>
        <w:ind w:firstLine="540"/>
        <w:jc w:val="both"/>
      </w:pPr>
      <w:r>
        <w:t>5.7.2. Скорой, в том числе скорой специализированной, медицинской помощи незастрахованным по обязательному медицинскому страхованию лицам.</w:t>
      </w:r>
    </w:p>
    <w:p w:rsidR="00F67CF2" w:rsidRDefault="00A613D3">
      <w:pPr>
        <w:pStyle w:val="ConsPlusNormal0"/>
        <w:spacing w:before="240"/>
        <w:ind w:firstLine="540"/>
        <w:jc w:val="both"/>
      </w:pPr>
      <w:r>
        <w:t>5.7.3. Первичной медико-санитарной и специализированной медицинской помощи в части медицинской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 ГОБУЗ "Мурманский областной противотуберкулезный диспансер", ГОБУЗ "Мурманский областной наркологический диспансер", ГОБУЗ "Мурманская областная психиатрическая больница", ГОАУЗ "Мурманский областной медицинский центр" (в части оказания первичной специализированной медико-санитарной помощи при ВИЧ-инфекции и синдроме приобретенного иммунодефицита), и в части расходов, не включенных в структуру тарифов на оплату медицинской помощи, предусмотренную в Программе ОМС,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медицинской помощи, оказываемой выездными психиатрическими бригадами.</w:t>
      </w:r>
    </w:p>
    <w:p w:rsidR="00F67CF2" w:rsidRDefault="00A613D3">
      <w:pPr>
        <w:pStyle w:val="ConsPlusNormal0"/>
        <w:spacing w:before="240"/>
        <w:ind w:firstLine="540"/>
        <w:jc w:val="both"/>
      </w:pPr>
      <w:r>
        <w:t>5.7.4. Первичной медико-санитарной помощи, специализированной медицинской помощи, скорой медицинской помощи не застрахованным по обязательному медицинскому страхованию лицам в соответствии с нормативными правовыми актами Российской Федерации и нормативными правовыми актами Мурманской области при экстренных и неотложных состояниях до минования угрозы жизни пациента или здоровью окружающих в государственных медицинских организациях.</w:t>
      </w:r>
    </w:p>
    <w:p w:rsidR="00F67CF2" w:rsidRDefault="00A613D3">
      <w:pPr>
        <w:pStyle w:val="ConsPlusNormal0"/>
        <w:spacing w:before="240"/>
        <w:ind w:firstLine="540"/>
        <w:jc w:val="both"/>
      </w:pPr>
      <w:r>
        <w:t>5.7.5. Высокотехнологичной медицинской помощи, оказываемой гражданам Российской Федерации, проживающим на территории Мурманской области, в медицинских организациях, подведомственных уполномоченному органу в сфере охраны здоровья,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по профилям, утверждаемым приказом уполномоченного органа в сфере здравоохранения.</w:t>
      </w:r>
    </w:p>
    <w:p w:rsidR="00F67CF2" w:rsidRDefault="00A613D3">
      <w:pPr>
        <w:pStyle w:val="ConsPlusNormal0"/>
        <w:spacing w:before="240"/>
        <w:ind w:firstLine="540"/>
        <w:jc w:val="both"/>
      </w:pPr>
      <w:r>
        <w:t>5.7.6. Оказания социальных услуг и предоставления мер социальной защиты (поддержки) пациента, в том числе в рамках деятельности выездных патронажных бригад, в соответствии с законодательством Российской Федерации.</w:t>
      </w:r>
    </w:p>
    <w:p w:rsidR="00F67CF2" w:rsidRDefault="00A613D3">
      <w:pPr>
        <w:pStyle w:val="ConsPlusNormal0"/>
        <w:spacing w:before="240"/>
        <w:ind w:firstLine="540"/>
        <w:jc w:val="both"/>
      </w:pPr>
      <w:r>
        <w:t>5.8. За счет бюджетных ассигнований областного бюджета осуществляется:</w:t>
      </w:r>
    </w:p>
    <w:p w:rsidR="00F67CF2" w:rsidRDefault="00A613D3">
      <w:pPr>
        <w:pStyle w:val="ConsPlusNormal0"/>
        <w:spacing w:before="240"/>
        <w:ind w:firstLine="540"/>
        <w:jc w:val="both"/>
      </w:pPr>
      <w:r>
        <w:lastRenderedPageBreak/>
        <w:t>5.8.1. Обеспечение граждан, проживающих на территории Мурманской области,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F67CF2" w:rsidRDefault="00A613D3">
      <w:pPr>
        <w:pStyle w:val="ConsPlusNormal0"/>
        <w:spacing w:before="240"/>
        <w:ind w:firstLine="540"/>
        <w:jc w:val="both"/>
      </w:pPr>
      <w:r>
        <w:t>5.8.2. Обеспечение лекарственными препаратами и медицинскими изделиями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Мурманской области отпускаются по рецептам врачей бесплатно.</w:t>
      </w:r>
    </w:p>
    <w:p w:rsidR="00F67CF2" w:rsidRDefault="00A613D3">
      <w:pPr>
        <w:pStyle w:val="ConsPlusNormal0"/>
        <w:spacing w:before="240"/>
        <w:ind w:firstLine="540"/>
        <w:jc w:val="both"/>
      </w:pPr>
      <w:r>
        <w:t>5.8.3.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соответствии с законодательством Российской Федерации и законодательством Мурманской области.</w:t>
      </w:r>
    </w:p>
    <w:p w:rsidR="00F67CF2" w:rsidRDefault="00A613D3">
      <w:pPr>
        <w:pStyle w:val="ConsPlusNormal0"/>
        <w:spacing w:before="240"/>
        <w:ind w:firstLine="540"/>
        <w:jc w:val="both"/>
      </w:pPr>
      <w:r>
        <w:t>5.8.4. Проведение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медико-генетической консультацией ГОБУЗ "Мурманский областной клинический многопрофильный центр", а также медико-генетических исследований в соответствующих структурных подразделениях ГОБУЗ "Мурманский областной клинический многопрофильный центр".</w:t>
      </w:r>
    </w:p>
    <w:p w:rsidR="00F67CF2" w:rsidRDefault="00A613D3">
      <w:pPr>
        <w:pStyle w:val="ConsPlusNormal0"/>
        <w:spacing w:before="240"/>
        <w:ind w:firstLine="540"/>
        <w:jc w:val="both"/>
      </w:pPr>
      <w:r>
        <w:t>5.8.5.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продуктов лечебного (энтерального) питания по рецептам.</w:t>
      </w:r>
    </w:p>
    <w:p w:rsidR="00F67CF2" w:rsidRDefault="00A613D3">
      <w:pPr>
        <w:pStyle w:val="ConsPlusNormal0"/>
        <w:spacing w:before="240"/>
        <w:ind w:firstLine="540"/>
        <w:jc w:val="both"/>
      </w:pPr>
      <w:r>
        <w:t>Предоставление в рамках оказания паллиативной медицинской помощи ветеранам боевых действий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по рецептам продуктов лечебного (энтерального) питания и лекарственных препаратов по медицинским показаниям (обеспечение ветеранов боевых действий осуществляется во внеочередном порядке).</w:t>
      </w:r>
    </w:p>
    <w:p w:rsidR="00F67CF2" w:rsidRDefault="00A613D3">
      <w:pPr>
        <w:pStyle w:val="ConsPlusNormal0"/>
        <w:spacing w:before="240"/>
        <w:ind w:firstLine="540"/>
        <w:jc w:val="both"/>
      </w:pPr>
      <w:r>
        <w:t>5.8.6. Оказание медицинской помощи и лекарственного обеспечения в отношении отдельных категорий граждан в соответствии с законодательством Мурманской области.</w:t>
      </w:r>
    </w:p>
    <w:p w:rsidR="00F67CF2" w:rsidRDefault="00A613D3">
      <w:pPr>
        <w:pStyle w:val="ConsPlusNormal0"/>
        <w:spacing w:before="240"/>
        <w:ind w:firstLine="540"/>
        <w:jc w:val="both"/>
      </w:pPr>
      <w:r>
        <w:t>5.8.7. Предоставление государственных услуг (работ) в ГОБУЗ "Мурманская областная станция переливания крови", отделениях (кабинетах) переливания крови ГОБУЗ "Мурманская областная клиническая больница имени П.А. Баяндина".</w:t>
      </w:r>
    </w:p>
    <w:p w:rsidR="00F67CF2" w:rsidRDefault="00A613D3">
      <w:pPr>
        <w:pStyle w:val="ConsPlusNormal0"/>
        <w:spacing w:before="240"/>
        <w:ind w:firstLine="540"/>
        <w:jc w:val="both"/>
      </w:pPr>
      <w:r>
        <w:t xml:space="preserve">5.8.8. Оказание других государственных услуг в соответствии с общероссийскими базовыми (отраслевыми) перечнями (классификаторами) государственных и муниципальных услуг, </w:t>
      </w:r>
      <w:r>
        <w:lastRenderedPageBreak/>
        <w:t>оказываемых физическим лицам (далее - базовые перечни), и региональным перечнем (классификатором) государственных (муниципальных) услуг, не включенных в базовые перечни, и работ, оказание и выполнение которых предусмотрено нормативными правовыми актами Мурманской области, оказываемых (выполняемых) государственными бюджетными, автономными организациями, подведомственными уполномоченному органу в сфере охраны здоровья, на основании государственных заданий.</w:t>
      </w:r>
    </w:p>
    <w:p w:rsidR="00F67CF2" w:rsidRDefault="00A613D3">
      <w:pPr>
        <w:pStyle w:val="ConsPlusNormal0"/>
        <w:spacing w:before="240"/>
        <w:ind w:firstLine="540"/>
        <w:jc w:val="both"/>
      </w:pPr>
      <w:r>
        <w:t>5.8.9. Обеспечение иммунобиологическими препаратами (за исключением закупаемых уполномоченным федеральным органом исполнительной власти), иными лекарственными препаратами, дезинфекционными средствами и медицинскими изделиями для проведения иммунопрофилактики инфекционных болезней.</w:t>
      </w:r>
    </w:p>
    <w:p w:rsidR="00F67CF2" w:rsidRDefault="00A613D3">
      <w:pPr>
        <w:pStyle w:val="ConsPlusNormal0"/>
        <w:spacing w:before="240"/>
        <w:ind w:firstLine="540"/>
        <w:jc w:val="both"/>
      </w:pPr>
      <w:r>
        <w:t>5.8.10. Транспортировка пациентов, страдающих хронической почечной недостаточностью, от места их фактического проживания на территории обслуживания медицинских организаций, подведомственных уполномоченному органу в сфере охраны здоровья, до места получения медицинской помощи методом заместительной почечной терапии и обратно.</w:t>
      </w:r>
    </w:p>
    <w:p w:rsidR="00F67CF2" w:rsidRDefault="00A613D3">
      <w:pPr>
        <w:pStyle w:val="ConsPlusNormal0"/>
        <w:spacing w:before="240"/>
        <w:ind w:firstLine="540"/>
        <w:jc w:val="both"/>
      </w:pPr>
      <w:r>
        <w:t xml:space="preserve">5.8.11. Возмещение затрат, связанных с оказанием гражданину, зарегистрированному по месту жительства в Мурманской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субъекту Российской Федерации, на территории которого фактически оказана данная медицинская помощь, производится в соответствии со </w:t>
      </w:r>
      <w:hyperlink r:id="rId29" w:tooltip="Закон Мурманской области от 12.11.2012 N 1534-02-ЗМО (ред. от 26.12.2025) &quot;Об охране здоровья граждан на территории Мурманской области&quot; (принят Мурманской областной Думой 25.10.2012) {КонсультантПлюс}">
        <w:r>
          <w:rPr>
            <w:color w:val="0000FF"/>
          </w:rPr>
          <w:t>статьей 10.1</w:t>
        </w:r>
      </w:hyperlink>
      <w:r>
        <w:t xml:space="preserve"> Закона Мурманской области от 12.11.2012 N 1534-02-ЗМО "Об охране здоровья граждан на территории Мурманской области".</w:t>
      </w:r>
    </w:p>
    <w:p w:rsidR="00F67CF2" w:rsidRDefault="00A613D3">
      <w:pPr>
        <w:pStyle w:val="ConsPlusNormal0"/>
        <w:spacing w:before="240"/>
        <w:ind w:firstLine="540"/>
        <w:jc w:val="both"/>
      </w:pPr>
      <w:r>
        <w:t>5.8.12. Медицинская деятельность, связанная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Мурманской области.</w:t>
      </w:r>
    </w:p>
    <w:p w:rsidR="00F67CF2" w:rsidRDefault="00A613D3">
      <w:pPr>
        <w:pStyle w:val="ConsPlusNormal0"/>
        <w:spacing w:before="240"/>
        <w:ind w:firstLine="540"/>
        <w:jc w:val="both"/>
      </w:pPr>
      <w:r>
        <w:t>5.8.13. Проведение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ГОБУЗ "Мурманский областной противотуберкулезный диспансер", ГОБУЗ "Мурманский областной наркологический диспансер", ГОБУЗ "Мурманская областная психиатрическая больница", ГОАУЗ "Мурманский областной медицинский центр" (в части оказания первичной специализированной медико-санитарной помощи при ВИЧ-инфекции и синдроме приобретенного иммунодефицита) при заболеваниях, не включенных в базовую программу обязательного медицинского страхования.</w:t>
      </w:r>
    </w:p>
    <w:p w:rsidR="00F67CF2" w:rsidRDefault="00A613D3">
      <w:pPr>
        <w:pStyle w:val="ConsPlusNormal0"/>
        <w:spacing w:before="240"/>
        <w:ind w:firstLine="540"/>
        <w:jc w:val="both"/>
      </w:pPr>
      <w:r>
        <w:t>5.9. В рамках Программы за счет бюджетных ассигнований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rsidR="00F67CF2" w:rsidRDefault="00A613D3">
      <w:pPr>
        <w:pStyle w:val="ConsPlusNormal0"/>
        <w:spacing w:before="240"/>
        <w:ind w:firstLine="540"/>
        <w:jc w:val="both"/>
      </w:pPr>
      <w:r>
        <w:t xml:space="preserve">5.9.1.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медицинское обследование детей-сирот и детей, оставшихся без попечения родителей, </w:t>
      </w:r>
      <w:r>
        <w:lastRenderedPageBreak/>
        <w:t>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F67CF2" w:rsidRDefault="00A613D3">
      <w:pPr>
        <w:pStyle w:val="ConsPlusNormal0"/>
        <w:spacing w:before="240"/>
        <w:ind w:firstLine="540"/>
        <w:jc w:val="both"/>
      </w:pPr>
      <w:r>
        <w:t>5.9.2.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67CF2" w:rsidRDefault="00A613D3">
      <w:pPr>
        <w:pStyle w:val="ConsPlusNormal0"/>
        <w:spacing w:before="240"/>
        <w:ind w:firstLine="540"/>
        <w:jc w:val="both"/>
      </w:pPr>
      <w:r>
        <w:t xml:space="preserve">5.10.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0"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15.07.2022 N 1268,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F67CF2" w:rsidRDefault="00A613D3">
      <w:pPr>
        <w:pStyle w:val="ConsPlusNormal0"/>
        <w:spacing w:before="240"/>
        <w:ind w:firstLine="540"/>
        <w:jc w:val="both"/>
      </w:pPr>
      <w:r>
        <w:t>5.11.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 исполнительным органам Мурманской области соответственно:</w:t>
      </w:r>
    </w:p>
    <w:p w:rsidR="00F67CF2" w:rsidRDefault="00A613D3">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F67CF2" w:rsidRDefault="00A613D3">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67CF2" w:rsidRDefault="00A613D3">
      <w:pPr>
        <w:pStyle w:val="ConsPlusNormal0"/>
        <w:spacing w:before="240"/>
        <w:ind w:firstLine="540"/>
        <w:jc w:val="both"/>
      </w:pPr>
      <w:r>
        <w:t xml:space="preserve">5.12. 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w:t>
      </w:r>
      <w:r>
        <w:lastRenderedPageBreak/>
        <w:t>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F67CF2" w:rsidRDefault="00A613D3">
      <w:pPr>
        <w:pStyle w:val="ConsPlusNormal0"/>
        <w:spacing w:before="240"/>
        <w:ind w:firstLine="540"/>
        <w:jc w:val="both"/>
      </w:pPr>
      <w:r>
        <w:t>5.13. 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F67CF2" w:rsidRDefault="00A613D3">
      <w:pPr>
        <w:pStyle w:val="ConsPlusNormal0"/>
        <w:spacing w:before="240"/>
        <w:ind w:firstLine="540"/>
        <w:jc w:val="both"/>
      </w:pPr>
      <w:r>
        <w:t>5.14. 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F67CF2" w:rsidRDefault="00A613D3">
      <w:pPr>
        <w:pStyle w:val="ConsPlusNormal0"/>
        <w:spacing w:before="240"/>
        <w:ind w:firstLine="540"/>
        <w:jc w:val="both"/>
      </w:pPr>
      <w:r>
        <w:t>5.15.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F67CF2" w:rsidRDefault="00A613D3">
      <w:pPr>
        <w:pStyle w:val="ConsPlusNormal0"/>
        <w:spacing w:before="240"/>
        <w:ind w:firstLine="540"/>
        <w:jc w:val="both"/>
      </w:pPr>
      <w:r>
        <w:t>5.16.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F67CF2" w:rsidRDefault="00F67CF2">
      <w:pPr>
        <w:pStyle w:val="ConsPlusNormal0"/>
        <w:jc w:val="both"/>
      </w:pPr>
    </w:p>
    <w:p w:rsidR="00F67CF2" w:rsidRDefault="00A613D3">
      <w:pPr>
        <w:pStyle w:val="ConsPlusTitle0"/>
        <w:jc w:val="center"/>
        <w:outlineLvl w:val="1"/>
      </w:pPr>
      <w:r>
        <w:t>6. Нормативы объема медицинской помощи, нормативы финансовых</w:t>
      </w:r>
    </w:p>
    <w:p w:rsidR="00F67CF2" w:rsidRDefault="00A613D3">
      <w:pPr>
        <w:pStyle w:val="ConsPlusTitle0"/>
        <w:jc w:val="center"/>
      </w:pPr>
      <w:r>
        <w:t>затрат на единицу объема медицинской помощи, подушевые</w:t>
      </w:r>
    </w:p>
    <w:p w:rsidR="00F67CF2" w:rsidRDefault="00A613D3">
      <w:pPr>
        <w:pStyle w:val="ConsPlusTitle0"/>
        <w:jc w:val="center"/>
      </w:pPr>
      <w:r>
        <w:t>нормативы финансирования</w:t>
      </w:r>
    </w:p>
    <w:p w:rsidR="00F67CF2" w:rsidRDefault="00F67CF2">
      <w:pPr>
        <w:pStyle w:val="ConsPlusNormal0"/>
        <w:jc w:val="both"/>
      </w:pPr>
    </w:p>
    <w:p w:rsidR="00F67CF2" w:rsidRDefault="00A613D3">
      <w:pPr>
        <w:pStyle w:val="ConsPlusNormal0"/>
        <w:ind w:firstLine="540"/>
        <w:jc w:val="both"/>
      </w:pPr>
      <w:r>
        <w:t xml:space="preserve">6.1. Нормативы объема медицинской помощи по видам, условиям и формам ее оказания за счет средств областного бюджета определяются в единицах объема в расчете на 1 жителя в год, по Программе ОМС в рамках базовой и сверх базовой Программы ОМС - в расчете на 1 застрахованное лицо. Нормативы объема медицинской помощи используются в целях </w:t>
      </w:r>
      <w:r>
        <w:lastRenderedPageBreak/>
        <w:t>планирования и финансово-экономического обоснования размера подушевых нормативов финансового обеспечения, предусмотренных Программой.</w:t>
      </w:r>
    </w:p>
    <w:p w:rsidR="00F67CF2" w:rsidRDefault="00A613D3">
      <w:pPr>
        <w:pStyle w:val="ConsPlusNormal0"/>
        <w:spacing w:before="240"/>
        <w:ind w:firstLine="540"/>
        <w:jc w:val="both"/>
      </w:pPr>
      <w:r>
        <w:t>6.2. 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F67CF2" w:rsidRDefault="00A613D3">
      <w:pPr>
        <w:pStyle w:val="ConsPlusNormal0"/>
        <w:spacing w:before="240"/>
        <w:ind w:firstLine="540"/>
        <w:jc w:val="both"/>
      </w:pPr>
      <w:r>
        <w:t>6.3. Нормативы объема предоставления специализированной медицинской помощи в стационарных условиях и условиях дневного стационара, установленные Программой,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67CF2" w:rsidRDefault="00A613D3">
      <w:pPr>
        <w:pStyle w:val="ConsPlusNormal0"/>
        <w:spacing w:before="240"/>
        <w:ind w:firstLine="540"/>
        <w:jc w:val="both"/>
      </w:pPr>
      <w:r>
        <w:t>6.4.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F67CF2" w:rsidRDefault="00A613D3">
      <w:pPr>
        <w:pStyle w:val="ConsPlusNormal0"/>
        <w:spacing w:before="240"/>
        <w:ind w:firstLine="540"/>
        <w:jc w:val="both"/>
      </w:pPr>
      <w:r>
        <w:t>6.5. Объемы медицинской помощи по обязательному медицинскому страхованию распределяются между медицинскими организациями решением комиссии по разработке территориальной программы обязательного медицинского страхования.</w:t>
      </w:r>
    </w:p>
    <w:p w:rsidR="00F67CF2" w:rsidRDefault="00A613D3">
      <w:pPr>
        <w:pStyle w:val="ConsPlusNormal0"/>
        <w:spacing w:before="240"/>
        <w:ind w:firstLine="540"/>
        <w:jc w:val="both"/>
      </w:pPr>
      <w:r>
        <w:t>6.6.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дифференцированные нормативы объема медицинской помощи установлены с учетом телемедицинских технологий и передвижных форм оказания медицинской помощи.</w:t>
      </w:r>
    </w:p>
    <w:p w:rsidR="00F67CF2" w:rsidRDefault="00A613D3">
      <w:pPr>
        <w:pStyle w:val="ConsPlusNormal0"/>
        <w:spacing w:before="240"/>
        <w:ind w:firstLine="540"/>
        <w:jc w:val="both"/>
      </w:pPr>
      <w:r>
        <w:t>6.7. Подушевые нормативы финансирования, предусмотренные Программой, отражают размер бюджетных ассигнований областного бюджета и средств обязательного медицинского страхования, необходимых для компенсации затрат по бесплатному оказанию медицинской помощи в расчете на 1 жителя в год, за счет средств обязательного медицинского страхования - на 1 застрахованное лицо в год.</w:t>
      </w:r>
    </w:p>
    <w:p w:rsidR="00F67CF2" w:rsidRDefault="00A613D3">
      <w:pPr>
        <w:pStyle w:val="ConsPlusNormal0"/>
        <w:spacing w:before="240"/>
        <w:ind w:firstLine="540"/>
        <w:jc w:val="both"/>
      </w:pPr>
      <w:r>
        <w:t xml:space="preserve">6.8. Подушевые нормативы финансирования устанавливаются исходя из нормативов, </w:t>
      </w:r>
      <w:r>
        <w:lastRenderedPageBreak/>
        <w:t xml:space="preserve">предусмотренных настоящим разделом Программы, с учетом соответствующих коэффициентов дифференциации, рассчитанных в соответствии с </w:t>
      </w:r>
      <w:hyperlink r:id="rId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67CF2" w:rsidRDefault="00A613D3">
      <w:pPr>
        <w:pStyle w:val="ConsPlusNormal0"/>
        <w:spacing w:before="240"/>
        <w:ind w:firstLine="540"/>
        <w:jc w:val="both"/>
      </w:pPr>
      <w:r>
        <w:t>6.9. Подушевые нормативы финансирования, предусмотренные Программой, установлены в расчете на 1 жителя в год (по Программе ОМС - на 1 застрахованное лицо в год) (без учета расходов федерального бюджета) и составляют:</w:t>
      </w:r>
    </w:p>
    <w:p w:rsidR="00F67CF2" w:rsidRDefault="00A613D3">
      <w:pPr>
        <w:pStyle w:val="ConsPlusNormal0"/>
        <w:spacing w:before="240"/>
        <w:ind w:firstLine="540"/>
        <w:jc w:val="both"/>
      </w:pPr>
      <w:r>
        <w:t>за счет бюджетных ассигнований соответствующих бюджетов (в расчете на 1 жителя):</w:t>
      </w:r>
    </w:p>
    <w:p w:rsidR="00F67CF2" w:rsidRDefault="00A613D3">
      <w:pPr>
        <w:pStyle w:val="ConsPlusNormal0"/>
        <w:spacing w:before="240"/>
        <w:ind w:firstLine="540"/>
        <w:jc w:val="both"/>
      </w:pPr>
      <w:r>
        <w:t>в 2026 году - 14177,45 рубля;</w:t>
      </w:r>
    </w:p>
    <w:p w:rsidR="00F67CF2" w:rsidRDefault="00A613D3">
      <w:pPr>
        <w:pStyle w:val="ConsPlusNormal0"/>
        <w:spacing w:before="240"/>
        <w:ind w:firstLine="540"/>
        <w:jc w:val="both"/>
      </w:pPr>
      <w:r>
        <w:t>в 2027 году - 15402,68 рубля;</w:t>
      </w:r>
    </w:p>
    <w:p w:rsidR="00F67CF2" w:rsidRDefault="00A613D3">
      <w:pPr>
        <w:pStyle w:val="ConsPlusNormal0"/>
        <w:spacing w:before="240"/>
        <w:ind w:firstLine="540"/>
        <w:jc w:val="both"/>
      </w:pPr>
      <w:r>
        <w:t>в 2028 году - 15749,35 рубля;</w:t>
      </w:r>
    </w:p>
    <w:p w:rsidR="00F67CF2" w:rsidRDefault="00A613D3">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на оказание медицинской помощи медицинскими организациями (за исключением федеральных медицинских организаций):</w:t>
      </w:r>
    </w:p>
    <w:p w:rsidR="00F67CF2" w:rsidRDefault="00A613D3">
      <w:pPr>
        <w:pStyle w:val="ConsPlusNormal0"/>
        <w:spacing w:before="240"/>
        <w:ind w:firstLine="540"/>
        <w:jc w:val="both"/>
      </w:pPr>
      <w:r>
        <w:t>в 2026 году - 43566,14 рубля, в том числе для оказания медицинской помощи по профилю "Медицинская реабилитация" - 978,9 рубля,</w:t>
      </w:r>
    </w:p>
    <w:p w:rsidR="00F67CF2" w:rsidRDefault="00A613D3">
      <w:pPr>
        <w:pStyle w:val="ConsPlusNormal0"/>
        <w:spacing w:before="240"/>
        <w:ind w:firstLine="540"/>
        <w:jc w:val="both"/>
      </w:pPr>
      <w:r>
        <w:t>в 2027 году - 47057,81 рубля, в том числе для оказания медицинской помощи по профилю "Медицинская реабилитация" - 1087,4 рубля,</w:t>
      </w:r>
    </w:p>
    <w:p w:rsidR="00F67CF2" w:rsidRDefault="00A613D3">
      <w:pPr>
        <w:pStyle w:val="ConsPlusNormal0"/>
        <w:spacing w:before="240"/>
        <w:ind w:firstLine="540"/>
        <w:jc w:val="both"/>
      </w:pPr>
      <w:r>
        <w:t>в 2028 году - 50513,18 рубля, в том числе для оказания медицинской помощи по профилю "Медицинская реабилитация" - 1203,1 рубля.</w:t>
      </w:r>
    </w:p>
    <w:p w:rsidR="00F67CF2" w:rsidRDefault="00A613D3">
      <w:pPr>
        <w:pStyle w:val="ConsPlusNormal0"/>
        <w:spacing w:before="24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F67CF2" w:rsidRDefault="00A613D3">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F67CF2" w:rsidRDefault="00A613D3">
      <w:pPr>
        <w:pStyle w:val="ConsPlusNormal0"/>
        <w:spacing w:before="240"/>
        <w:ind w:firstLine="540"/>
        <w:jc w:val="both"/>
      </w:pPr>
      <w:r>
        <w:lastRenderedPageBreak/>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F67CF2" w:rsidRDefault="00A613D3">
      <w:pPr>
        <w:pStyle w:val="ConsPlusNormal0"/>
        <w:spacing w:before="240"/>
        <w:ind w:firstLine="540"/>
        <w:jc w:val="both"/>
      </w:pPr>
      <w:r>
        <w:t>6.10.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 оказание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утверждаемому в рамках программы государственных гарантий бесплатного оказания гражданам медицинской помощи Правительством Российской Федерации.</w:t>
      </w:r>
    </w:p>
    <w:p w:rsidR="00F67CF2" w:rsidRDefault="00A613D3">
      <w:pPr>
        <w:pStyle w:val="ConsPlusNormal0"/>
        <w:spacing w:before="240"/>
        <w:ind w:firstLine="540"/>
        <w:jc w:val="both"/>
      </w:pPr>
      <w:r>
        <w:t>6.11.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тысяч человек, - 1,113, для медицинских организаций, обслуживающих свыше 20 тысяч человек, - 1,04.</w:t>
      </w:r>
    </w:p>
    <w:p w:rsidR="00F67CF2" w:rsidRDefault="00A613D3">
      <w:pPr>
        <w:pStyle w:val="ConsPlusNormal0"/>
        <w:spacing w:before="240"/>
        <w:ind w:firstLine="540"/>
        <w:jc w:val="both"/>
      </w:pPr>
      <w:r>
        <w:t>6.12. 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rsidR="00F67CF2" w:rsidRDefault="00A613D3">
      <w:pPr>
        <w:pStyle w:val="ConsPlusNormal0"/>
        <w:spacing w:before="240"/>
        <w:ind w:firstLine="540"/>
        <w:jc w:val="both"/>
      </w:pPr>
      <w:r>
        <w:t>6.13.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F67CF2" w:rsidRDefault="00A613D3">
      <w:pPr>
        <w:pStyle w:val="ConsPlusNormal0"/>
        <w:spacing w:before="240"/>
        <w:ind w:firstLine="540"/>
        <w:jc w:val="both"/>
      </w:pPr>
      <w:r>
        <w:t>6.14.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F67CF2" w:rsidRDefault="00A613D3">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жителей, - 2914,7 тыс. рублей;</w:t>
      </w:r>
    </w:p>
    <w:p w:rsidR="00F67CF2" w:rsidRDefault="00A613D3">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жителей, - 5829,6 тыс. рублей;</w:t>
      </w:r>
    </w:p>
    <w:p w:rsidR="00F67CF2" w:rsidRDefault="00A613D3">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жителей, - 5829,6 тыс. рублей;</w:t>
      </w:r>
    </w:p>
    <w:p w:rsidR="00F67CF2" w:rsidRDefault="00A613D3">
      <w:pPr>
        <w:pStyle w:val="ConsPlusNormal0"/>
        <w:spacing w:before="240"/>
        <w:ind w:firstLine="540"/>
        <w:jc w:val="both"/>
      </w:pPr>
      <w:r>
        <w:lastRenderedPageBreak/>
        <w:t>для фельдшерско-акушерского пункта (фельдшерского пункта, фельдшерского здравпункта), обслуживающего до 100 жителей, - 2567,8 тыс. рублей.</w:t>
      </w:r>
    </w:p>
    <w:p w:rsidR="00F67CF2" w:rsidRDefault="00A613D3">
      <w:pPr>
        <w:pStyle w:val="ConsPlusNormal0"/>
        <w:spacing w:before="240"/>
        <w:ind w:firstLine="540"/>
        <w:jc w:val="both"/>
      </w:pPr>
      <w:r>
        <w:t>6.15. 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F67CF2" w:rsidRDefault="00A613D3">
      <w:pPr>
        <w:pStyle w:val="ConsPlusNormal0"/>
        <w:spacing w:before="240"/>
        <w:ind w:firstLine="540"/>
        <w:jc w:val="both"/>
      </w:pPr>
      <w:r>
        <w:t xml:space="preserve">6.16. </w:t>
      </w:r>
      <w:hyperlink w:anchor="P19222" w:tooltip="СРЕДНИЕ НОРМАТИВЫ">
        <w:r>
          <w:rPr>
            <w:color w:val="0000FF"/>
          </w:rPr>
          <w:t>Нормативы</w:t>
        </w:r>
      </w:hyperlink>
      <w:r>
        <w:t xml:space="preserve"> объема оказания медицинской помощи и нормативы финансовых затрат на единицу объема медицинской помощи на 2026 - 2028 годы (включая объем медицинской помощи в расчете на одного жителя, стоимость объема медицинской помощи с учетом условий ее оказания) указаны в приложении N 12 к Программе.</w:t>
      </w:r>
    </w:p>
    <w:p w:rsidR="00F67CF2" w:rsidRDefault="00A613D3">
      <w:pPr>
        <w:pStyle w:val="ConsPlusNormal0"/>
        <w:spacing w:before="240"/>
        <w:ind w:firstLine="540"/>
        <w:jc w:val="both"/>
      </w:pPr>
      <w:r>
        <w:t>6.17. Прогнозные объемы специализированной, в том числе высокотехнологичной, медицинской помощи, оказываемой в стационарных условиях и условиях дневного стационара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бюджета Федерального фонда обязательного медицинского страхования, на 2026 год составляют:</w:t>
      </w:r>
    </w:p>
    <w:p w:rsidR="00F67CF2" w:rsidRDefault="00A613D3">
      <w:pPr>
        <w:pStyle w:val="ConsPlusNormal0"/>
        <w:spacing w:before="240"/>
        <w:ind w:firstLine="540"/>
        <w:jc w:val="both"/>
      </w:pPr>
      <w:r>
        <w:t>6.17.1. Специализированной, в том числе высокотехнологичной, медицинской помощи в стационарных условиях - 8656 случаев госпитализации (0,012997 случая госпитализации на 1 застрахованное лицо), в том числе:</w:t>
      </w:r>
    </w:p>
    <w:p w:rsidR="00F67CF2" w:rsidRDefault="00A613D3">
      <w:pPr>
        <w:pStyle w:val="ConsPlusNormal0"/>
        <w:spacing w:before="240"/>
        <w:ind w:firstLine="540"/>
        <w:jc w:val="both"/>
      </w:pPr>
      <w:r>
        <w:t>- по профилю "онкология" - 1105 случаев госпитализации (0,001659 случая госпитализации на 1 застрахованное лицо).</w:t>
      </w:r>
    </w:p>
    <w:p w:rsidR="00F67CF2" w:rsidRDefault="00A613D3">
      <w:pPr>
        <w:pStyle w:val="ConsPlusNormal0"/>
        <w:spacing w:before="240"/>
        <w:ind w:firstLine="540"/>
        <w:jc w:val="both"/>
      </w:pPr>
      <w:r>
        <w:t>6.17.2. Специализированной медицинской помощи в условиях дневного стационара - 2230 случаев лечения (0,003348 случая лечения на 1 застрахованное лицо), в том числе:</w:t>
      </w:r>
    </w:p>
    <w:p w:rsidR="00F67CF2" w:rsidRDefault="00A613D3">
      <w:pPr>
        <w:pStyle w:val="ConsPlusNormal0"/>
        <w:spacing w:before="240"/>
        <w:ind w:firstLine="540"/>
        <w:jc w:val="both"/>
      </w:pPr>
      <w:r>
        <w:t>- по профилю "онкология" - 518 случаев лечения (0,000778 случая лечения на 1 застрахованное лицо);</w:t>
      </w:r>
    </w:p>
    <w:p w:rsidR="00F67CF2" w:rsidRDefault="00A613D3">
      <w:pPr>
        <w:pStyle w:val="ConsPlusNormal0"/>
        <w:spacing w:before="240"/>
        <w:ind w:firstLine="540"/>
        <w:jc w:val="both"/>
      </w:pPr>
      <w:r>
        <w:t>- при экстракорпоральном оплодотворении - 55 случаев лечения (0,000083 случая лечения на 1 застрахованное лицо).</w:t>
      </w:r>
    </w:p>
    <w:p w:rsidR="00F67CF2" w:rsidRDefault="00A613D3">
      <w:pPr>
        <w:pStyle w:val="ConsPlusNormal0"/>
        <w:spacing w:before="240"/>
        <w:ind w:firstLine="540"/>
        <w:jc w:val="both"/>
      </w:pPr>
      <w:r>
        <w:t>6.17.3. Специализированной медицинской помощи по профилю "Медицинская реабилитация":</w:t>
      </w:r>
    </w:p>
    <w:p w:rsidR="00F67CF2" w:rsidRDefault="00A613D3">
      <w:pPr>
        <w:pStyle w:val="ConsPlusNormal0"/>
        <w:spacing w:before="240"/>
        <w:ind w:firstLine="540"/>
        <w:jc w:val="both"/>
      </w:pPr>
      <w:r>
        <w:t>- в условиях круглосуточного стационара - 931 случай госпитализации (0,001398 случая госпитализации на 1 застрахованное лицо):</w:t>
      </w:r>
    </w:p>
    <w:p w:rsidR="00F67CF2" w:rsidRDefault="00A613D3">
      <w:pPr>
        <w:pStyle w:val="ConsPlusNormal0"/>
        <w:spacing w:before="240"/>
        <w:ind w:firstLine="540"/>
        <w:jc w:val="both"/>
      </w:pPr>
      <w:r>
        <w:lastRenderedPageBreak/>
        <w:t>- в условиях дневного стационара - 85 случаев лечения (0,000128 случая лечения на 1 застрахованное лицо).</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5" w:name="P427"/>
      <w:bookmarkEnd w:id="5"/>
      <w:r>
        <w:t>УСЛОВИЯ И ПОРЯДОК</w:t>
      </w:r>
    </w:p>
    <w:p w:rsidR="00F67CF2" w:rsidRDefault="00A613D3">
      <w:pPr>
        <w:pStyle w:val="ConsPlusTitle0"/>
        <w:jc w:val="center"/>
      </w:pPr>
      <w:r>
        <w:t>БЕСПЛАТНОГО ПРЕДОСТАВЛЕНИЯ МЕДИЦИНСКОЙ ПОМОЩИ, В ТОМ ЧИСЛЕ</w:t>
      </w:r>
    </w:p>
    <w:p w:rsidR="00F67CF2" w:rsidRDefault="00A613D3">
      <w:pPr>
        <w:pStyle w:val="ConsPlusTitle0"/>
        <w:jc w:val="center"/>
      </w:pPr>
      <w:r>
        <w:t>СРОКИ ОЖИДАНИЯ МЕДИЦИНСКОЙ ПОМОЩИ, ОКАЗЫВАЕМОЙ В ПЛАНОВОМ</w:t>
      </w:r>
    </w:p>
    <w:p w:rsidR="00F67CF2" w:rsidRDefault="00A613D3">
      <w:pPr>
        <w:pStyle w:val="ConsPlusTitle0"/>
        <w:jc w:val="center"/>
      </w:pPr>
      <w:r>
        <w:t>ПОРЯДКЕ</w:t>
      </w:r>
    </w:p>
    <w:p w:rsidR="00F67CF2" w:rsidRDefault="00F67CF2">
      <w:pPr>
        <w:pStyle w:val="ConsPlusNormal0"/>
        <w:jc w:val="both"/>
      </w:pPr>
    </w:p>
    <w:p w:rsidR="00F67CF2" w:rsidRDefault="00A613D3">
      <w:pPr>
        <w:pStyle w:val="ConsPlusTitle0"/>
        <w:jc w:val="center"/>
        <w:outlineLvl w:val="2"/>
      </w:pPr>
      <w:bookmarkStart w:id="6" w:name="P432"/>
      <w:bookmarkEnd w:id="6"/>
      <w:r>
        <w:t>1. Общие условия предоставления медицинской помощи</w:t>
      </w:r>
    </w:p>
    <w:p w:rsidR="00F67CF2" w:rsidRDefault="00F67CF2">
      <w:pPr>
        <w:pStyle w:val="ConsPlusNormal0"/>
        <w:jc w:val="both"/>
      </w:pPr>
    </w:p>
    <w:p w:rsidR="00F67CF2" w:rsidRDefault="00A613D3">
      <w:pPr>
        <w:pStyle w:val="ConsPlusNormal0"/>
        <w:ind w:firstLine="540"/>
        <w:jc w:val="both"/>
      </w:pPr>
      <w:r>
        <w:t>1.1. При оказании гражданину медицинской помощи в рамках Территориальной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в том числе врача общей практики (семейного врача) и лечащего врача (с учетом согласия врача).</w:t>
      </w:r>
    </w:p>
    <w:p w:rsidR="00F67CF2" w:rsidRDefault="00A613D3">
      <w:pPr>
        <w:pStyle w:val="ConsPlusNormal0"/>
        <w:spacing w:before="24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67CF2" w:rsidRDefault="00A613D3">
      <w:pPr>
        <w:pStyle w:val="ConsPlusNormal0"/>
        <w:spacing w:before="240"/>
        <w:ind w:firstLine="540"/>
        <w:jc w:val="both"/>
      </w:pPr>
      <w:r>
        <w:t xml:space="preserve">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w:t>
      </w:r>
      <w:proofErr w:type="gramStart"/>
      <w:r>
        <w:t>совершеннолетия</w:t>
      </w:r>
      <w:proofErr w:type="gramEnd"/>
      <w:r>
        <w:t xml:space="preserve"> либо до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медицинскую организацию, оказывающую медицинскую помощь.</w:t>
      </w:r>
    </w:p>
    <w:p w:rsidR="00F67CF2" w:rsidRDefault="00A613D3">
      <w:pPr>
        <w:pStyle w:val="ConsPlusNormal0"/>
        <w:spacing w:before="240"/>
        <w:ind w:firstLine="540"/>
        <w:jc w:val="both"/>
      </w:pPr>
      <w:r>
        <w:t>Для выбора медицинской организации, оказывающей медицинскую помощь,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w:t>
      </w:r>
    </w:p>
    <w:p w:rsidR="00F67CF2" w:rsidRDefault="00A613D3">
      <w:pPr>
        <w:pStyle w:val="ConsPlusNormal0"/>
        <w:spacing w:before="240"/>
        <w:ind w:firstLine="540"/>
        <w:jc w:val="both"/>
      </w:pPr>
      <w:r>
        <w:t xml:space="preserve">При осуществлении выбора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w:t>
      </w:r>
      <w:r>
        <w:lastRenderedPageBreak/>
        <w:t>работников, и со сведениями о территориях обслуживания (врачебных участках) указанных медицинских работников при оказании ими медицинской помощи на дому.</w:t>
      </w:r>
    </w:p>
    <w:p w:rsidR="00F67CF2" w:rsidRDefault="00A613D3">
      <w:pPr>
        <w:pStyle w:val="ConsPlusNormal0"/>
        <w:spacing w:before="240"/>
        <w:ind w:firstLine="540"/>
        <w:jc w:val="both"/>
      </w:pPr>
      <w:r>
        <w:t>Выбор медицинской организации для получения специализированной медицинской помощи в плановой форме осуществляется по направлению лечащего врача. При выдаче направления лечащий врач обязан проинформировать гражданина о медицинских организациях, участвующих в реализации Программы, в которых возможно оказание медицинской помощи с учетом сроков ожидания медицинской помощи, установленных Программой.</w:t>
      </w:r>
    </w:p>
    <w:p w:rsidR="00F67CF2" w:rsidRDefault="00A613D3">
      <w:pPr>
        <w:pStyle w:val="ConsPlusNormal0"/>
        <w:spacing w:before="240"/>
        <w:ind w:firstLine="540"/>
        <w:jc w:val="both"/>
      </w:pPr>
      <w:r>
        <w:t>1.2. Медицинская помощь организуется и оказывается в соответствии с порядками оказания медицинской помощи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F67CF2" w:rsidRDefault="00A613D3">
      <w:pPr>
        <w:pStyle w:val="ConsPlusNormal0"/>
        <w:spacing w:before="240"/>
        <w:ind w:firstLine="540"/>
        <w:jc w:val="both"/>
      </w:pPr>
      <w:r>
        <w:t>1.3. Медицинская помощь иностранным гражданам, не застрахованным по обязательному медицинскому страхованию, оказывается бесплатно в порядке, установленном Правительством Российской Федерации.</w:t>
      </w:r>
    </w:p>
    <w:p w:rsidR="00F67CF2" w:rsidRDefault="00A613D3">
      <w:pPr>
        <w:pStyle w:val="ConsPlusNormal0"/>
        <w:spacing w:before="240"/>
        <w:ind w:firstLine="540"/>
        <w:jc w:val="both"/>
      </w:pPr>
      <w:r>
        <w:t>1.4. Медицинская помощь лицам без определенного места жительства предоставляется как лицам, не застрахованным по обязательному медицинскому страхованию.</w:t>
      </w:r>
    </w:p>
    <w:p w:rsidR="00F67CF2" w:rsidRDefault="00A613D3">
      <w:pPr>
        <w:pStyle w:val="ConsPlusNormal0"/>
        <w:spacing w:before="240"/>
        <w:ind w:firstLine="540"/>
        <w:jc w:val="both"/>
      </w:pPr>
      <w:r>
        <w:t>1.5. Медицинская документация, предусмотренная нормативными правовыми актами уполномоченного федерального органа исполнительной власти, связанная с предоставлением медицинских услуг за счет средств обязательного медицинского страхования и соответствующих бюджетов, оформляется бесплатно, за исключением медицинской документации, оформляемой на совершеннолетних лиц, поступающих в образовательные организации.</w:t>
      </w:r>
    </w:p>
    <w:p w:rsidR="00F67CF2" w:rsidRDefault="00A613D3">
      <w:pPr>
        <w:pStyle w:val="ConsPlusNormal0"/>
        <w:spacing w:before="240"/>
        <w:ind w:firstLine="540"/>
        <w:jc w:val="both"/>
      </w:pPr>
      <w:r>
        <w:t>1.6. Консультации и лечение в медицинских организациях, подведомственных федеральным органам исполнительной власти, по медицинским показаниям осуществляются в соответствии с нормативными правовыми актами уполномоченного федерального органа исполнительной власти по направлению уполномоченного органа в сфере охраны здоровья.</w:t>
      </w:r>
    </w:p>
    <w:p w:rsidR="00F67CF2" w:rsidRDefault="00A613D3">
      <w:pPr>
        <w:pStyle w:val="ConsPlusNormal0"/>
        <w:spacing w:before="240"/>
        <w:ind w:firstLine="540"/>
        <w:jc w:val="both"/>
      </w:pPr>
      <w:r>
        <w:t xml:space="preserve">1.7. Реализация права внеочередного оказания медицинской помощи отдельным категориям граждан в медицинских организациях, участвующих в реализации Программы, осуществляется в соответствии с </w:t>
      </w:r>
      <w:hyperlink w:anchor="P14676" w:tooltip="ПОРЯДОК">
        <w:r>
          <w:rPr>
            <w:color w:val="0000FF"/>
          </w:rPr>
          <w:t>порядком</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Мурманской области, участвующих в реализации Программы, установленным в приложении N 5 к Программе.</w:t>
      </w:r>
    </w:p>
    <w:p w:rsidR="00F67CF2" w:rsidRDefault="00A613D3">
      <w:pPr>
        <w:pStyle w:val="ConsPlusNormal0"/>
        <w:spacing w:before="240"/>
        <w:ind w:firstLine="540"/>
        <w:jc w:val="both"/>
      </w:pPr>
      <w:r>
        <w:t>1.8. Лечащий врач обязан информировать больного, а в случае лечения несовершеннолетних в возрасте до 15 лет и больных наркоманией в возрасте до 16 лет, а также граждан, признанных в установленном законом порядке недееспособными, - их родителей или законных представителей, в доступной для них форме о ходе лечения, прогнозе, необходимом индивидуальном режиме.</w:t>
      </w:r>
    </w:p>
    <w:p w:rsidR="00F67CF2" w:rsidRDefault="00A613D3">
      <w:pPr>
        <w:pStyle w:val="ConsPlusNormal0"/>
        <w:spacing w:before="240"/>
        <w:ind w:firstLine="540"/>
        <w:jc w:val="both"/>
      </w:pPr>
      <w:r>
        <w:t xml:space="preserve">1.9. Объем диагностических и лечебных мероприятий для пациента определяется его лечащим врачом на основании нормативных правовых актов Российской Федерации и нормативных правовых актов Мурманской области с учетом клинической ситуации. Граждане, находящиеся на лечении, обязаны соблюдать режим лечения, в том числе определенный на период </w:t>
      </w:r>
      <w:r>
        <w:lastRenderedPageBreak/>
        <w:t>их временной нетрудоспособности, и правила поведения пациента в медицинских организациях.</w:t>
      </w:r>
    </w:p>
    <w:p w:rsidR="00F67CF2" w:rsidRDefault="00A613D3">
      <w:pPr>
        <w:pStyle w:val="ConsPlusNormal0"/>
        <w:spacing w:before="240"/>
        <w:ind w:firstLine="540"/>
        <w:jc w:val="both"/>
      </w:pPr>
      <w:r>
        <w:t>1.10. Администрации медицинских организаций, участвующих в реализации Программы, обеспечивают размещение информации для граждан о порядке, об объеме и условиях оказания медицинской помощи в соответствии с Программой в доступных для пациентов местах, в регистратуре, в приемных отделениях, отделениях стационаров медицинских организаций.</w:t>
      </w:r>
    </w:p>
    <w:p w:rsidR="00F67CF2" w:rsidRDefault="00A613D3">
      <w:pPr>
        <w:pStyle w:val="ConsPlusNormal0"/>
        <w:spacing w:before="240"/>
        <w:ind w:firstLine="540"/>
        <w:jc w:val="both"/>
      </w:pPr>
      <w:r>
        <w:t>1.11. Администрация медицинской организации обеспечивает выделение в общедоступных местах помещений для организации рабочих мест страховых представителей.</w:t>
      </w:r>
    </w:p>
    <w:p w:rsidR="00F67CF2" w:rsidRDefault="00A613D3">
      <w:pPr>
        <w:pStyle w:val="ConsPlusNormal0"/>
        <w:spacing w:before="240"/>
        <w:ind w:firstLine="540"/>
        <w:jc w:val="both"/>
      </w:pPr>
      <w:r>
        <w:t>1.12. 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F67CF2" w:rsidRDefault="00A613D3">
      <w:pPr>
        <w:pStyle w:val="ConsPlusNormal0"/>
        <w:spacing w:before="240"/>
        <w:ind w:firstLine="540"/>
        <w:jc w:val="both"/>
      </w:pPr>
      <w:r>
        <w:t>руководитель структурного подразделения медицинской организации, руководитель медицинской организации;</w:t>
      </w:r>
    </w:p>
    <w:p w:rsidR="00F67CF2" w:rsidRDefault="00A613D3">
      <w:pPr>
        <w:pStyle w:val="ConsPlusNormal0"/>
        <w:spacing w:before="240"/>
        <w:ind w:firstLine="540"/>
        <w:jc w:val="both"/>
      </w:pPr>
      <w:r>
        <w:t>страховая медицинская организация, включая своего страхового представителя;</w:t>
      </w:r>
    </w:p>
    <w:p w:rsidR="00F67CF2" w:rsidRDefault="00A613D3">
      <w:pPr>
        <w:pStyle w:val="ConsPlusNormal0"/>
        <w:spacing w:before="240"/>
        <w:ind w:firstLine="540"/>
        <w:jc w:val="both"/>
      </w:pPr>
      <w:r>
        <w:t>уполномоченный орган в сфере охраны здоровья;</w:t>
      </w:r>
    </w:p>
    <w:p w:rsidR="00F67CF2" w:rsidRDefault="00A613D3">
      <w:pPr>
        <w:pStyle w:val="ConsPlusNormal0"/>
        <w:spacing w:before="240"/>
        <w:ind w:firstLine="540"/>
        <w:jc w:val="both"/>
      </w:pPr>
      <w:r>
        <w:t>территориальный орган Росздравнадзора, территориальный фонд обязательного медицинского страхования;</w:t>
      </w:r>
    </w:p>
    <w:p w:rsidR="00F67CF2" w:rsidRDefault="00A613D3">
      <w:pPr>
        <w:pStyle w:val="ConsPlusNormal0"/>
        <w:spacing w:before="240"/>
        <w:ind w:firstLine="540"/>
        <w:jc w:val="both"/>
      </w:pPr>
      <w:r>
        <w:t>общественные организации, включая Общественный совет по защите прав пациента при уполномоченном органе в сфере охраны здоровья, региональное отделение Общественного совета по защите прав пациентов при территориальном органе Росздравнадзора, профессиональные некоммерческие медицинские и пациентские организации.</w:t>
      </w:r>
    </w:p>
    <w:p w:rsidR="00F67CF2" w:rsidRDefault="00F67CF2">
      <w:pPr>
        <w:pStyle w:val="ConsPlusNormal0"/>
        <w:jc w:val="both"/>
      </w:pPr>
    </w:p>
    <w:p w:rsidR="00F67CF2" w:rsidRDefault="00A613D3">
      <w:pPr>
        <w:pStyle w:val="ConsPlusTitle0"/>
        <w:jc w:val="center"/>
        <w:outlineLvl w:val="2"/>
      </w:pPr>
      <w:bookmarkStart w:id="7" w:name="P457"/>
      <w:bookmarkEnd w:id="7"/>
      <w:r>
        <w:t>2. Предоставление первичной медико-санитарной помощи</w:t>
      </w:r>
    </w:p>
    <w:p w:rsidR="00F67CF2" w:rsidRDefault="00A613D3">
      <w:pPr>
        <w:pStyle w:val="ConsPlusTitle0"/>
        <w:jc w:val="center"/>
      </w:pPr>
      <w:r>
        <w:t>в амбулаторных условиях</w:t>
      </w:r>
    </w:p>
    <w:p w:rsidR="00F67CF2" w:rsidRDefault="00F67CF2">
      <w:pPr>
        <w:pStyle w:val="ConsPlusNormal0"/>
        <w:jc w:val="both"/>
      </w:pPr>
    </w:p>
    <w:p w:rsidR="00F67CF2" w:rsidRDefault="00A613D3">
      <w:pPr>
        <w:pStyle w:val="ConsPlusNormal0"/>
        <w:ind w:firstLine="540"/>
        <w:jc w:val="both"/>
      </w:pPr>
      <w:r>
        <w:t>2.1.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законодательства Российской Федерации.</w:t>
      </w:r>
    </w:p>
    <w:p w:rsidR="00F67CF2" w:rsidRDefault="00A613D3">
      <w:pPr>
        <w:pStyle w:val="ConsPlusNormal0"/>
        <w:spacing w:before="240"/>
        <w:ind w:firstLine="540"/>
        <w:jc w:val="both"/>
      </w:pPr>
      <w:r>
        <w:t>2.2. Диспансеризация, диспансерное наблюдение, профилактика и раннее выявление заболеваний, в том числе инфекционных, проводятся в соответствии с порядками, утверждаемыми уполномоченным федеральным органом исполнительной власти, с учетом желания пациента.</w:t>
      </w:r>
    </w:p>
    <w:p w:rsidR="00F67CF2" w:rsidRDefault="00A613D3">
      <w:pPr>
        <w:pStyle w:val="ConsPlusNormal0"/>
        <w:spacing w:before="240"/>
        <w:ind w:firstLine="540"/>
        <w:jc w:val="both"/>
      </w:pPr>
      <w:r>
        <w:t>2.3. Прием пациентов осуществляется без предварительной записи вне общей очереди по экстренным показаниям при острых заболеваниях и внезапных ухудшениях состояния здоровья, требующих экстренной медицинской помощи и консультации врача.</w:t>
      </w:r>
    </w:p>
    <w:p w:rsidR="00F67CF2" w:rsidRDefault="00A613D3">
      <w:pPr>
        <w:pStyle w:val="ConsPlusNormal0"/>
        <w:spacing w:before="240"/>
        <w:ind w:firstLine="540"/>
        <w:jc w:val="both"/>
      </w:pPr>
      <w:r>
        <w:t>Отсутствие страхового полиса и личных документов не является причиной отказа в оказании экстренной помощи.</w:t>
      </w:r>
    </w:p>
    <w:p w:rsidR="00F67CF2" w:rsidRDefault="00A613D3">
      <w:pPr>
        <w:pStyle w:val="ConsPlusNormal0"/>
        <w:spacing w:before="240"/>
        <w:ind w:firstLine="540"/>
        <w:jc w:val="both"/>
      </w:pPr>
      <w:r>
        <w:lastRenderedPageBreak/>
        <w:t>При отсутствии экстренных показаний прием врача-терапевта, врача-терапевта участкового, врача-педиатра, врача-педиатра участкового, врача общей практики (семейного врача) или фельдшера и диагностические исследования осуществляются в соответствии с порядком, утвержденным администрацией медицинской организации, с учетом нормативных правовых актов Российской Федерации и нормативных правовых актов Мурманской области.</w:t>
      </w:r>
    </w:p>
    <w:p w:rsidR="00F67CF2" w:rsidRDefault="00A613D3">
      <w:pPr>
        <w:pStyle w:val="ConsPlusNormal0"/>
        <w:spacing w:before="240"/>
        <w:ind w:firstLine="540"/>
        <w:jc w:val="both"/>
      </w:pPr>
      <w:r>
        <w:t>2.4. Направление пациентов на прием к врачам-консультантам, включая врачей-специалистов медицинских организаций, оказывающих первичную специализированную медико-санитарную медицинскую помощь, и диагностические исследования осуществляется лечащим врачом в соответствии с порядком, утверждаемым администрацией медицинской организации, с учетом нормативных правовых актов Российской Федерации и нормативных правовых актов Мурманской области.</w:t>
      </w:r>
    </w:p>
    <w:p w:rsidR="00F67CF2" w:rsidRDefault="00A613D3">
      <w:pPr>
        <w:pStyle w:val="ConsPlusNormal0"/>
        <w:spacing w:before="240"/>
        <w:ind w:firstLine="540"/>
        <w:jc w:val="both"/>
      </w:pPr>
      <w:r>
        <w:t>Не допускается внеочередной прием пациентов и диагностические исследования пациентов, обслуживаемых на платной основе.</w:t>
      </w:r>
    </w:p>
    <w:p w:rsidR="00F67CF2" w:rsidRDefault="00A613D3">
      <w:pPr>
        <w:pStyle w:val="ConsPlusNormal0"/>
        <w:spacing w:before="240"/>
        <w:ind w:firstLine="540"/>
        <w:jc w:val="both"/>
      </w:pPr>
      <w:r>
        <w:t>2.5. Вызов врача на дом обслуживается в день обращения пациента.</w:t>
      </w:r>
    </w:p>
    <w:p w:rsidR="00F67CF2" w:rsidRDefault="00A613D3">
      <w:pPr>
        <w:pStyle w:val="ConsPlusNormal0"/>
        <w:spacing w:before="240"/>
        <w:ind w:firstLine="540"/>
        <w:jc w:val="both"/>
      </w:pPr>
      <w:r>
        <w:t>2.6.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67CF2" w:rsidRDefault="00A613D3">
      <w:pPr>
        <w:pStyle w:val="ConsPlusNormal0"/>
        <w:spacing w:before="240"/>
        <w:ind w:firstLine="540"/>
        <w:jc w:val="both"/>
      </w:pPr>
      <w:r>
        <w:t>2.7. В целях обеспечения прав граждан на получение бесплатной медицинской помощи предельные сроки ожидания:</w:t>
      </w:r>
    </w:p>
    <w:p w:rsidR="00F67CF2" w:rsidRDefault="00A613D3">
      <w:pPr>
        <w:pStyle w:val="ConsPlusNormal0"/>
        <w:spacing w:before="240"/>
        <w:ind w:firstLine="540"/>
        <w:jc w:val="both"/>
      </w:pPr>
      <w:r>
        <w:t>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F67CF2" w:rsidRDefault="00A613D3">
      <w:pPr>
        <w:pStyle w:val="ConsPlusNormal0"/>
        <w:spacing w:before="240"/>
        <w:ind w:firstLine="540"/>
        <w:jc w:val="both"/>
      </w:pPr>
      <w:r>
        <w:t>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F67CF2" w:rsidRDefault="00A613D3">
      <w:pPr>
        <w:pStyle w:val="ConsPlusNormal0"/>
        <w:spacing w:before="240"/>
        <w:ind w:firstLine="540"/>
        <w:jc w:val="both"/>
      </w:pPr>
      <w:r>
        <w:t>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F67CF2" w:rsidRDefault="00A613D3">
      <w:pPr>
        <w:pStyle w:val="ConsPlusNormal0"/>
        <w:spacing w:before="240"/>
        <w:ind w:firstLine="540"/>
        <w:jc w:val="both"/>
      </w:pPr>
      <w:r>
        <w:t>проведения консультаций врачей-специалистов в случае подозрения на онкологическое заболевание не должны превышать 3 рабочих дней со дня обращения пациента в медицинскую организацию;</w:t>
      </w:r>
    </w:p>
    <w:p w:rsidR="00F67CF2" w:rsidRDefault="00A613D3">
      <w:pPr>
        <w:pStyle w:val="ConsPlusNormal0"/>
        <w:spacing w:before="240"/>
        <w:ind w:firstLine="540"/>
        <w:jc w:val="both"/>
      </w:pPr>
      <w:r>
        <w:t>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67CF2" w:rsidRDefault="00A613D3">
      <w:pPr>
        <w:pStyle w:val="ConsPlusNormal0"/>
        <w:spacing w:before="240"/>
        <w:ind w:firstLine="540"/>
        <w:jc w:val="both"/>
      </w:pPr>
      <w:r>
        <w:lastRenderedPageBreak/>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67CF2" w:rsidRDefault="00A613D3">
      <w:pPr>
        <w:pStyle w:val="ConsPlusNormal0"/>
        <w:spacing w:before="240"/>
        <w:ind w:firstLine="540"/>
        <w:jc w:val="both"/>
      </w:pPr>
      <w:r>
        <w:t>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F67CF2" w:rsidRDefault="00A613D3">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онкологическими заболеваниями не должен превышать 3 рабочих дней со дня постановки диагноза онкологического заболевания.</w:t>
      </w:r>
    </w:p>
    <w:p w:rsidR="00F67CF2" w:rsidRDefault="00A613D3">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помощи в сроки, установленные Программой.</w:t>
      </w:r>
    </w:p>
    <w:p w:rsidR="00F67CF2" w:rsidRDefault="00A613D3">
      <w:pPr>
        <w:pStyle w:val="ConsPlusNormal0"/>
        <w:spacing w:before="240"/>
        <w:ind w:firstLine="540"/>
        <w:jc w:val="both"/>
      </w:pPr>
      <w:r>
        <w:t>2.8. Условия и сроки проведения профилактических медицинских осмотров и обследований, диспансеризации, в том числе углубленной, и профилактических медицинских осмотров отдельных категорий населения, включая лиц, обучающихся в образовательных организациях по очной форме и на бюджетной основе, определяются нормативными правовыми актами Российской Федерации и нормативными правовыми актами Мурманской области.</w:t>
      </w:r>
    </w:p>
    <w:p w:rsidR="00F67CF2" w:rsidRDefault="00A613D3">
      <w:pPr>
        <w:pStyle w:val="ConsPlusNormal0"/>
        <w:spacing w:before="240"/>
        <w:ind w:firstLine="540"/>
        <w:jc w:val="both"/>
      </w:pPr>
      <w:r>
        <w:t>Диспансеризация взрослого населения осуществляется медицинскими организациями, оказывающими первичную медико-санитарную помощь, в соответствии с порядками, установленными уполномоченным федеральным органом исполнительной власти и определяющими категории населения, условия и сроки проведения диспансеризации.</w:t>
      </w:r>
    </w:p>
    <w:p w:rsidR="00F67CF2" w:rsidRDefault="00A613D3">
      <w:pPr>
        <w:pStyle w:val="ConsPlusNormal0"/>
        <w:spacing w:before="240"/>
        <w:ind w:firstLine="540"/>
        <w:jc w:val="both"/>
      </w:pPr>
      <w:r>
        <w:t>Диспансеризация взрослого населения проводится путем углубленного обследования состояния здоровья граждан в целях раннего выявления хронических неинфекционных заболеваний (состояний), факторов риска их развития, включающих повышенный уровень артериального давления, гиперхолестеринемию, повышенный уровень глюкозы в крови, курение табака, риск пагубного потребления алкоголя, нерациональное питание, низкую физическую активность, избыточную массу тела или ожирение (далее - факторы риска), а также потребления наркотических средств и психотропных веществ без назначения врача; определения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(состояниями) и (или) факторами риска их развития, а также для здоровых граждан; проведения профилактического консультирования граждан с выявленными хроническими неинфекционными заболеваниями (состояниями) и факторами риска их развития; определения группы диспансерного наблюдения граждан с выявленными хроническими неинфекционными заболеваниями и иными заболеваниями (состояниями), а также граждан с высоким и очень высоким сердечно-сосудистым риском в порядке, установленном федеральным законодательством.</w:t>
      </w:r>
    </w:p>
    <w:p w:rsidR="00F67CF2" w:rsidRDefault="00A613D3">
      <w:pPr>
        <w:pStyle w:val="ConsPlusNormal0"/>
        <w:spacing w:before="240"/>
        <w:ind w:firstLine="540"/>
        <w:jc w:val="both"/>
      </w:pPr>
      <w:r>
        <w:t xml:space="preserve">Диспансеризация проводится в возрастные периоды, предусмотренные порядком проведения диспансеризации определенных групп населения, утвержденным уполномоченным федеральным </w:t>
      </w:r>
      <w:r>
        <w:lastRenderedPageBreak/>
        <w:t>органом исполнительной власти. Годом прохождения диспансеризации считается календарный год, в котором гражданин достигает соответствующего возраста.</w:t>
      </w:r>
    </w:p>
    <w:p w:rsidR="00F67CF2" w:rsidRDefault="00A613D3">
      <w:pPr>
        <w:pStyle w:val="ConsPlusNormal0"/>
        <w:spacing w:before="240"/>
        <w:ind w:firstLine="540"/>
        <w:jc w:val="both"/>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лица, награжденные знаком "Житель осажденного Севастополя",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проходят диспансеризацию ежегодно вне зависимости от возраста.</w:t>
      </w:r>
    </w:p>
    <w:p w:rsidR="00F67CF2" w:rsidRDefault="00A613D3">
      <w:pPr>
        <w:pStyle w:val="ConsPlusNormal0"/>
        <w:spacing w:before="24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67CF2" w:rsidRDefault="00A613D3">
      <w:pPr>
        <w:pStyle w:val="ConsPlusNormal0"/>
        <w:spacing w:before="240"/>
        <w:ind w:firstLine="540"/>
        <w:jc w:val="both"/>
      </w:pPr>
      <w:r>
        <w:t>При наличии у гражданина документально подтвержденных результатов осмотров (консультаций) врачами-специалистами (фельдшером или акушеркой), исследований или сведений об иных медицинских мероприятиях, входящих в объем диспансеризации, которые выполнялись в течение 12 месяцев, предшествующих месяцу проведения диспансеризации, решение о необходимости повторного осмотра, исследования или мероприятия в рамках диспансеризации принимается индивидуально с учетом всех имеющихся результатов обследования и состояния здоровья гражданина.</w:t>
      </w:r>
    </w:p>
    <w:p w:rsidR="00F67CF2" w:rsidRDefault="00A613D3">
      <w:pPr>
        <w:pStyle w:val="ConsPlusNormal0"/>
        <w:spacing w:before="240"/>
        <w:ind w:firstLine="540"/>
        <w:jc w:val="both"/>
      </w:pPr>
      <w:r>
        <w:t>При выявлении у гражданина в процессе диспансеризации медицинских показаний к проведению осмотров врачами-специалистами, исследований и мероприятий, не входящих в объем диспансеризации в соответствии с утвержденным уполномоченным федеральным органом исполнительной власти порядком, они назначаются и выполняются с учетом положений порядков оказания медицинской помощи по профилю выявленного или предполагаемого заболевания (состояния) и стандартов медицинской помощи, а также клинических рекомендаций (протоколов лечения) по вопросам оказания медицинской помощи, утвержденных в соответствии с законодательством Российской Федерации.</w:t>
      </w:r>
    </w:p>
    <w:p w:rsidR="00F67CF2" w:rsidRDefault="00A613D3">
      <w:pPr>
        <w:pStyle w:val="ConsPlusNormal0"/>
        <w:spacing w:before="240"/>
        <w:ind w:firstLine="540"/>
        <w:jc w:val="both"/>
      </w:pPr>
      <w:r>
        <w:t>Диспансеризация взрослого населения проводится в два этапа.</w:t>
      </w:r>
    </w:p>
    <w:p w:rsidR="00F67CF2" w:rsidRDefault="00A613D3">
      <w:pPr>
        <w:pStyle w:val="ConsPlusNormal0"/>
        <w:spacing w:before="24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w:t>
      </w:r>
    </w:p>
    <w:p w:rsidR="00F67CF2" w:rsidRDefault="00A613D3">
      <w:pPr>
        <w:pStyle w:val="ConsPlusNormal0"/>
        <w:spacing w:before="240"/>
        <w:ind w:firstLine="540"/>
        <w:jc w:val="both"/>
      </w:pPr>
      <w:r>
        <w:t xml:space="preserve">Второй этап диспансеризации проводится с целью дополнительного обследования и </w:t>
      </w:r>
      <w:r>
        <w:lastRenderedPageBreak/>
        <w:t>уточнения диагноза заболевания (состояния). Гражданин проходит диспансеризацию в медицинской организации, в которой он получает первичную медико-санитарную помощь.</w:t>
      </w:r>
    </w:p>
    <w:p w:rsidR="00F67CF2" w:rsidRDefault="00A613D3">
      <w:pPr>
        <w:pStyle w:val="ConsPlusNormal0"/>
        <w:spacing w:before="240"/>
        <w:ind w:firstLine="540"/>
        <w:jc w:val="both"/>
      </w:pPr>
      <w:r>
        <w:t>Гражданам, не попадающим в возрастной период проведения диспансеризации, проводятся профилактические медицинские осмотры в порядке, установленном уполномоченным федеральным органом исполнительной власти, один раз в два года в целях раннего (своевременного) выявления патологических состояний, заболеваний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rsidR="00F67CF2" w:rsidRDefault="00A613D3">
      <w:pPr>
        <w:pStyle w:val="ConsPlusNormal0"/>
        <w:spacing w:before="24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67CF2" w:rsidRDefault="00A613D3">
      <w:pPr>
        <w:pStyle w:val="ConsPlusNormal0"/>
        <w:spacing w:before="240"/>
        <w:ind w:firstLine="540"/>
        <w:jc w:val="both"/>
      </w:pPr>
      <w:r>
        <w:t>Диспансеризация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уполномоченным федеральным органом исполнительной власти.</w:t>
      </w:r>
    </w:p>
    <w:p w:rsidR="00F67CF2" w:rsidRDefault="00A613D3">
      <w:pPr>
        <w:pStyle w:val="ConsPlusNormal0"/>
        <w:spacing w:before="240"/>
        <w:ind w:firstLine="540"/>
        <w:jc w:val="both"/>
      </w:pPr>
      <w:r>
        <w:t>Диспансеризация и медицинские осмотры проводятся при наличии информированного добровольного согласия, полученного в соответствии с законодательством Российской Федерации.</w:t>
      </w:r>
    </w:p>
    <w:p w:rsidR="00F67CF2" w:rsidRDefault="00A613D3">
      <w:pPr>
        <w:pStyle w:val="ConsPlusNormal0"/>
        <w:spacing w:before="240"/>
        <w:ind w:firstLine="540"/>
        <w:jc w:val="both"/>
      </w:pPr>
      <w:r>
        <w:t>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w:t>
      </w:r>
    </w:p>
    <w:p w:rsidR="00F67CF2" w:rsidRDefault="00A613D3">
      <w:pPr>
        <w:pStyle w:val="ConsPlusNormal0"/>
        <w:spacing w:before="240"/>
        <w:ind w:firstLine="540"/>
        <w:jc w:val="both"/>
      </w:pPr>
      <w:r>
        <w:t>Гражданин вправе отказаться от проведения медицинских осмотров, диспансеризации в целом либо от отдельных видов медицинских вмешательств, входящих в объем медицинских осмотров, диспансеризации.</w:t>
      </w:r>
    </w:p>
    <w:p w:rsidR="00F67CF2" w:rsidRDefault="00A613D3">
      <w:pPr>
        <w:pStyle w:val="ConsPlusNormal0"/>
        <w:spacing w:before="240"/>
        <w:ind w:firstLine="540"/>
        <w:jc w:val="both"/>
      </w:pPr>
      <w:r>
        <w:t>Сроки проведения диспансеризации отдельных категорий граждан, в том числе взрослого населения в возрасте от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 до 29 декабря соответствующего года.</w:t>
      </w:r>
    </w:p>
    <w:p w:rsidR="00F67CF2" w:rsidRDefault="00A613D3">
      <w:pPr>
        <w:pStyle w:val="ConsPlusNormal0"/>
        <w:spacing w:before="240"/>
        <w:ind w:firstLine="540"/>
        <w:jc w:val="both"/>
      </w:pPr>
      <w:r>
        <w:t xml:space="preserve">Граждане, переболевшие новой коронавирусной инфекцией (COVID-19), имеют право на прохождение углубленной диспансеризации, включающей исследования и иные медицинские вмешательства по перечню, установленному в </w:t>
      </w:r>
      <w:hyperlink w:anchor="P1433" w:tooltip="УТВЕРЖДЕННАЯ СТОИМОСТЬ">
        <w:r>
          <w:rPr>
            <w:color w:val="0000FF"/>
          </w:rPr>
          <w:t>приложении N 4</w:t>
        </w:r>
      </w:hyperlink>
      <w:r>
        <w:t xml:space="preserve"> к программе государственных </w:t>
      </w:r>
      <w:r>
        <w:lastRenderedPageBreak/>
        <w:t>гарантий бесплатного оказания гражданам медицинской помощи, утверждаемой Правительством Российской Федерации.</w:t>
      </w:r>
    </w:p>
    <w:p w:rsidR="00F67CF2" w:rsidRDefault="00A613D3">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67CF2" w:rsidRDefault="00A613D3">
      <w:pPr>
        <w:pStyle w:val="ConsPlusNormal0"/>
        <w:spacing w:before="24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F67CF2" w:rsidRDefault="00A613D3">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F67CF2" w:rsidRDefault="00A613D3">
      <w:pPr>
        <w:pStyle w:val="ConsPlusNormal0"/>
        <w:spacing w:before="24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67CF2" w:rsidRDefault="00A613D3">
      <w:pPr>
        <w:pStyle w:val="ConsPlusNormal0"/>
        <w:spacing w:before="240"/>
        <w:ind w:firstLine="540"/>
        <w:jc w:val="both"/>
      </w:pPr>
      <w:r>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течение одного дня.</w:t>
      </w:r>
    </w:p>
    <w:p w:rsidR="00F67CF2" w:rsidRDefault="00A613D3">
      <w:pPr>
        <w:pStyle w:val="ConsPlusNormal0"/>
        <w:spacing w:before="24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67CF2" w:rsidRDefault="00A613D3">
      <w:pPr>
        <w:pStyle w:val="ConsPlusNormal0"/>
        <w:spacing w:before="240"/>
        <w:ind w:firstLine="540"/>
        <w:jc w:val="both"/>
      </w:pPr>
      <w:r>
        <w:t>2.9. Лечение и обследование на дому больных, которые по состоянию здоровья и характеру заболевания не могут посещать медицинские организации, проводятся по назначению лечащего врача.</w:t>
      </w:r>
    </w:p>
    <w:p w:rsidR="00F67CF2" w:rsidRDefault="00A613D3">
      <w:pPr>
        <w:pStyle w:val="ConsPlusNormal0"/>
        <w:spacing w:before="240"/>
        <w:ind w:firstLine="540"/>
        <w:jc w:val="both"/>
      </w:pPr>
      <w:r>
        <w:t>2.10. Медицинские осмотры несовершеннолетним и лицам, окончившим школу в текущем году, при определении профессиональной пригодности осуществляются за счет средств обязательного медицинского страхования и соответствующих бюджетов медицинских организаций, в которых они проводятся.</w:t>
      </w:r>
    </w:p>
    <w:p w:rsidR="00F67CF2" w:rsidRDefault="00A613D3">
      <w:pPr>
        <w:pStyle w:val="ConsPlusNormal0"/>
        <w:spacing w:before="240"/>
        <w:ind w:firstLine="540"/>
        <w:jc w:val="both"/>
      </w:pPr>
      <w:r>
        <w:t xml:space="preserve">Медицинские осмотры учащихся старше 18 лет для допуска их к обучению по специальности </w:t>
      </w:r>
      <w:r>
        <w:lastRenderedPageBreak/>
        <w:t>в соответствии с государственными образовательными программами проводятся в соответствии с нормативными правовыми актами Российской Федерации.</w:t>
      </w:r>
    </w:p>
    <w:p w:rsidR="00F67CF2" w:rsidRDefault="00A613D3">
      <w:pPr>
        <w:pStyle w:val="ConsPlusNormal0"/>
        <w:spacing w:before="240"/>
        <w:ind w:firstLine="540"/>
        <w:jc w:val="both"/>
      </w:pPr>
      <w:r>
        <w:t xml:space="preserve">2.11. Медицинское обеспечение лиц, проходящих спортивную подготовку, в том числе организация систематического медицинского контроля, осуществляется в соответствии с Федеральным </w:t>
      </w:r>
      <w:hyperlink r:id="rId32" w:tooltip="Федеральный закон от 04.12.2007 N 329-ФЗ (ред. от 28.11.2025) &quot;О физической культуре и спорте в Российской Федерации&quot; {КонсультантПлюс}">
        <w:r>
          <w:rPr>
            <w:color w:val="0000FF"/>
          </w:rPr>
          <w:t>законом</w:t>
        </w:r>
      </w:hyperlink>
      <w:r>
        <w:t xml:space="preserve"> от 04.12.2007 N 329-ФЗ "О физической культуре и спорте в Российской Федерации".</w:t>
      </w:r>
    </w:p>
    <w:p w:rsidR="00F67CF2" w:rsidRDefault="00A613D3">
      <w:pPr>
        <w:pStyle w:val="ConsPlusNormal0"/>
        <w:spacing w:before="240"/>
        <w:ind w:firstLine="540"/>
        <w:jc w:val="both"/>
      </w:pPr>
      <w:r>
        <w:t>2.12. Оказание терапевтической и хирургической стоматологической помощи (включая все виды местного обезболивания) осуществляется взрослым и детям в соответствии со стандартами медицинской помощи. Стоматологическая помощь по ортодонтии оказывается детям с патологией прикуса, связанной с нарушением функции жевания и дыхания с использованием съемной ортодонтической аппаратуры (за исключением элайнеров). Предельный возраст начала оказания стоматологической помощи по ортодонтии до 12 лет, завершение лечения до 15 лет. Применение брекет-систем предусмотрено для детей с тяжелой врожденной и приобретенной патологией в соответствии с Перечнем заболеваний, утвержденным Министерством здравоохранения Мурманской области. Стоматологическая помощь гражданам оказывается с использованием сертифицированных стоматологических материалов.</w:t>
      </w:r>
    </w:p>
    <w:p w:rsidR="00F67CF2" w:rsidRDefault="00A613D3">
      <w:pPr>
        <w:pStyle w:val="ConsPlusNormal0"/>
        <w:spacing w:before="240"/>
        <w:ind w:firstLine="540"/>
        <w:jc w:val="both"/>
      </w:pPr>
      <w:r>
        <w:t>2.13. Транспортировка пациентов, страдающих хронической почечной недостаточностью, от места их фактического проживания на территории обслуживания медицинских организаций, подведомственных уполномоченному органу в сфере охраны здоровья, до места получения медицинской помощи методом заместительной почечной терапии и обратно осуществляется за счет средств областного бюджета, выделяемых медицинским организациям, подведомственным уполномоченному органу в сфере охраны здоровья.</w:t>
      </w:r>
    </w:p>
    <w:p w:rsidR="00F67CF2" w:rsidRDefault="00A613D3">
      <w:pPr>
        <w:pStyle w:val="ConsPlusNormal0"/>
        <w:spacing w:before="240"/>
        <w:ind w:firstLine="540"/>
        <w:jc w:val="both"/>
      </w:pPr>
      <w:r>
        <w:t>Уполномоченный орган в сфере охраны здоровья при организации оказания медицинской помощи методом заместительной почечной терапии регулирует вопросы организации транспортировки пациентов, страдающих хронической почечной недостаточностью, от места их фактического проживания на территории обслуживания медицинских организаций, подведомственных уполномоченному органу в сфере охраны здоровья, до места получения медицинской помощи методом заместительной почечной терапии и обратно.</w:t>
      </w:r>
    </w:p>
    <w:p w:rsidR="00F67CF2" w:rsidRDefault="00A613D3">
      <w:pPr>
        <w:pStyle w:val="ConsPlusNormal0"/>
        <w:spacing w:before="240"/>
        <w:ind w:firstLine="540"/>
        <w:jc w:val="both"/>
      </w:pPr>
      <w:r>
        <w:t>2.14. 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67CF2" w:rsidRDefault="00A613D3">
      <w:pPr>
        <w:pStyle w:val="ConsPlusNormal0"/>
        <w:spacing w:before="240"/>
        <w:ind w:firstLine="540"/>
        <w:jc w:val="both"/>
      </w:pPr>
      <w:r>
        <w:t xml:space="preserve">Ежедневно врачу, оказывающему первичную специализированную медико-санитарную помощь,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w:t>
      </w:r>
      <w:r>
        <w:lastRenderedPageBreak/>
        <w:t>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предоставляемых в конкретных медицинских организациях.</w:t>
      </w:r>
    </w:p>
    <w:p w:rsidR="00F67CF2" w:rsidRDefault="00A613D3">
      <w:pPr>
        <w:pStyle w:val="ConsPlusNormal0"/>
        <w:spacing w:before="240"/>
        <w:ind w:firstLine="540"/>
        <w:jc w:val="both"/>
      </w:pPr>
      <w:r>
        <w:t>Страховые медицинские организации осуществляют контроль за назначением, направлением на проведение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в соответствии с законодательством Российской Федерации.</w:t>
      </w:r>
    </w:p>
    <w:p w:rsidR="00F67CF2" w:rsidRDefault="00A613D3">
      <w:pPr>
        <w:pStyle w:val="ConsPlusNormal0"/>
        <w:spacing w:before="240"/>
        <w:ind w:firstLine="540"/>
        <w:jc w:val="both"/>
      </w:pPr>
      <w:r>
        <w:t>2.15. 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пунктам (фельдшерским пунктам, фельдшерским здравпунктам),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67CF2" w:rsidRDefault="00F67CF2">
      <w:pPr>
        <w:pStyle w:val="ConsPlusNormal0"/>
        <w:jc w:val="both"/>
      </w:pPr>
    </w:p>
    <w:p w:rsidR="00F67CF2" w:rsidRDefault="00A613D3">
      <w:pPr>
        <w:pStyle w:val="ConsPlusTitle0"/>
        <w:jc w:val="center"/>
        <w:outlineLvl w:val="2"/>
      </w:pPr>
      <w:bookmarkStart w:id="8" w:name="P516"/>
      <w:bookmarkEnd w:id="8"/>
      <w:r>
        <w:t>3. Предоставление первичной медико-санитарной помощи</w:t>
      </w:r>
    </w:p>
    <w:p w:rsidR="00F67CF2" w:rsidRDefault="00A613D3">
      <w:pPr>
        <w:pStyle w:val="ConsPlusTitle0"/>
        <w:jc w:val="center"/>
      </w:pPr>
      <w:r>
        <w:t>в условиях дневного стационара, специализированной, в том</w:t>
      </w:r>
    </w:p>
    <w:p w:rsidR="00F67CF2" w:rsidRDefault="00A613D3">
      <w:pPr>
        <w:pStyle w:val="ConsPlusTitle0"/>
        <w:jc w:val="center"/>
      </w:pPr>
      <w:r>
        <w:t>числе высокотехнологичной, медицинской помощи в условиях</w:t>
      </w:r>
    </w:p>
    <w:p w:rsidR="00F67CF2" w:rsidRDefault="00A613D3">
      <w:pPr>
        <w:pStyle w:val="ConsPlusTitle0"/>
        <w:jc w:val="center"/>
      </w:pPr>
      <w:r>
        <w:t>дневного стационара и стационарных условиях</w:t>
      </w:r>
    </w:p>
    <w:p w:rsidR="00F67CF2" w:rsidRDefault="00F67CF2">
      <w:pPr>
        <w:pStyle w:val="ConsPlusNormal0"/>
        <w:jc w:val="both"/>
      </w:pPr>
    </w:p>
    <w:p w:rsidR="00F67CF2" w:rsidRDefault="00A613D3">
      <w:pPr>
        <w:pStyle w:val="ConsPlusNormal0"/>
        <w:ind w:firstLine="540"/>
        <w:jc w:val="both"/>
      </w:pPr>
      <w:r>
        <w:t>3.1. При госпитализации по экстренным показаниям медицинская помощь (диагностическая и (или) лечебная) оказывается немедленно.</w:t>
      </w:r>
    </w:p>
    <w:p w:rsidR="00F67CF2" w:rsidRDefault="00A613D3">
      <w:pPr>
        <w:pStyle w:val="ConsPlusNormal0"/>
        <w:spacing w:before="240"/>
        <w:ind w:firstLine="540"/>
        <w:jc w:val="both"/>
      </w:pPr>
      <w:r>
        <w:t>3.2. Плановая госпитализация осуществляется в соответствии с правилами госпитализации и показаниями для госпитализации больных, утверждаемыми уполномоченным органом в сфере охраны здоровья, и в соответствии с планируемыми объемами.</w:t>
      </w:r>
    </w:p>
    <w:p w:rsidR="00F67CF2" w:rsidRDefault="00A613D3">
      <w:pPr>
        <w:pStyle w:val="ConsPlusNormal0"/>
        <w:spacing w:before="240"/>
        <w:ind w:firstLine="540"/>
        <w:jc w:val="both"/>
      </w:pPr>
      <w:r>
        <w:t>3.3. В целях обеспечения прав граждан на получение бесплатной медицинской помощи предельные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F67CF2" w:rsidRDefault="00A613D3">
      <w:pPr>
        <w:pStyle w:val="ConsPlusNormal0"/>
        <w:spacing w:before="24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w:t>
      </w:r>
      <w:r>
        <w:lastRenderedPageBreak/>
        <w:t>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F67CF2" w:rsidRDefault="00A613D3">
      <w:pPr>
        <w:pStyle w:val="ConsPlusNormal0"/>
        <w:spacing w:before="240"/>
        <w:ind w:firstLine="540"/>
        <w:jc w:val="both"/>
      </w:pPr>
      <w:r>
        <w:t>Условием оказания высокотехнологичных видов медицинской помощи является наличие показаний, требующих применения высокотехнологичных видов медицинской помощи. Оказание высокотехнологичной медицинской помощи по перечню видов, не включенных в базовую программу обязательного медицинского страхования, в медицинских организациях, подведомственных уполномоченному органу в сфере охраны здоровья, осуществляется гражданам Российской Федерации, проживающим на территории Мурманской области.</w:t>
      </w:r>
    </w:p>
    <w:p w:rsidR="00F67CF2" w:rsidRDefault="00A613D3">
      <w:pPr>
        <w:pStyle w:val="ConsPlusNormal0"/>
        <w:spacing w:before="240"/>
        <w:ind w:firstLine="540"/>
        <w:jc w:val="both"/>
      </w:pPr>
      <w:r>
        <w:t>При отказе пациента от направления в медицинские организации, подведомственные федеральным органам исполнительной власти, для оказания специализированной, в том числе высокотехнологичной, медицинской помощи данные о пациенте вносятся в лист ожидания с уведомлением пациента о предполагаемом сроке госпитализации.</w:t>
      </w:r>
    </w:p>
    <w:p w:rsidR="00F67CF2" w:rsidRDefault="00A613D3">
      <w:pPr>
        <w:pStyle w:val="ConsPlusNormal0"/>
        <w:spacing w:before="240"/>
        <w:ind w:firstLine="540"/>
        <w:jc w:val="both"/>
      </w:pPr>
      <w:r>
        <w:t>3.4. Порядок направления в медицинские организации, подведомственные федеральным органам исполнительной власти, для оказания специализированной, в том числе высокотехнологичной, медицинской помощи определяется уполномоченным федеральным органом исполнительной власти.</w:t>
      </w:r>
    </w:p>
    <w:p w:rsidR="00F67CF2" w:rsidRDefault="00A613D3">
      <w:pPr>
        <w:pStyle w:val="ConsPlusNormal0"/>
        <w:spacing w:before="240"/>
        <w:ind w:firstLine="540"/>
        <w:jc w:val="both"/>
      </w:pPr>
      <w:r>
        <w:t>3.5. Размещение пациентов производится в палатах на три и более мест. Допускается кратковременное размещение больных, поступивших по экстренным показаниям, вне палаты в случае отсутствия мест в палатах, в том числе платных.</w:t>
      </w:r>
    </w:p>
    <w:p w:rsidR="00F67CF2" w:rsidRDefault="00A613D3">
      <w:pPr>
        <w:pStyle w:val="ConsPlusNormal0"/>
        <w:spacing w:before="240"/>
        <w:ind w:firstLine="540"/>
        <w:jc w:val="both"/>
      </w:pPr>
      <w:r>
        <w:t>Размещение пациентов в маломестных палатах (боксах) производится:</w:t>
      </w:r>
    </w:p>
    <w:p w:rsidR="00F67CF2" w:rsidRDefault="00A613D3">
      <w:pPr>
        <w:pStyle w:val="ConsPlusNormal0"/>
        <w:spacing w:before="240"/>
        <w:ind w:firstLine="540"/>
        <w:jc w:val="both"/>
      </w:pPr>
      <w:r>
        <w:t>по медицинским показаниям при болезни, вызванной вирусом иммунодефицита человека (ВИЧ), кистозном фиброзе (муковисцидоз), злокачественных новообразованиях лимфоидной, кроветворной и родственных тканей, термических и химических ожогах, заболеваниях, вызванных метициллин (оксациллин)-резистентным золотистым стафилококком или ванкомицинрезистентным энтерококком (пневмония, менингит, остеомиелит, острый и подострый инфекционный эндокардит, инфекционно-токсический шок, сепсис, недержание кала (энкопрез), недержание мочи, заболевания, сопровождающиеся тошнотой и рвотой);</w:t>
      </w:r>
    </w:p>
    <w:p w:rsidR="00F67CF2" w:rsidRDefault="00A613D3">
      <w:pPr>
        <w:pStyle w:val="ConsPlusNormal0"/>
        <w:spacing w:before="240"/>
        <w:ind w:firstLine="540"/>
        <w:jc w:val="both"/>
      </w:pPr>
      <w:r>
        <w:t>по эпидемиологическим показаниям при некоторых инфекционных и паразитарных болезнях.</w:t>
      </w:r>
    </w:p>
    <w:p w:rsidR="00F67CF2" w:rsidRDefault="00A613D3">
      <w:pPr>
        <w:pStyle w:val="ConsPlusNormal0"/>
        <w:spacing w:before="240"/>
        <w:ind w:firstLine="540"/>
        <w:jc w:val="both"/>
      </w:pPr>
      <w:r>
        <w:t>3.6. Индивидуальный медицинский пост в стационарных условиях предоставляется пациенту по медицинским показаниям.</w:t>
      </w:r>
    </w:p>
    <w:p w:rsidR="00F67CF2" w:rsidRDefault="00A613D3">
      <w:pPr>
        <w:pStyle w:val="ConsPlusNormal0"/>
        <w:spacing w:before="240"/>
        <w:ind w:firstLine="540"/>
        <w:jc w:val="both"/>
      </w:pPr>
      <w:r>
        <w:t>3.7. Проведение лечебно-диагностических мероприятий, лекарственное обеспечение, обеспечение донорской кровью и (или) ее компонентами (при наличии показаний) осуществляются с момента поступления в медицинскую организацию, оказывающую медицинскую помощь в стационарных условиях.</w:t>
      </w:r>
    </w:p>
    <w:p w:rsidR="00F67CF2" w:rsidRDefault="00A613D3">
      <w:pPr>
        <w:pStyle w:val="ConsPlusNormal0"/>
        <w:spacing w:before="240"/>
        <w:ind w:firstLine="540"/>
        <w:jc w:val="both"/>
      </w:pPr>
      <w:r>
        <w:t xml:space="preserve">Обеспечение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w:t>
      </w:r>
      <w:r>
        <w:lastRenderedPageBreak/>
        <w:t xml:space="preserve">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которые предусмотрены стандартами медицинской помощи для лечения в круглосуточных и дневных стационарах всех типов, осуществляется за счет средств обязательного медицинского страхования, федерального и областного бюджетов в соответствии с перечнем жизненно необходимых и важнейших лекарственных препаратов в </w:t>
      </w:r>
      <w:hyperlink w:anchor="P19147" w:tooltip="ПОРЯДОК">
        <w:r>
          <w:rPr>
            <w:color w:val="0000FF"/>
          </w:rPr>
          <w:t>порядке</w:t>
        </w:r>
      </w:hyperlink>
      <w:r>
        <w:t>, установленном приложением N 10 к Программе.</w:t>
      </w:r>
    </w:p>
    <w:p w:rsidR="00F67CF2" w:rsidRDefault="00A613D3">
      <w:pPr>
        <w:pStyle w:val="ConsPlusNormal0"/>
        <w:spacing w:before="240"/>
        <w:ind w:firstLine="540"/>
        <w:jc w:val="both"/>
      </w:pPr>
      <w:r>
        <w:t>3.8. В случае отсутствия возможности в медицинской организации проведения диагностических исследований, предусмотренных порядками оказания медицинской помощи и стандартами медицинской помощи, при оказании специализированной медицинской помощи в стационарных условиях диагностические исследования могут быть проведены в другой медицинской организации. Медицинская организация, оказывающая медицинскую помощь, обеспечивает транспортировку пациента.</w:t>
      </w:r>
    </w:p>
    <w:p w:rsidR="00F67CF2" w:rsidRDefault="00A613D3">
      <w:pPr>
        <w:pStyle w:val="ConsPlusNormal0"/>
        <w:spacing w:before="240"/>
        <w:ind w:firstLine="540"/>
        <w:jc w:val="both"/>
      </w:pPr>
      <w:r>
        <w:t>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rsidR="00F67CF2" w:rsidRDefault="00A613D3">
      <w:pPr>
        <w:pStyle w:val="ConsPlusNormal0"/>
        <w:spacing w:before="240"/>
        <w:ind w:firstLine="540"/>
        <w:jc w:val="both"/>
      </w:pPr>
      <w:r>
        <w:t>Решение о необходимости проведения пациенту диагностического исследования, возможность проведения которого отсутствует в медицинской организации, принимается лечащим врачом по согласованию с представителем администрации медицинской организации (в ночное, вечернее время и выходные дни - ответственным дежурным врачом). Лечащий врач согласовывает проведение диагностического исследования с медицинской организацией по месту проведения, оценивает состояние больного и организует транспортировку пациента санитарным транспортом.</w:t>
      </w:r>
    </w:p>
    <w:p w:rsidR="00F67CF2" w:rsidRDefault="00A613D3">
      <w:pPr>
        <w:pStyle w:val="ConsPlusNormal0"/>
        <w:spacing w:before="240"/>
        <w:ind w:firstLine="540"/>
        <w:jc w:val="both"/>
      </w:pPr>
      <w:r>
        <w:t>3.9. Одному из родителей, иному члену семьи или иному законному представителю ребенка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F67CF2" w:rsidRDefault="00A613D3">
      <w:pPr>
        <w:pStyle w:val="ConsPlusNormal0"/>
        <w:spacing w:before="240"/>
        <w:ind w:firstLine="540"/>
        <w:jc w:val="both"/>
      </w:pPr>
      <w:r>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F67CF2" w:rsidRDefault="00A613D3">
      <w:pPr>
        <w:pStyle w:val="ConsPlusNormal0"/>
        <w:spacing w:before="240"/>
        <w:ind w:firstLine="540"/>
        <w:jc w:val="both"/>
      </w:pPr>
      <w:r>
        <w:t>- с ребенком до достижения им возраста четырех лет;</w:t>
      </w:r>
    </w:p>
    <w:p w:rsidR="00F67CF2" w:rsidRDefault="00A613D3">
      <w:pPr>
        <w:pStyle w:val="ConsPlusNormal0"/>
        <w:spacing w:before="240"/>
        <w:ind w:firstLine="540"/>
        <w:jc w:val="both"/>
      </w:pPr>
      <w:r>
        <w:t>- с ребенком в возрасте старше четырех лет - при наличии медицинских показаний.</w:t>
      </w:r>
    </w:p>
    <w:p w:rsidR="00F67CF2" w:rsidRDefault="00F67CF2">
      <w:pPr>
        <w:pStyle w:val="ConsPlusNormal0"/>
        <w:jc w:val="both"/>
      </w:pPr>
    </w:p>
    <w:p w:rsidR="00F67CF2" w:rsidRDefault="00A613D3">
      <w:pPr>
        <w:pStyle w:val="ConsPlusTitle0"/>
        <w:jc w:val="center"/>
        <w:outlineLvl w:val="2"/>
      </w:pPr>
      <w:r>
        <w:t>4. Предоставление скорой, в том числе скорой</w:t>
      </w:r>
    </w:p>
    <w:p w:rsidR="00F67CF2" w:rsidRDefault="00A613D3">
      <w:pPr>
        <w:pStyle w:val="ConsPlusTitle0"/>
        <w:jc w:val="center"/>
      </w:pPr>
      <w:r>
        <w:lastRenderedPageBreak/>
        <w:t>специализированной, медицинской помощи</w:t>
      </w:r>
    </w:p>
    <w:p w:rsidR="00F67CF2" w:rsidRDefault="00F67CF2">
      <w:pPr>
        <w:pStyle w:val="ConsPlusNormal0"/>
        <w:jc w:val="both"/>
      </w:pPr>
    </w:p>
    <w:p w:rsidR="00F67CF2" w:rsidRDefault="00A613D3">
      <w:pPr>
        <w:pStyle w:val="ConsPlusNormal0"/>
        <w:ind w:firstLine="540"/>
        <w:jc w:val="both"/>
      </w:pPr>
      <w:r>
        <w:t>4.1.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F67CF2" w:rsidRDefault="00A613D3">
      <w:pPr>
        <w:pStyle w:val="ConsPlusNormal0"/>
        <w:spacing w:before="240"/>
        <w:ind w:firstLine="540"/>
        <w:jc w:val="both"/>
      </w:pPr>
      <w:r>
        <w:t>4.2.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F67CF2" w:rsidRDefault="00A613D3">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F67CF2" w:rsidRDefault="00A613D3">
      <w:pPr>
        <w:pStyle w:val="ConsPlusNormal0"/>
        <w:spacing w:before="240"/>
        <w:ind w:firstLine="540"/>
        <w:jc w:val="both"/>
      </w:pPr>
      <w:r>
        <w:t>4.3.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67CF2" w:rsidRDefault="00A613D3">
      <w:pPr>
        <w:pStyle w:val="ConsPlusNormal0"/>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67CF2" w:rsidRDefault="00A613D3">
      <w:pPr>
        <w:pStyle w:val="ConsPlusNormal0"/>
        <w:spacing w:before="240"/>
        <w:ind w:firstLine="540"/>
        <w:jc w:val="both"/>
      </w:pPr>
      <w:r>
        <w:t>Медицинская эвакуация включает в себя:</w:t>
      </w:r>
    </w:p>
    <w:p w:rsidR="00F67CF2" w:rsidRDefault="00A613D3">
      <w:pPr>
        <w:pStyle w:val="ConsPlusNormal0"/>
        <w:spacing w:before="240"/>
        <w:ind w:firstLine="540"/>
        <w:jc w:val="both"/>
      </w:pPr>
      <w:r>
        <w:t>санитарно-авиационную эвакуацию, осуществляемую воздушными судами;</w:t>
      </w:r>
    </w:p>
    <w:p w:rsidR="00F67CF2" w:rsidRDefault="00A613D3">
      <w:pPr>
        <w:pStyle w:val="ConsPlusNormal0"/>
        <w:spacing w:before="240"/>
        <w:ind w:firstLine="540"/>
        <w:jc w:val="both"/>
      </w:pPr>
      <w:r>
        <w:t>санитарную эвакуацию, осуществляемую наземным, водным и другими видами транспорта.</w:t>
      </w:r>
    </w:p>
    <w:p w:rsidR="00F67CF2" w:rsidRDefault="00A613D3">
      <w:pPr>
        <w:pStyle w:val="ConsPlusNormal0"/>
        <w:spacing w:before="240"/>
        <w:ind w:firstLine="540"/>
        <w:jc w:val="both"/>
      </w:pPr>
      <w:r>
        <w:t>4.4.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F67CF2" w:rsidRDefault="00A613D3">
      <w:pPr>
        <w:pStyle w:val="ConsPlusNormal0"/>
        <w:spacing w:before="240"/>
        <w:ind w:firstLine="540"/>
        <w:jc w:val="both"/>
      </w:pPr>
      <w:r>
        <w:t>4.5. Санитарный транспорт, в том числе санитарно-авиационный, предоставляется для осуществления своевременной транспортировки больных, нуждающихся в экстренной стационарной помощи.</w:t>
      </w:r>
    </w:p>
    <w:p w:rsidR="00F67CF2" w:rsidRDefault="00A613D3">
      <w:pPr>
        <w:pStyle w:val="ConsPlusNormal0"/>
        <w:spacing w:before="240"/>
        <w:ind w:firstLine="540"/>
        <w:jc w:val="both"/>
      </w:pPr>
      <w:r>
        <w:t>4.6. Оказание медицинской помощи больным, обратившимся за помощью непосредственно на станцию скорой медицинской помощи, оказывается в кабинете для приема амбулаторных больных.</w:t>
      </w:r>
    </w:p>
    <w:p w:rsidR="00F67CF2" w:rsidRDefault="00A613D3">
      <w:pPr>
        <w:pStyle w:val="ConsPlusNormal0"/>
        <w:spacing w:before="240"/>
        <w:ind w:firstLine="540"/>
        <w:jc w:val="both"/>
      </w:pPr>
      <w:r>
        <w:t xml:space="preserve">4.7. Отсутствие страхового полиса и личных документов не является причиной отказа в </w:t>
      </w:r>
      <w:r>
        <w:lastRenderedPageBreak/>
        <w:t>вызове и оказании скорой помощи.</w:t>
      </w:r>
    </w:p>
    <w:p w:rsidR="00F67CF2" w:rsidRDefault="00F67CF2">
      <w:pPr>
        <w:pStyle w:val="ConsPlusNormal0"/>
        <w:jc w:val="both"/>
      </w:pPr>
    </w:p>
    <w:p w:rsidR="00F67CF2" w:rsidRDefault="00A613D3">
      <w:pPr>
        <w:pStyle w:val="ConsPlusTitle0"/>
        <w:jc w:val="center"/>
        <w:outlineLvl w:val="2"/>
      </w:pPr>
      <w:r>
        <w:t>5. Оказание паллиативной медицинской помощи</w:t>
      </w:r>
    </w:p>
    <w:p w:rsidR="00F67CF2" w:rsidRDefault="00F67CF2">
      <w:pPr>
        <w:pStyle w:val="ConsPlusNormal0"/>
        <w:jc w:val="both"/>
      </w:pPr>
    </w:p>
    <w:p w:rsidR="00F67CF2" w:rsidRDefault="00A613D3">
      <w:pPr>
        <w:pStyle w:val="ConsPlusNormal0"/>
        <w:ind w:firstLine="540"/>
        <w:jc w:val="both"/>
      </w:pPr>
      <w:r>
        <w:t>5.1.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F67CF2" w:rsidRDefault="00A613D3">
      <w:pPr>
        <w:pStyle w:val="ConsPlusNormal0"/>
        <w:spacing w:before="240"/>
        <w:ind w:firstLine="540"/>
        <w:jc w:val="both"/>
      </w:pPr>
      <w:r>
        <w:t>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F67CF2" w:rsidRDefault="00A613D3">
      <w:pPr>
        <w:pStyle w:val="ConsPlusNormal0"/>
        <w:spacing w:before="240"/>
        <w:ind w:firstLine="540"/>
        <w:jc w:val="both"/>
      </w:pPr>
      <w:r>
        <w:t xml:space="preserve">5.2. Паллиативная медицинская помощь оказывается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67CF2" w:rsidRDefault="00A613D3">
      <w:pPr>
        <w:pStyle w:val="ConsPlusNormal0"/>
        <w:spacing w:before="240"/>
        <w:ind w:firstLine="540"/>
        <w:jc w:val="both"/>
      </w:pPr>
      <w:r>
        <w:t>5.3. Сведения о медицинских организациях, оказывающих паллиативную медицинскую помощь, доводятся до граждан лечащими врачами, в том числе путем размещения в информационно-телекоммуникационной сети Интернет.</w:t>
      </w:r>
    </w:p>
    <w:p w:rsidR="00F67CF2" w:rsidRDefault="00A613D3">
      <w:pPr>
        <w:pStyle w:val="ConsPlusNormal0"/>
        <w:spacing w:before="240"/>
        <w:ind w:firstLine="540"/>
        <w:jc w:val="both"/>
      </w:pPr>
      <w:r>
        <w:t>5.4. 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67CF2" w:rsidRDefault="00A613D3">
      <w:pPr>
        <w:pStyle w:val="ConsPlusNormal0"/>
        <w:spacing w:before="240"/>
        <w:ind w:firstLine="540"/>
        <w:jc w:val="both"/>
      </w:pPr>
      <w:r>
        <w:t>5.5.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67CF2" w:rsidRDefault="00A613D3">
      <w:pPr>
        <w:pStyle w:val="ConsPlusNormal0"/>
        <w:spacing w:before="240"/>
        <w:ind w:firstLine="540"/>
        <w:jc w:val="both"/>
      </w:pPr>
      <w:r>
        <w:t xml:space="preserve">5.6. Организация оказания паллиативной медицинской помощи осуществляется в </w:t>
      </w:r>
      <w:r>
        <w:lastRenderedPageBreak/>
        <w:t xml:space="preserve">соответствии с положением об организации оказания паллиативной медицинской помощи, включающим порядок взаимодействия медицинских организаций, организаций социального обслуживания и организаций, указанных в </w:t>
      </w:r>
      <w:hyperlink r:id="rId3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21.11.2011 N 323-ФЗ "Об основах охраны здоровья граждан в Российской Федерации", утверждаемым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67CF2" w:rsidRDefault="00A613D3">
      <w:pPr>
        <w:pStyle w:val="ConsPlusNormal0"/>
        <w:spacing w:before="240"/>
        <w:ind w:firstLine="540"/>
        <w:jc w:val="both"/>
      </w:pPr>
      <w:r>
        <w:t xml:space="preserve">5.7. Обеспечение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которые предусмотрены стандартами медицинской помощи при оказании паллиативной медицинской помощи в стационарных условиях, осуществляется в </w:t>
      </w:r>
      <w:hyperlink w:anchor="P19147" w:tooltip="ПОРЯДОК">
        <w:r>
          <w:rPr>
            <w:color w:val="0000FF"/>
          </w:rPr>
          <w:t>порядке</w:t>
        </w:r>
      </w:hyperlink>
      <w:r>
        <w:t>, установленном в приложении N 10 к Программе.</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2</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9" w:name="P577"/>
      <w:bookmarkEnd w:id="9"/>
      <w:r>
        <w:t>ПЕРЕЧЕНЬ</w:t>
      </w:r>
    </w:p>
    <w:p w:rsidR="00F67CF2" w:rsidRDefault="00A613D3">
      <w:pPr>
        <w:pStyle w:val="ConsPlusTitle0"/>
        <w:jc w:val="center"/>
      </w:pPr>
      <w:r>
        <w:t>МЕДИЦИНСКИХ ОРГАНИЗАЦИЙ, УЧАСТВУЮЩИХ В РЕАЛИЗАЦИИ</w:t>
      </w:r>
    </w:p>
    <w:p w:rsidR="00F67CF2" w:rsidRDefault="00A613D3">
      <w:pPr>
        <w:pStyle w:val="ConsPlusTitle0"/>
        <w:jc w:val="center"/>
      </w:pPr>
      <w:r>
        <w:t>ТЕРРИТОРИАЛЬНОЙ ПРОГРАММЫ ГОСУДАРСТВЕННЫХ ГАРАНТИЙ, В ТОМ</w:t>
      </w:r>
    </w:p>
    <w:p w:rsidR="00F67CF2" w:rsidRDefault="00A613D3">
      <w:pPr>
        <w:pStyle w:val="ConsPlusTitle0"/>
        <w:jc w:val="center"/>
      </w:pPr>
      <w:r>
        <w:t>ЧИСЛЕ ТЕРРИТОРИАЛЬНОЙ ПРОГРАММЫ ОБЯЗАТЕЛЬНОГО МЕДИЦИНСКОГО</w:t>
      </w:r>
    </w:p>
    <w:p w:rsidR="00F67CF2" w:rsidRDefault="00A613D3">
      <w:pPr>
        <w:pStyle w:val="ConsPlusTitle0"/>
        <w:jc w:val="center"/>
      </w:pPr>
      <w:r>
        <w:t>СТРАХОВАНИЯ, И ПЕРЕЧЕНЬ МЕДИЦИНСКИХ ОРГАНИЗАЦИЙ, ПРОВОДЯЩИХ</w:t>
      </w:r>
    </w:p>
    <w:p w:rsidR="00F67CF2" w:rsidRDefault="00A613D3">
      <w:pPr>
        <w:pStyle w:val="ConsPlusTitle0"/>
        <w:jc w:val="center"/>
      </w:pPr>
      <w:r>
        <w:t>ПРОФИЛАКТИЧЕСКИЕ МЕДИЦИНСКИЕ ОСМОТРЫ И ДИСПАНСЕРИЗАЦИЮ,</w:t>
      </w:r>
    </w:p>
    <w:p w:rsidR="00F67CF2" w:rsidRDefault="00A613D3">
      <w:pPr>
        <w:pStyle w:val="ConsPlusTitle0"/>
        <w:jc w:val="center"/>
      </w:pPr>
      <w:r>
        <w:t>В ТОМ ЧИСЛЕ УГЛУБЛЕННУЮ ДИСПАНСЕРИЗАЦИЮ В 2026 ГОДУ</w:t>
      </w:r>
    </w:p>
    <w:p w:rsidR="00F67CF2" w:rsidRDefault="00F67CF2">
      <w:pPr>
        <w:pStyle w:val="ConsPlusNormal0"/>
        <w:jc w:val="both"/>
      </w:pPr>
    </w:p>
    <w:p w:rsidR="00F67CF2" w:rsidRDefault="00F67CF2">
      <w:pPr>
        <w:pStyle w:val="ConsPlusNormal0"/>
        <w:sectPr w:rsidR="00F67CF2">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4"/>
        <w:gridCol w:w="1089"/>
        <w:gridCol w:w="1809"/>
        <w:gridCol w:w="1428"/>
        <w:gridCol w:w="1428"/>
        <w:gridCol w:w="1476"/>
        <w:gridCol w:w="1410"/>
        <w:gridCol w:w="1373"/>
        <w:gridCol w:w="1120"/>
        <w:gridCol w:w="1170"/>
        <w:gridCol w:w="1171"/>
        <w:gridCol w:w="1031"/>
        <w:gridCol w:w="1309"/>
      </w:tblGrid>
      <w:tr w:rsidR="00F67CF2">
        <w:tc>
          <w:tcPr>
            <w:tcW w:w="454" w:type="dxa"/>
            <w:vMerge w:val="restart"/>
          </w:tcPr>
          <w:p w:rsidR="00F67CF2" w:rsidRDefault="00A613D3">
            <w:pPr>
              <w:pStyle w:val="ConsPlusNormal0"/>
              <w:jc w:val="center"/>
            </w:pPr>
            <w:r>
              <w:lastRenderedPageBreak/>
              <w:t>N п/п</w:t>
            </w:r>
          </w:p>
        </w:tc>
        <w:tc>
          <w:tcPr>
            <w:tcW w:w="1504" w:type="dxa"/>
            <w:vMerge w:val="restart"/>
          </w:tcPr>
          <w:p w:rsidR="00F67CF2" w:rsidRDefault="00A613D3">
            <w:pPr>
              <w:pStyle w:val="ConsPlusNormal0"/>
              <w:jc w:val="center"/>
            </w:pPr>
            <w:r>
              <w:t>Код медицинской организации по реестру</w:t>
            </w:r>
          </w:p>
        </w:tc>
        <w:tc>
          <w:tcPr>
            <w:tcW w:w="3139" w:type="dxa"/>
            <w:vMerge w:val="restart"/>
          </w:tcPr>
          <w:p w:rsidR="00F67CF2" w:rsidRDefault="00A613D3">
            <w:pPr>
              <w:pStyle w:val="ConsPlusNormal0"/>
              <w:jc w:val="center"/>
            </w:pPr>
            <w:r>
              <w:t>Наименование медицинской организации</w:t>
            </w:r>
          </w:p>
        </w:tc>
        <w:tc>
          <w:tcPr>
            <w:tcW w:w="17545" w:type="dxa"/>
            <w:gridSpan w:val="10"/>
            <w:vAlign w:val="bottom"/>
          </w:tcPr>
          <w:p w:rsidR="00F67CF2" w:rsidRDefault="00A613D3">
            <w:pPr>
              <w:pStyle w:val="ConsPlusNormal0"/>
              <w:jc w:val="center"/>
            </w:pPr>
            <w:r>
              <w:t>в том числе</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924" w:type="dxa"/>
            <w:vMerge w:val="restart"/>
            <w:vAlign w:val="bottom"/>
          </w:tcPr>
          <w:p w:rsidR="00F67CF2" w:rsidRDefault="00A613D3">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924" w:type="dxa"/>
            <w:vMerge w:val="restart"/>
          </w:tcPr>
          <w:p w:rsidR="00F67CF2" w:rsidRDefault="00A613D3">
            <w:pPr>
              <w:pStyle w:val="ConsPlusNormal0"/>
              <w:jc w:val="center"/>
            </w:pPr>
            <w:r>
              <w:t>Осуществляющие деятельность в сфере обязательного медицинского страхования</w:t>
            </w:r>
          </w:p>
        </w:tc>
        <w:tc>
          <w:tcPr>
            <w:tcW w:w="13697" w:type="dxa"/>
            <w:gridSpan w:val="8"/>
            <w:vAlign w:val="bottom"/>
          </w:tcPr>
          <w:p w:rsidR="00F67CF2" w:rsidRDefault="00A613D3">
            <w:pPr>
              <w:pStyle w:val="ConsPlusNormal0"/>
              <w:jc w:val="center"/>
            </w:pPr>
            <w:r>
              <w:t>из них</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2014" w:type="dxa"/>
            <w:vMerge w:val="restart"/>
          </w:tcPr>
          <w:p w:rsidR="00F67CF2" w:rsidRDefault="00A613D3">
            <w:pPr>
              <w:pStyle w:val="ConsPlusNormal0"/>
              <w:jc w:val="center"/>
            </w:pPr>
            <w:r>
              <w:t>Проводящие профилактические медицинские осмотры и диспансеризацию</w:t>
            </w:r>
          </w:p>
        </w:tc>
        <w:tc>
          <w:tcPr>
            <w:tcW w:w="3848" w:type="dxa"/>
            <w:gridSpan w:val="2"/>
            <w:vAlign w:val="bottom"/>
          </w:tcPr>
          <w:p w:rsidR="00F67CF2" w:rsidRDefault="00A613D3">
            <w:pPr>
              <w:pStyle w:val="ConsPlusNormal0"/>
              <w:jc w:val="center"/>
            </w:pPr>
            <w:r>
              <w:t>в том числе:</w:t>
            </w:r>
          </w:p>
        </w:tc>
        <w:tc>
          <w:tcPr>
            <w:tcW w:w="1549" w:type="dxa"/>
            <w:vMerge w:val="restart"/>
          </w:tcPr>
          <w:p w:rsidR="00F67CF2" w:rsidRDefault="00A613D3">
            <w:pPr>
              <w:pStyle w:val="ConsPlusNormal0"/>
              <w:jc w:val="center"/>
            </w:pPr>
            <w:r>
              <w:t>Проводящие диспансерное наблюдение</w:t>
            </w:r>
          </w:p>
        </w:tc>
        <w:tc>
          <w:tcPr>
            <w:tcW w:w="1534" w:type="dxa"/>
            <w:vMerge w:val="restart"/>
          </w:tcPr>
          <w:p w:rsidR="00F67CF2" w:rsidRDefault="00A613D3">
            <w:pPr>
              <w:pStyle w:val="ConsPlusNormal0"/>
              <w:jc w:val="center"/>
            </w:pPr>
            <w:r>
              <w:t>Проводящие медицинскую реабилитацию</w:t>
            </w:r>
          </w:p>
        </w:tc>
        <w:tc>
          <w:tcPr>
            <w:tcW w:w="4752" w:type="dxa"/>
            <w:gridSpan w:val="3"/>
            <w:vAlign w:val="bottom"/>
          </w:tcPr>
          <w:p w:rsidR="00F67CF2" w:rsidRDefault="00A613D3">
            <w:pPr>
              <w:pStyle w:val="ConsPlusNormal0"/>
              <w:jc w:val="center"/>
            </w:pPr>
            <w:r>
              <w:t>в том числе:</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969" w:type="dxa"/>
          </w:tcPr>
          <w:p w:rsidR="00F67CF2" w:rsidRDefault="00A613D3">
            <w:pPr>
              <w:pStyle w:val="ConsPlusNormal0"/>
              <w:jc w:val="center"/>
            </w:pPr>
            <w:r>
              <w:t>углубленную диспансеризацию</w:t>
            </w:r>
          </w:p>
        </w:tc>
        <w:tc>
          <w:tcPr>
            <w:tcW w:w="1879" w:type="dxa"/>
          </w:tcPr>
          <w:p w:rsidR="00F67CF2" w:rsidRDefault="00A613D3">
            <w:pPr>
              <w:pStyle w:val="ConsPlusNormal0"/>
              <w:jc w:val="center"/>
            </w:pPr>
            <w:r>
              <w:t>для оценки репродуктивного здоровья женщин и мужчин</w:t>
            </w: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579" w:type="dxa"/>
          </w:tcPr>
          <w:p w:rsidR="00F67CF2" w:rsidRDefault="00A613D3">
            <w:pPr>
              <w:pStyle w:val="ConsPlusNormal0"/>
              <w:jc w:val="center"/>
            </w:pPr>
            <w:r>
              <w:t>в амбулаторных условиях</w:t>
            </w:r>
          </w:p>
        </w:tc>
        <w:tc>
          <w:tcPr>
            <w:tcW w:w="1429" w:type="dxa"/>
          </w:tcPr>
          <w:p w:rsidR="00F67CF2" w:rsidRDefault="00A613D3">
            <w:pPr>
              <w:pStyle w:val="ConsPlusNormal0"/>
              <w:jc w:val="center"/>
            </w:pPr>
            <w:r>
              <w:t>в условиях дневных стационаров</w:t>
            </w:r>
          </w:p>
        </w:tc>
        <w:tc>
          <w:tcPr>
            <w:tcW w:w="1744" w:type="dxa"/>
          </w:tcPr>
          <w:p w:rsidR="00F67CF2" w:rsidRDefault="00A613D3">
            <w:pPr>
              <w:pStyle w:val="ConsPlusNormal0"/>
              <w:jc w:val="center"/>
            </w:pPr>
            <w:r>
              <w:t>в условиях круглосуточных стационаров</w:t>
            </w:r>
          </w:p>
        </w:tc>
      </w:tr>
      <w:tr w:rsidR="00F67CF2">
        <w:tc>
          <w:tcPr>
            <w:tcW w:w="22642" w:type="dxa"/>
            <w:gridSpan w:val="13"/>
            <w:vAlign w:val="center"/>
          </w:tcPr>
          <w:p w:rsidR="00F67CF2" w:rsidRDefault="00A613D3">
            <w:pPr>
              <w:pStyle w:val="ConsPlusNormal0"/>
              <w:jc w:val="center"/>
              <w:outlineLvl w:val="2"/>
            </w:pPr>
            <w:r>
              <w:t>Государственные областные медицинские организации</w:t>
            </w:r>
          </w:p>
        </w:tc>
      </w:tr>
      <w:tr w:rsidR="00F67CF2">
        <w:tc>
          <w:tcPr>
            <w:tcW w:w="454" w:type="dxa"/>
          </w:tcPr>
          <w:p w:rsidR="00F67CF2" w:rsidRDefault="00A613D3">
            <w:pPr>
              <w:pStyle w:val="ConsPlusNormal0"/>
              <w:jc w:val="center"/>
            </w:pPr>
            <w:r>
              <w:t>1</w:t>
            </w:r>
          </w:p>
        </w:tc>
        <w:tc>
          <w:tcPr>
            <w:tcW w:w="1504" w:type="dxa"/>
          </w:tcPr>
          <w:p w:rsidR="00F67CF2" w:rsidRDefault="00A613D3">
            <w:pPr>
              <w:pStyle w:val="ConsPlusNormal0"/>
              <w:jc w:val="center"/>
            </w:pPr>
            <w:r>
              <w:t>510041</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"Мурманская областная клиническая больница имени П.А. Баяндина",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A613D3">
            <w:pPr>
              <w:pStyle w:val="ConsPlusNormal0"/>
              <w:jc w:val="center"/>
            </w:pPr>
            <w:r>
              <w:t>1</w:t>
            </w: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A613D3">
            <w:pPr>
              <w:pStyle w:val="ConsPlusNormal0"/>
              <w:jc w:val="center"/>
            </w:pPr>
            <w:r>
              <w:t>1</w:t>
            </w:r>
          </w:p>
        </w:tc>
      </w:tr>
      <w:tr w:rsidR="00F67CF2">
        <w:tc>
          <w:tcPr>
            <w:tcW w:w="454" w:type="dxa"/>
          </w:tcPr>
          <w:p w:rsidR="00F67CF2" w:rsidRDefault="00A613D3">
            <w:pPr>
              <w:pStyle w:val="ConsPlusNormal0"/>
              <w:jc w:val="center"/>
            </w:pPr>
            <w:r>
              <w:t>2</w:t>
            </w:r>
          </w:p>
        </w:tc>
        <w:tc>
          <w:tcPr>
            <w:tcW w:w="1504" w:type="dxa"/>
          </w:tcPr>
          <w:p w:rsidR="00F67CF2" w:rsidRDefault="00A613D3">
            <w:pPr>
              <w:pStyle w:val="ConsPlusNormal0"/>
              <w:jc w:val="center"/>
            </w:pPr>
            <w:r>
              <w:t>510062</w:t>
            </w:r>
          </w:p>
        </w:tc>
        <w:tc>
          <w:tcPr>
            <w:tcW w:w="3139" w:type="dxa"/>
            <w:vAlign w:val="center"/>
          </w:tcPr>
          <w:p w:rsidR="00F67CF2" w:rsidRDefault="00A613D3">
            <w:pPr>
              <w:pStyle w:val="ConsPlusNormal0"/>
            </w:pPr>
            <w:r>
              <w:t xml:space="preserve">Государственное областное автономное </w:t>
            </w:r>
            <w:r>
              <w:lastRenderedPageBreak/>
              <w:t>учреждение здравоохранения "Мурманский областной медицинский центр",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A613D3">
            <w:pPr>
              <w:pStyle w:val="ConsPlusNormal0"/>
              <w:jc w:val="center"/>
            </w:pPr>
            <w:r>
              <w:t>1</w:t>
            </w:r>
          </w:p>
        </w:tc>
        <w:tc>
          <w:tcPr>
            <w:tcW w:w="1579" w:type="dxa"/>
          </w:tcPr>
          <w:p w:rsidR="00F67CF2" w:rsidRDefault="00A613D3">
            <w:pPr>
              <w:pStyle w:val="ConsPlusNormal0"/>
              <w:jc w:val="center"/>
            </w:pPr>
            <w:r>
              <w:t>1</w:t>
            </w:r>
          </w:p>
        </w:tc>
        <w:tc>
          <w:tcPr>
            <w:tcW w:w="1429" w:type="dxa"/>
          </w:tcPr>
          <w:p w:rsidR="00F67CF2" w:rsidRDefault="00A613D3">
            <w:pPr>
              <w:pStyle w:val="ConsPlusNormal0"/>
              <w:jc w:val="center"/>
            </w:pPr>
            <w:r>
              <w:t>1</w:t>
            </w: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3</w:t>
            </w:r>
          </w:p>
        </w:tc>
        <w:tc>
          <w:tcPr>
            <w:tcW w:w="1504" w:type="dxa"/>
          </w:tcPr>
          <w:p w:rsidR="00F67CF2" w:rsidRDefault="00A613D3">
            <w:pPr>
              <w:pStyle w:val="ConsPlusNormal0"/>
              <w:jc w:val="center"/>
            </w:pPr>
            <w:r>
              <w:t>510035</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"Мурманский областной онкологический диспансер",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A613D3">
            <w:pPr>
              <w:pStyle w:val="ConsPlusNormal0"/>
              <w:jc w:val="center"/>
            </w:pPr>
            <w:r>
              <w:t>1</w:t>
            </w: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w:t>
            </w:r>
          </w:p>
        </w:tc>
        <w:tc>
          <w:tcPr>
            <w:tcW w:w="1504" w:type="dxa"/>
          </w:tcPr>
          <w:p w:rsidR="00F67CF2" w:rsidRDefault="00A613D3">
            <w:pPr>
              <w:pStyle w:val="ConsPlusNormal0"/>
              <w:jc w:val="center"/>
            </w:pPr>
            <w:r>
              <w:t>510121</w:t>
            </w:r>
          </w:p>
        </w:tc>
        <w:tc>
          <w:tcPr>
            <w:tcW w:w="3139" w:type="dxa"/>
            <w:vAlign w:val="bottom"/>
          </w:tcPr>
          <w:p w:rsidR="00F67CF2" w:rsidRDefault="00A613D3">
            <w:pPr>
              <w:pStyle w:val="ConsPlusNormal0"/>
            </w:pPr>
            <w:r>
              <w:t>Государственное областное автономное учреждение здравоохранения "Мурманская областная стоматологическая поликлиника",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5</w:t>
            </w:r>
          </w:p>
        </w:tc>
        <w:tc>
          <w:tcPr>
            <w:tcW w:w="1504" w:type="dxa"/>
          </w:tcPr>
          <w:p w:rsidR="00F67CF2" w:rsidRDefault="00A613D3">
            <w:pPr>
              <w:pStyle w:val="ConsPlusNormal0"/>
              <w:jc w:val="center"/>
            </w:pPr>
            <w:r>
              <w:t>510057</w:t>
            </w:r>
          </w:p>
        </w:tc>
        <w:tc>
          <w:tcPr>
            <w:tcW w:w="3139" w:type="dxa"/>
            <w:vAlign w:val="bottom"/>
          </w:tcPr>
          <w:p w:rsidR="00F67CF2" w:rsidRDefault="00A613D3">
            <w:pPr>
              <w:pStyle w:val="ConsPlusNormal0"/>
            </w:pPr>
            <w:r>
              <w:t xml:space="preserve">Государственное областное бюджетное </w:t>
            </w:r>
            <w:r>
              <w:lastRenderedPageBreak/>
              <w:t>учреждение здравоохранения "Мурманский областной противотуберкулезный диспансер", г. Мурманск</w:t>
            </w:r>
          </w:p>
        </w:tc>
        <w:tc>
          <w:tcPr>
            <w:tcW w:w="1924" w:type="dxa"/>
          </w:tcPr>
          <w:p w:rsidR="00F67CF2" w:rsidRDefault="00A613D3">
            <w:pPr>
              <w:pStyle w:val="ConsPlusNormal0"/>
              <w:jc w:val="center"/>
            </w:pPr>
            <w:r>
              <w:lastRenderedPageBreak/>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6</w:t>
            </w:r>
          </w:p>
        </w:tc>
        <w:tc>
          <w:tcPr>
            <w:tcW w:w="1504" w:type="dxa"/>
          </w:tcPr>
          <w:p w:rsidR="00F67CF2" w:rsidRDefault="00A613D3">
            <w:pPr>
              <w:pStyle w:val="ConsPlusNormal0"/>
              <w:jc w:val="center"/>
            </w:pPr>
            <w:r>
              <w:t>510056</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"Мурманский областной наркологический диспансер", г. Мурманск</w:t>
            </w:r>
          </w:p>
        </w:tc>
        <w:tc>
          <w:tcPr>
            <w:tcW w:w="1924" w:type="dxa"/>
          </w:tcPr>
          <w:p w:rsidR="00F67CF2" w:rsidRDefault="00A613D3">
            <w:pPr>
              <w:pStyle w:val="ConsPlusNormal0"/>
              <w:jc w:val="center"/>
            </w:pPr>
            <w:r>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7</w:t>
            </w:r>
          </w:p>
        </w:tc>
        <w:tc>
          <w:tcPr>
            <w:tcW w:w="1504" w:type="dxa"/>
          </w:tcPr>
          <w:p w:rsidR="00F67CF2" w:rsidRDefault="00A613D3">
            <w:pPr>
              <w:pStyle w:val="ConsPlusNormal0"/>
              <w:jc w:val="center"/>
            </w:pPr>
            <w:r>
              <w:t>510901</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"Мурманская областная психиатрическая больница", г. Апатиты</w:t>
            </w:r>
          </w:p>
        </w:tc>
        <w:tc>
          <w:tcPr>
            <w:tcW w:w="1924" w:type="dxa"/>
          </w:tcPr>
          <w:p w:rsidR="00F67CF2" w:rsidRDefault="00A613D3">
            <w:pPr>
              <w:pStyle w:val="ConsPlusNormal0"/>
              <w:jc w:val="center"/>
            </w:pPr>
            <w:r>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8</w:t>
            </w:r>
          </w:p>
        </w:tc>
        <w:tc>
          <w:tcPr>
            <w:tcW w:w="1504" w:type="dxa"/>
          </w:tcPr>
          <w:p w:rsidR="00F67CF2" w:rsidRDefault="00A613D3">
            <w:pPr>
              <w:pStyle w:val="ConsPlusNormal0"/>
              <w:jc w:val="center"/>
            </w:pPr>
            <w:r>
              <w:t>510958</w:t>
            </w:r>
          </w:p>
        </w:tc>
        <w:tc>
          <w:tcPr>
            <w:tcW w:w="3139" w:type="dxa"/>
            <w:vAlign w:val="bottom"/>
          </w:tcPr>
          <w:p w:rsidR="00F67CF2" w:rsidRDefault="00A613D3">
            <w:pPr>
              <w:pStyle w:val="ConsPlusNormal0"/>
            </w:pPr>
            <w:r>
              <w:t xml:space="preserve">Государственное областное бюджетное </w:t>
            </w:r>
            <w:r>
              <w:lastRenderedPageBreak/>
              <w:t>учреждение здравоохранения "Мурманская областная станция переливания крови", г. Мурманск</w:t>
            </w:r>
          </w:p>
        </w:tc>
        <w:tc>
          <w:tcPr>
            <w:tcW w:w="1924" w:type="dxa"/>
          </w:tcPr>
          <w:p w:rsidR="00F67CF2" w:rsidRDefault="00A613D3">
            <w:pPr>
              <w:pStyle w:val="ConsPlusNormal0"/>
              <w:jc w:val="center"/>
            </w:pPr>
            <w:r>
              <w:lastRenderedPageBreak/>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9</w:t>
            </w:r>
          </w:p>
        </w:tc>
        <w:tc>
          <w:tcPr>
            <w:tcW w:w="1504" w:type="dxa"/>
          </w:tcPr>
          <w:p w:rsidR="00F67CF2" w:rsidRDefault="00A613D3">
            <w:pPr>
              <w:pStyle w:val="ConsPlusNormal0"/>
              <w:jc w:val="center"/>
            </w:pPr>
            <w:r>
              <w:t>510959</w:t>
            </w:r>
          </w:p>
        </w:tc>
        <w:tc>
          <w:tcPr>
            <w:tcW w:w="3139" w:type="dxa"/>
            <w:vAlign w:val="bottom"/>
          </w:tcPr>
          <w:p w:rsidR="00F67CF2" w:rsidRDefault="00A613D3">
            <w:pPr>
              <w:pStyle w:val="ConsPlusNormal0"/>
            </w:pPr>
            <w:r>
              <w:t>Государственное областное бюджетное учреждение здравоохранения "Областное Мурманское бюро судебно-медицинской экспертизы", г. Мурманск</w:t>
            </w:r>
          </w:p>
        </w:tc>
        <w:tc>
          <w:tcPr>
            <w:tcW w:w="1924" w:type="dxa"/>
          </w:tcPr>
          <w:p w:rsidR="00F67CF2" w:rsidRDefault="00A613D3">
            <w:pPr>
              <w:pStyle w:val="ConsPlusNormal0"/>
              <w:jc w:val="center"/>
            </w:pPr>
            <w:r>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10</w:t>
            </w:r>
          </w:p>
        </w:tc>
        <w:tc>
          <w:tcPr>
            <w:tcW w:w="1504" w:type="dxa"/>
          </w:tcPr>
          <w:p w:rsidR="00F67CF2" w:rsidRDefault="00A613D3">
            <w:pPr>
              <w:pStyle w:val="ConsPlusNormal0"/>
              <w:jc w:val="center"/>
            </w:pPr>
            <w:r>
              <w:t>510835</w:t>
            </w:r>
          </w:p>
        </w:tc>
        <w:tc>
          <w:tcPr>
            <w:tcW w:w="3139" w:type="dxa"/>
            <w:vAlign w:val="bottom"/>
          </w:tcPr>
          <w:p w:rsidR="00F67CF2" w:rsidRDefault="00A613D3">
            <w:pPr>
              <w:pStyle w:val="ConsPlusNormal0"/>
            </w:pPr>
            <w:r>
              <w:t xml:space="preserve">Государственное областное бюджетное учреждение здравоохранения "Мурманский областной Дом ребенка специализированный для детей с органическим поражением центральной </w:t>
            </w:r>
            <w:r>
              <w:lastRenderedPageBreak/>
              <w:t>нервной системы с нарушением психики", г. Мурманск</w:t>
            </w:r>
          </w:p>
        </w:tc>
        <w:tc>
          <w:tcPr>
            <w:tcW w:w="1924" w:type="dxa"/>
          </w:tcPr>
          <w:p w:rsidR="00F67CF2" w:rsidRDefault="00A613D3">
            <w:pPr>
              <w:pStyle w:val="ConsPlusNormal0"/>
              <w:jc w:val="center"/>
            </w:pPr>
            <w:r>
              <w:lastRenderedPageBreak/>
              <w:t>1</w:t>
            </w:r>
          </w:p>
        </w:tc>
        <w:tc>
          <w:tcPr>
            <w:tcW w:w="1924" w:type="dxa"/>
          </w:tcPr>
          <w:p w:rsidR="00F67CF2" w:rsidRDefault="00F67CF2">
            <w:pPr>
              <w:pStyle w:val="ConsPlusNormal0"/>
            </w:pP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11</w:t>
            </w:r>
          </w:p>
        </w:tc>
        <w:tc>
          <w:tcPr>
            <w:tcW w:w="1504" w:type="dxa"/>
          </w:tcPr>
          <w:p w:rsidR="00F67CF2" w:rsidRDefault="00A613D3">
            <w:pPr>
              <w:pStyle w:val="ConsPlusNormal0"/>
              <w:jc w:val="center"/>
            </w:pPr>
            <w:r>
              <w:t>510029</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"Мурманский областной клинический многопрофильный центр",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A613D3">
            <w:pPr>
              <w:pStyle w:val="ConsPlusNormal0"/>
              <w:jc w:val="center"/>
            </w:pPr>
            <w:r>
              <w:t>1</w:t>
            </w:r>
          </w:p>
        </w:tc>
        <w:tc>
          <w:tcPr>
            <w:tcW w:w="1579" w:type="dxa"/>
          </w:tcPr>
          <w:p w:rsidR="00F67CF2" w:rsidRDefault="00F67CF2">
            <w:pPr>
              <w:pStyle w:val="ConsPlusNormal0"/>
            </w:pPr>
          </w:p>
        </w:tc>
        <w:tc>
          <w:tcPr>
            <w:tcW w:w="1429" w:type="dxa"/>
          </w:tcPr>
          <w:p w:rsidR="00F67CF2" w:rsidRDefault="00A613D3">
            <w:pPr>
              <w:pStyle w:val="ConsPlusNormal0"/>
              <w:jc w:val="center"/>
            </w:pPr>
            <w:r>
              <w:t>1</w:t>
            </w:r>
          </w:p>
        </w:tc>
        <w:tc>
          <w:tcPr>
            <w:tcW w:w="1744" w:type="dxa"/>
          </w:tcPr>
          <w:p w:rsidR="00F67CF2" w:rsidRDefault="00A613D3">
            <w:pPr>
              <w:pStyle w:val="ConsPlusNormal0"/>
              <w:jc w:val="center"/>
            </w:pPr>
            <w:r>
              <w:t>1</w:t>
            </w:r>
          </w:p>
        </w:tc>
      </w:tr>
      <w:tr w:rsidR="00F67CF2">
        <w:tc>
          <w:tcPr>
            <w:tcW w:w="454" w:type="dxa"/>
          </w:tcPr>
          <w:p w:rsidR="00F67CF2" w:rsidRDefault="00A613D3">
            <w:pPr>
              <w:pStyle w:val="ConsPlusNormal0"/>
              <w:jc w:val="center"/>
            </w:pPr>
            <w:r>
              <w:t>12</w:t>
            </w:r>
          </w:p>
        </w:tc>
        <w:tc>
          <w:tcPr>
            <w:tcW w:w="1504" w:type="dxa"/>
          </w:tcPr>
          <w:p w:rsidR="00F67CF2" w:rsidRDefault="00A613D3">
            <w:pPr>
              <w:pStyle w:val="ConsPlusNormal0"/>
              <w:jc w:val="center"/>
            </w:pPr>
            <w:r>
              <w:t>510033</w:t>
            </w:r>
          </w:p>
        </w:tc>
        <w:tc>
          <w:tcPr>
            <w:tcW w:w="3139" w:type="dxa"/>
            <w:vAlign w:val="bottom"/>
          </w:tcPr>
          <w:p w:rsidR="00F67CF2" w:rsidRDefault="00A613D3">
            <w:pPr>
              <w:pStyle w:val="ConsPlusNormal0"/>
            </w:pPr>
            <w:r>
              <w:t>Государственное областное бюджетное учреждение здравоохранения "Мурманская областная детская клиническая больница",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A613D3">
            <w:pPr>
              <w:pStyle w:val="ConsPlusNormal0"/>
              <w:jc w:val="center"/>
            </w:pPr>
            <w:r>
              <w:t>1</w:t>
            </w:r>
          </w:p>
        </w:tc>
        <w:tc>
          <w:tcPr>
            <w:tcW w:w="1534" w:type="dxa"/>
          </w:tcPr>
          <w:p w:rsidR="00F67CF2" w:rsidRDefault="00A613D3">
            <w:pPr>
              <w:pStyle w:val="ConsPlusNormal0"/>
              <w:jc w:val="center"/>
            </w:pPr>
            <w:r>
              <w:t>1</w:t>
            </w:r>
          </w:p>
        </w:tc>
        <w:tc>
          <w:tcPr>
            <w:tcW w:w="1579" w:type="dxa"/>
          </w:tcPr>
          <w:p w:rsidR="00F67CF2" w:rsidRDefault="00F67CF2">
            <w:pPr>
              <w:pStyle w:val="ConsPlusNormal0"/>
            </w:pPr>
          </w:p>
        </w:tc>
        <w:tc>
          <w:tcPr>
            <w:tcW w:w="1429" w:type="dxa"/>
          </w:tcPr>
          <w:p w:rsidR="00F67CF2" w:rsidRDefault="00A613D3">
            <w:pPr>
              <w:pStyle w:val="ConsPlusNormal0"/>
              <w:jc w:val="center"/>
            </w:pPr>
            <w:r>
              <w:t>1</w:t>
            </w:r>
          </w:p>
        </w:tc>
        <w:tc>
          <w:tcPr>
            <w:tcW w:w="1744" w:type="dxa"/>
          </w:tcPr>
          <w:p w:rsidR="00F67CF2" w:rsidRDefault="00A613D3">
            <w:pPr>
              <w:pStyle w:val="ConsPlusNormal0"/>
              <w:jc w:val="center"/>
            </w:pPr>
            <w:r>
              <w:t>1</w:t>
            </w:r>
          </w:p>
        </w:tc>
      </w:tr>
      <w:tr w:rsidR="00F67CF2">
        <w:tc>
          <w:tcPr>
            <w:tcW w:w="454" w:type="dxa"/>
          </w:tcPr>
          <w:p w:rsidR="00F67CF2" w:rsidRDefault="00A613D3">
            <w:pPr>
              <w:pStyle w:val="ConsPlusNormal0"/>
              <w:jc w:val="center"/>
            </w:pPr>
            <w:r>
              <w:t>13</w:t>
            </w:r>
          </w:p>
        </w:tc>
        <w:tc>
          <w:tcPr>
            <w:tcW w:w="1504" w:type="dxa"/>
          </w:tcPr>
          <w:p w:rsidR="00F67CF2" w:rsidRDefault="00A613D3">
            <w:pPr>
              <w:pStyle w:val="ConsPlusNormal0"/>
              <w:jc w:val="center"/>
            </w:pPr>
            <w:r>
              <w:t>510419</w:t>
            </w:r>
          </w:p>
        </w:tc>
        <w:tc>
          <w:tcPr>
            <w:tcW w:w="3139" w:type="dxa"/>
            <w:vAlign w:val="bottom"/>
          </w:tcPr>
          <w:p w:rsidR="00F67CF2" w:rsidRDefault="00A613D3">
            <w:pPr>
              <w:pStyle w:val="ConsPlusNormal0"/>
            </w:pPr>
            <w:r>
              <w:t xml:space="preserve">Государственное областное бюджетное учреждение </w:t>
            </w:r>
            <w:r>
              <w:lastRenderedPageBreak/>
              <w:t>здравоохранения "Мурманская областная станция скорой медицинской помощи",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14</w:t>
            </w:r>
          </w:p>
        </w:tc>
        <w:tc>
          <w:tcPr>
            <w:tcW w:w="1504" w:type="dxa"/>
          </w:tcPr>
          <w:p w:rsidR="00F67CF2" w:rsidRDefault="00A613D3">
            <w:pPr>
              <w:pStyle w:val="ConsPlusNormal0"/>
              <w:jc w:val="center"/>
            </w:pPr>
            <w:r>
              <w:t>510456</w:t>
            </w:r>
          </w:p>
        </w:tc>
        <w:tc>
          <w:tcPr>
            <w:tcW w:w="3139" w:type="dxa"/>
          </w:tcPr>
          <w:p w:rsidR="00F67CF2" w:rsidRDefault="00A613D3">
            <w:pPr>
              <w:pStyle w:val="ConsPlusNormal0"/>
            </w:pPr>
            <w:r>
              <w:t>Государственное областное бюджетное учреждение здравоохранения "Медицинский центр "Белая роза",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t>Федеральные государственные бюджетные учреждения здравоохранения</w:t>
            </w:r>
          </w:p>
        </w:tc>
      </w:tr>
      <w:tr w:rsidR="00F67CF2">
        <w:tc>
          <w:tcPr>
            <w:tcW w:w="454" w:type="dxa"/>
          </w:tcPr>
          <w:p w:rsidR="00F67CF2" w:rsidRDefault="00A613D3">
            <w:pPr>
              <w:pStyle w:val="ConsPlusNormal0"/>
              <w:jc w:val="center"/>
            </w:pPr>
            <w:r>
              <w:t>15</w:t>
            </w:r>
          </w:p>
        </w:tc>
        <w:tc>
          <w:tcPr>
            <w:tcW w:w="1504" w:type="dxa"/>
          </w:tcPr>
          <w:p w:rsidR="00F67CF2" w:rsidRDefault="00A613D3">
            <w:pPr>
              <w:pStyle w:val="ConsPlusNormal0"/>
              <w:jc w:val="center"/>
            </w:pPr>
            <w:r>
              <w:t>510038</w:t>
            </w:r>
          </w:p>
        </w:tc>
        <w:tc>
          <w:tcPr>
            <w:tcW w:w="3139" w:type="dxa"/>
            <w:vAlign w:val="bottom"/>
          </w:tcPr>
          <w:p w:rsidR="00F67CF2" w:rsidRDefault="00A613D3">
            <w:pPr>
              <w:pStyle w:val="ConsPlusNormal0"/>
            </w:pPr>
            <w:r>
              <w:t xml:space="preserve">Федеральное государственное бюджетное учреждение здравоохранения "Центральная медико-санитарная часть N 120 Федерального медико-биологического агентства", г. </w:t>
            </w:r>
            <w:r>
              <w:lastRenderedPageBreak/>
              <w:t>Снежногорск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A613D3">
            <w:pPr>
              <w:pStyle w:val="ConsPlusNormal0"/>
              <w:jc w:val="center"/>
            </w:pPr>
            <w:r>
              <w:t>1</w:t>
            </w:r>
          </w:p>
        </w:tc>
        <w:tc>
          <w:tcPr>
            <w:tcW w:w="1579" w:type="dxa"/>
          </w:tcPr>
          <w:p w:rsidR="00F67CF2" w:rsidRDefault="00F67CF2">
            <w:pPr>
              <w:pStyle w:val="ConsPlusNormal0"/>
            </w:pPr>
          </w:p>
        </w:tc>
        <w:tc>
          <w:tcPr>
            <w:tcW w:w="1429" w:type="dxa"/>
          </w:tcPr>
          <w:p w:rsidR="00F67CF2" w:rsidRDefault="00A613D3">
            <w:pPr>
              <w:pStyle w:val="ConsPlusNormal0"/>
              <w:jc w:val="center"/>
            </w:pPr>
            <w:r>
              <w:t>1</w:t>
            </w: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16</w:t>
            </w:r>
          </w:p>
        </w:tc>
        <w:tc>
          <w:tcPr>
            <w:tcW w:w="1504" w:type="dxa"/>
          </w:tcPr>
          <w:p w:rsidR="00F67CF2" w:rsidRDefault="00A613D3">
            <w:pPr>
              <w:pStyle w:val="ConsPlusNormal0"/>
              <w:jc w:val="center"/>
            </w:pPr>
            <w:r>
              <w:t>510037</w:t>
            </w:r>
          </w:p>
        </w:tc>
        <w:tc>
          <w:tcPr>
            <w:tcW w:w="3139" w:type="dxa"/>
            <w:vAlign w:val="center"/>
          </w:tcPr>
          <w:p w:rsidR="00F67CF2" w:rsidRDefault="00A613D3">
            <w:pPr>
              <w:pStyle w:val="ConsPlusNormal0"/>
            </w:pPr>
            <w:r>
              <w:t>Федеральное государственное бюджетное учреждение здравоохранения "Медико-санитарная часть N 118 Федерального медико-биологического агентства", г. Полярные Зори</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17</w:t>
            </w:r>
          </w:p>
        </w:tc>
        <w:tc>
          <w:tcPr>
            <w:tcW w:w="1504" w:type="dxa"/>
          </w:tcPr>
          <w:p w:rsidR="00F67CF2" w:rsidRDefault="00A613D3">
            <w:pPr>
              <w:pStyle w:val="ConsPlusNormal0"/>
              <w:jc w:val="center"/>
            </w:pPr>
            <w:r>
              <w:t>510030</w:t>
            </w:r>
          </w:p>
        </w:tc>
        <w:tc>
          <w:tcPr>
            <w:tcW w:w="3139" w:type="dxa"/>
            <w:vAlign w:val="bottom"/>
          </w:tcPr>
          <w:p w:rsidR="00F67CF2" w:rsidRDefault="00A613D3">
            <w:pPr>
              <w:pStyle w:val="ConsPlusNormal0"/>
            </w:pPr>
            <w: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A613D3">
            <w:pPr>
              <w:pStyle w:val="ConsPlusNormal0"/>
              <w:jc w:val="center"/>
            </w:pPr>
            <w:r>
              <w:t>1</w:t>
            </w:r>
          </w:p>
        </w:tc>
        <w:tc>
          <w:tcPr>
            <w:tcW w:w="1579" w:type="dxa"/>
          </w:tcPr>
          <w:p w:rsidR="00F67CF2" w:rsidRDefault="00A613D3">
            <w:pPr>
              <w:pStyle w:val="ConsPlusNormal0"/>
              <w:jc w:val="center"/>
            </w:pPr>
            <w:r>
              <w:t>1</w:t>
            </w:r>
          </w:p>
        </w:tc>
        <w:tc>
          <w:tcPr>
            <w:tcW w:w="1429" w:type="dxa"/>
          </w:tcPr>
          <w:p w:rsidR="00F67CF2" w:rsidRDefault="00A613D3">
            <w:pPr>
              <w:pStyle w:val="ConsPlusNormal0"/>
              <w:jc w:val="center"/>
            </w:pPr>
            <w:r>
              <w:t>1</w:t>
            </w: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t>Учреждения Российской академии наук</w:t>
            </w:r>
          </w:p>
        </w:tc>
      </w:tr>
      <w:tr w:rsidR="00F67CF2">
        <w:tc>
          <w:tcPr>
            <w:tcW w:w="454" w:type="dxa"/>
          </w:tcPr>
          <w:p w:rsidR="00F67CF2" w:rsidRDefault="00A613D3">
            <w:pPr>
              <w:pStyle w:val="ConsPlusNormal0"/>
              <w:jc w:val="center"/>
            </w:pPr>
            <w:r>
              <w:t>1</w:t>
            </w:r>
            <w:r>
              <w:lastRenderedPageBreak/>
              <w:t>8</w:t>
            </w:r>
          </w:p>
        </w:tc>
        <w:tc>
          <w:tcPr>
            <w:tcW w:w="1504" w:type="dxa"/>
          </w:tcPr>
          <w:p w:rsidR="00F67CF2" w:rsidRDefault="00A613D3">
            <w:pPr>
              <w:pStyle w:val="ConsPlusNormal0"/>
              <w:jc w:val="center"/>
            </w:pPr>
            <w:r>
              <w:lastRenderedPageBreak/>
              <w:t>510050</w:t>
            </w:r>
          </w:p>
        </w:tc>
        <w:tc>
          <w:tcPr>
            <w:tcW w:w="3139" w:type="dxa"/>
            <w:vAlign w:val="bottom"/>
          </w:tcPr>
          <w:p w:rsidR="00F67CF2" w:rsidRDefault="00A613D3">
            <w:pPr>
              <w:pStyle w:val="ConsPlusNormal0"/>
            </w:pPr>
            <w:r>
              <w:t xml:space="preserve">Федеральное </w:t>
            </w:r>
            <w:r>
              <w:lastRenderedPageBreak/>
              <w:t>государственное бюджетное учреждение науки Федеральный исследовательский центр "Кольский научный центр Российской академии наук", г. Апатиты</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lastRenderedPageBreak/>
              <w:t>Федеральные государственные казенные учреждения Министерства обороны Российской Федерации</w:t>
            </w:r>
          </w:p>
        </w:tc>
      </w:tr>
      <w:tr w:rsidR="00F67CF2">
        <w:tc>
          <w:tcPr>
            <w:tcW w:w="454" w:type="dxa"/>
          </w:tcPr>
          <w:p w:rsidR="00F67CF2" w:rsidRDefault="00A613D3">
            <w:pPr>
              <w:pStyle w:val="ConsPlusNormal0"/>
              <w:jc w:val="center"/>
            </w:pPr>
            <w:r>
              <w:t>19</w:t>
            </w:r>
          </w:p>
        </w:tc>
        <w:tc>
          <w:tcPr>
            <w:tcW w:w="1504" w:type="dxa"/>
          </w:tcPr>
          <w:p w:rsidR="00F67CF2" w:rsidRDefault="00A613D3">
            <w:pPr>
              <w:pStyle w:val="ConsPlusNormal0"/>
              <w:jc w:val="center"/>
            </w:pPr>
            <w:r>
              <w:t>510182</w:t>
            </w:r>
          </w:p>
        </w:tc>
        <w:tc>
          <w:tcPr>
            <w:tcW w:w="3139" w:type="dxa"/>
          </w:tcPr>
          <w:p w:rsidR="00F67CF2" w:rsidRDefault="00A613D3">
            <w:pPr>
              <w:pStyle w:val="ConsPlusNormal0"/>
            </w:pPr>
            <w:r>
              <w:t>Федеральное государственное казенное учреждение "1469 Военно-морской клинический госпиталь" Министерства обороны Российской Федерации, г. Североморск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t>Федеральные казенные медицинские учреждения Министерства внутренних дел Российской Федерации</w:t>
            </w:r>
          </w:p>
        </w:tc>
      </w:tr>
      <w:tr w:rsidR="00F67CF2">
        <w:tc>
          <w:tcPr>
            <w:tcW w:w="454" w:type="dxa"/>
          </w:tcPr>
          <w:p w:rsidR="00F67CF2" w:rsidRDefault="00A613D3">
            <w:pPr>
              <w:pStyle w:val="ConsPlusNormal0"/>
              <w:jc w:val="center"/>
            </w:pPr>
            <w:r>
              <w:t>20</w:t>
            </w:r>
          </w:p>
        </w:tc>
        <w:tc>
          <w:tcPr>
            <w:tcW w:w="1504" w:type="dxa"/>
          </w:tcPr>
          <w:p w:rsidR="00F67CF2" w:rsidRDefault="00A613D3">
            <w:pPr>
              <w:pStyle w:val="ConsPlusNormal0"/>
              <w:jc w:val="center"/>
            </w:pPr>
            <w:r>
              <w:t>510168</w:t>
            </w:r>
          </w:p>
        </w:tc>
        <w:tc>
          <w:tcPr>
            <w:tcW w:w="3139" w:type="dxa"/>
            <w:vAlign w:val="bottom"/>
          </w:tcPr>
          <w:p w:rsidR="00F67CF2" w:rsidRDefault="00A613D3">
            <w:pPr>
              <w:pStyle w:val="ConsPlusNormal0"/>
            </w:pPr>
            <w:r>
              <w:t xml:space="preserve">Федеральное казенное учреждение </w:t>
            </w:r>
            <w:r>
              <w:lastRenderedPageBreak/>
              <w:t>здравоохранения "Медико-санитарная часть Министерства внутренних дел Российской Федерации по Мурманской области",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lastRenderedPageBreak/>
              <w:t>Федеральная служба по надзору в сфере защиты прав потребителей и благополучия человека Российской Федерации</w:t>
            </w:r>
          </w:p>
        </w:tc>
      </w:tr>
      <w:tr w:rsidR="00F67CF2">
        <w:tc>
          <w:tcPr>
            <w:tcW w:w="454" w:type="dxa"/>
          </w:tcPr>
          <w:p w:rsidR="00F67CF2" w:rsidRDefault="00A613D3">
            <w:pPr>
              <w:pStyle w:val="ConsPlusNormal0"/>
              <w:jc w:val="center"/>
            </w:pPr>
            <w:r>
              <w:t>21</w:t>
            </w:r>
          </w:p>
        </w:tc>
        <w:tc>
          <w:tcPr>
            <w:tcW w:w="1504" w:type="dxa"/>
          </w:tcPr>
          <w:p w:rsidR="00F67CF2" w:rsidRDefault="00A613D3">
            <w:pPr>
              <w:pStyle w:val="ConsPlusNormal0"/>
              <w:jc w:val="center"/>
            </w:pPr>
            <w:r>
              <w:t>510043</w:t>
            </w:r>
          </w:p>
        </w:tc>
        <w:tc>
          <w:tcPr>
            <w:tcW w:w="3139" w:type="dxa"/>
            <w:vAlign w:val="bottom"/>
          </w:tcPr>
          <w:p w:rsidR="00F67CF2" w:rsidRDefault="00A613D3">
            <w:pPr>
              <w:pStyle w:val="ConsPlusNormal0"/>
            </w:pPr>
            <w:r>
              <w:t xml:space="preserve">Федеральное бюджетное учреждение науки "Северо-Западный научный центр гигиены и общественного здоровья" филиал "Научно-исследовательская лаборатория Федерального бюджетного учреждения науки "Северо-Западный научный центр гигиены и </w:t>
            </w:r>
            <w:r>
              <w:lastRenderedPageBreak/>
              <w:t>общественного здоровья", г. Кировск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22642" w:type="dxa"/>
            <w:gridSpan w:val="13"/>
            <w:vAlign w:val="bottom"/>
          </w:tcPr>
          <w:p w:rsidR="00F67CF2" w:rsidRDefault="00A613D3">
            <w:pPr>
              <w:pStyle w:val="ConsPlusNormal0"/>
              <w:jc w:val="center"/>
              <w:outlineLvl w:val="2"/>
            </w:pPr>
            <w:r>
              <w:lastRenderedPageBreak/>
              <w:t>Негосударственные медицинские организации</w:t>
            </w:r>
          </w:p>
        </w:tc>
      </w:tr>
      <w:tr w:rsidR="00F67CF2">
        <w:tc>
          <w:tcPr>
            <w:tcW w:w="454" w:type="dxa"/>
          </w:tcPr>
          <w:p w:rsidR="00F67CF2" w:rsidRDefault="00A613D3">
            <w:pPr>
              <w:pStyle w:val="ConsPlusNormal0"/>
              <w:jc w:val="center"/>
            </w:pPr>
            <w:r>
              <w:t>22</w:t>
            </w:r>
          </w:p>
        </w:tc>
        <w:tc>
          <w:tcPr>
            <w:tcW w:w="1504" w:type="dxa"/>
          </w:tcPr>
          <w:p w:rsidR="00F67CF2" w:rsidRDefault="00A613D3">
            <w:pPr>
              <w:pStyle w:val="ConsPlusNormal0"/>
              <w:jc w:val="center"/>
            </w:pPr>
            <w:r>
              <w:t>510051</w:t>
            </w:r>
          </w:p>
        </w:tc>
        <w:tc>
          <w:tcPr>
            <w:tcW w:w="3139" w:type="dxa"/>
            <w:vAlign w:val="bottom"/>
          </w:tcPr>
          <w:p w:rsidR="00F67CF2" w:rsidRDefault="00A613D3">
            <w:pPr>
              <w:pStyle w:val="ConsPlusNormal0"/>
            </w:pPr>
            <w:r>
              <w:t>Частное учреждение здравоохранения "Поликлиника "РЖД - Медицина" города Мурманск",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A613D3">
            <w:pPr>
              <w:pStyle w:val="ConsPlusNormal0"/>
              <w:jc w:val="center"/>
            </w:pPr>
            <w:r>
              <w:t>1</w:t>
            </w:r>
          </w:p>
        </w:tc>
        <w:tc>
          <w:tcPr>
            <w:tcW w:w="1969" w:type="dxa"/>
          </w:tcPr>
          <w:p w:rsidR="00F67CF2" w:rsidRDefault="00A613D3">
            <w:pPr>
              <w:pStyle w:val="ConsPlusNormal0"/>
              <w:jc w:val="center"/>
            </w:pPr>
            <w:r>
              <w:t>1</w:t>
            </w:r>
          </w:p>
        </w:tc>
        <w:tc>
          <w:tcPr>
            <w:tcW w:w="1879" w:type="dxa"/>
          </w:tcPr>
          <w:p w:rsidR="00F67CF2" w:rsidRDefault="00A613D3">
            <w:pPr>
              <w:pStyle w:val="ConsPlusNormal0"/>
              <w:jc w:val="center"/>
            </w:pPr>
            <w:r>
              <w:t>1</w:t>
            </w:r>
          </w:p>
        </w:tc>
        <w:tc>
          <w:tcPr>
            <w:tcW w:w="1549" w:type="dxa"/>
          </w:tcPr>
          <w:p w:rsidR="00F67CF2" w:rsidRDefault="00A613D3">
            <w:pPr>
              <w:pStyle w:val="ConsPlusNormal0"/>
              <w:jc w:val="center"/>
            </w:pPr>
            <w:r>
              <w:t>1</w:t>
            </w: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23</w:t>
            </w:r>
          </w:p>
        </w:tc>
        <w:tc>
          <w:tcPr>
            <w:tcW w:w="1504" w:type="dxa"/>
          </w:tcPr>
          <w:p w:rsidR="00F67CF2" w:rsidRDefault="00A613D3">
            <w:pPr>
              <w:pStyle w:val="ConsPlusNormal0"/>
              <w:jc w:val="center"/>
            </w:pPr>
            <w:r>
              <w:t>510070</w:t>
            </w:r>
          </w:p>
        </w:tc>
        <w:tc>
          <w:tcPr>
            <w:tcW w:w="3139" w:type="dxa"/>
            <w:vAlign w:val="bottom"/>
          </w:tcPr>
          <w:p w:rsidR="00F67CF2" w:rsidRDefault="00A613D3">
            <w:pPr>
              <w:pStyle w:val="ConsPlusNormal0"/>
            </w:pPr>
            <w:r>
              <w:t>Общество с ограниченной ответственностью "Санаторий-профилакторий "Ковдорский", г. Ковдор</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24</w:t>
            </w:r>
          </w:p>
        </w:tc>
        <w:tc>
          <w:tcPr>
            <w:tcW w:w="1504" w:type="dxa"/>
          </w:tcPr>
          <w:p w:rsidR="00F67CF2" w:rsidRDefault="00A613D3">
            <w:pPr>
              <w:pStyle w:val="ConsPlusNormal0"/>
              <w:jc w:val="center"/>
            </w:pPr>
            <w:r>
              <w:t>510073</w:t>
            </w:r>
          </w:p>
        </w:tc>
        <w:tc>
          <w:tcPr>
            <w:tcW w:w="3139" w:type="dxa"/>
          </w:tcPr>
          <w:p w:rsidR="00F67CF2" w:rsidRDefault="00A613D3">
            <w:pPr>
              <w:pStyle w:val="ConsPlusNormal0"/>
            </w:pPr>
            <w:r>
              <w:t>Общество с ограниченной ответственностью "ФРЕЗЕНИУС НЕФРОКЕА",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25</w:t>
            </w:r>
          </w:p>
        </w:tc>
        <w:tc>
          <w:tcPr>
            <w:tcW w:w="1504" w:type="dxa"/>
          </w:tcPr>
          <w:p w:rsidR="00F67CF2" w:rsidRDefault="00A613D3">
            <w:pPr>
              <w:pStyle w:val="ConsPlusNormal0"/>
              <w:jc w:val="center"/>
            </w:pPr>
            <w:r>
              <w:t>510069</w:t>
            </w:r>
          </w:p>
        </w:tc>
        <w:tc>
          <w:tcPr>
            <w:tcW w:w="3139" w:type="dxa"/>
            <w:vAlign w:val="center"/>
          </w:tcPr>
          <w:p w:rsidR="00F67CF2" w:rsidRDefault="00A613D3">
            <w:pPr>
              <w:pStyle w:val="ConsPlusNormal0"/>
            </w:pPr>
            <w:r>
              <w:t xml:space="preserve">Общество с ограниченной </w:t>
            </w:r>
            <w:r>
              <w:lastRenderedPageBreak/>
              <w:t>ответственностью СГК "Изовела", г. Апатиты</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A613D3">
            <w:pPr>
              <w:pStyle w:val="ConsPlusNormal0"/>
              <w:jc w:val="center"/>
            </w:pPr>
            <w:r>
              <w:t>1</w:t>
            </w:r>
          </w:p>
        </w:tc>
        <w:tc>
          <w:tcPr>
            <w:tcW w:w="1579" w:type="dxa"/>
          </w:tcPr>
          <w:p w:rsidR="00F67CF2" w:rsidRDefault="00A613D3">
            <w:pPr>
              <w:pStyle w:val="ConsPlusNormal0"/>
              <w:jc w:val="center"/>
            </w:pPr>
            <w:r>
              <w:t>1</w:t>
            </w:r>
          </w:p>
        </w:tc>
        <w:tc>
          <w:tcPr>
            <w:tcW w:w="1429" w:type="dxa"/>
          </w:tcPr>
          <w:p w:rsidR="00F67CF2" w:rsidRDefault="00A613D3">
            <w:pPr>
              <w:pStyle w:val="ConsPlusNormal0"/>
              <w:jc w:val="center"/>
            </w:pPr>
            <w:r>
              <w:t>1</w:t>
            </w: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26</w:t>
            </w:r>
          </w:p>
        </w:tc>
        <w:tc>
          <w:tcPr>
            <w:tcW w:w="1504" w:type="dxa"/>
          </w:tcPr>
          <w:p w:rsidR="00F67CF2" w:rsidRDefault="00A613D3">
            <w:pPr>
              <w:pStyle w:val="ConsPlusNormal0"/>
              <w:jc w:val="center"/>
            </w:pPr>
            <w:r>
              <w:t>510089</w:t>
            </w:r>
          </w:p>
        </w:tc>
        <w:tc>
          <w:tcPr>
            <w:tcW w:w="3139" w:type="dxa"/>
          </w:tcPr>
          <w:p w:rsidR="00F67CF2" w:rsidRDefault="00A613D3">
            <w:pPr>
              <w:pStyle w:val="ConsPlusNormal0"/>
            </w:pPr>
            <w:r>
              <w:t>Общество с ограниченной ответственностью "Колабыт", г. Мончегорск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27</w:t>
            </w:r>
          </w:p>
        </w:tc>
        <w:tc>
          <w:tcPr>
            <w:tcW w:w="1504" w:type="dxa"/>
          </w:tcPr>
          <w:p w:rsidR="00F67CF2" w:rsidRDefault="00A613D3">
            <w:pPr>
              <w:pStyle w:val="ConsPlusNormal0"/>
              <w:jc w:val="center"/>
            </w:pPr>
            <w:r>
              <w:t>510093</w:t>
            </w:r>
          </w:p>
        </w:tc>
        <w:tc>
          <w:tcPr>
            <w:tcW w:w="3139" w:type="dxa"/>
          </w:tcPr>
          <w:p w:rsidR="00F67CF2" w:rsidRDefault="00A613D3">
            <w:pPr>
              <w:pStyle w:val="ConsPlusNormal0"/>
            </w:pPr>
            <w:r>
              <w:t>Общество с ограниченной ответственностью "Александрия", п.г.т. Ревда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28</w:t>
            </w:r>
          </w:p>
        </w:tc>
        <w:tc>
          <w:tcPr>
            <w:tcW w:w="1504" w:type="dxa"/>
          </w:tcPr>
          <w:p w:rsidR="00F67CF2" w:rsidRDefault="00A613D3">
            <w:pPr>
              <w:pStyle w:val="ConsPlusNormal0"/>
              <w:jc w:val="center"/>
            </w:pPr>
            <w:r>
              <w:t>510091</w:t>
            </w:r>
          </w:p>
        </w:tc>
        <w:tc>
          <w:tcPr>
            <w:tcW w:w="3139" w:type="dxa"/>
            <w:vAlign w:val="bottom"/>
          </w:tcPr>
          <w:p w:rsidR="00F67CF2" w:rsidRDefault="00A613D3">
            <w:pPr>
              <w:pStyle w:val="ConsPlusNormal0"/>
            </w:pPr>
            <w:r>
              <w:t>Общество с ограниченной ответственностью "Лечебно-диагностический центр Международного института биологических систем - Мурманск",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29</w:t>
            </w:r>
          </w:p>
        </w:tc>
        <w:tc>
          <w:tcPr>
            <w:tcW w:w="1504" w:type="dxa"/>
          </w:tcPr>
          <w:p w:rsidR="00F67CF2" w:rsidRDefault="00A613D3">
            <w:pPr>
              <w:pStyle w:val="ConsPlusNormal0"/>
              <w:jc w:val="center"/>
            </w:pPr>
            <w:r>
              <w:t>510405</w:t>
            </w:r>
          </w:p>
        </w:tc>
        <w:tc>
          <w:tcPr>
            <w:tcW w:w="3139" w:type="dxa"/>
          </w:tcPr>
          <w:p w:rsidR="00F67CF2" w:rsidRDefault="00A613D3">
            <w:pPr>
              <w:pStyle w:val="ConsPlusNormal0"/>
            </w:pPr>
            <w:r>
              <w:t>Общество с ограниченной ответственность</w:t>
            </w:r>
            <w:r>
              <w:lastRenderedPageBreak/>
              <w:t>ю "Добрый доктор", г. Кандалакша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30</w:t>
            </w:r>
          </w:p>
        </w:tc>
        <w:tc>
          <w:tcPr>
            <w:tcW w:w="1504" w:type="dxa"/>
          </w:tcPr>
          <w:p w:rsidR="00F67CF2" w:rsidRDefault="00A613D3">
            <w:pPr>
              <w:pStyle w:val="ConsPlusNormal0"/>
              <w:jc w:val="center"/>
            </w:pPr>
            <w:r>
              <w:t>510097</w:t>
            </w:r>
          </w:p>
        </w:tc>
        <w:tc>
          <w:tcPr>
            <w:tcW w:w="3139" w:type="dxa"/>
          </w:tcPr>
          <w:p w:rsidR="00F67CF2" w:rsidRDefault="00A613D3">
            <w:pPr>
              <w:pStyle w:val="ConsPlusNormal0"/>
            </w:pPr>
            <w:r>
              <w:t>Общество с ограниченной ответственностью "МРТ - Эксперт Мурманск",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31</w:t>
            </w:r>
          </w:p>
        </w:tc>
        <w:tc>
          <w:tcPr>
            <w:tcW w:w="1504" w:type="dxa"/>
          </w:tcPr>
          <w:p w:rsidR="00F67CF2" w:rsidRDefault="00A613D3">
            <w:pPr>
              <w:pStyle w:val="ConsPlusNormal0"/>
              <w:jc w:val="center"/>
            </w:pPr>
            <w:r>
              <w:t>510431</w:t>
            </w:r>
          </w:p>
        </w:tc>
        <w:tc>
          <w:tcPr>
            <w:tcW w:w="3139" w:type="dxa"/>
          </w:tcPr>
          <w:p w:rsidR="00F67CF2" w:rsidRDefault="00A613D3">
            <w:pPr>
              <w:pStyle w:val="ConsPlusNormal0"/>
            </w:pPr>
            <w:r>
              <w:t>Общество с ограниченной ответственностью "Виктория - М",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32</w:t>
            </w:r>
          </w:p>
        </w:tc>
        <w:tc>
          <w:tcPr>
            <w:tcW w:w="1504" w:type="dxa"/>
          </w:tcPr>
          <w:p w:rsidR="00F67CF2" w:rsidRDefault="00A613D3">
            <w:pPr>
              <w:pStyle w:val="ConsPlusNormal0"/>
              <w:jc w:val="center"/>
            </w:pPr>
            <w:r>
              <w:t>510428</w:t>
            </w:r>
          </w:p>
        </w:tc>
        <w:tc>
          <w:tcPr>
            <w:tcW w:w="3139" w:type="dxa"/>
            <w:vAlign w:val="bottom"/>
          </w:tcPr>
          <w:p w:rsidR="00F67CF2" w:rsidRDefault="00A613D3">
            <w:pPr>
              <w:pStyle w:val="ConsPlusNormal0"/>
            </w:pPr>
            <w:r>
              <w:t>Общество с ограниченной ответственностью "Дальневосточная Медицинская Компания", г. Кандалакша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33</w:t>
            </w:r>
          </w:p>
        </w:tc>
        <w:tc>
          <w:tcPr>
            <w:tcW w:w="1504" w:type="dxa"/>
          </w:tcPr>
          <w:p w:rsidR="00F67CF2" w:rsidRDefault="00A613D3">
            <w:pPr>
              <w:pStyle w:val="ConsPlusNormal0"/>
              <w:jc w:val="center"/>
            </w:pPr>
            <w:r>
              <w:t>510199</w:t>
            </w:r>
          </w:p>
        </w:tc>
        <w:tc>
          <w:tcPr>
            <w:tcW w:w="3139" w:type="dxa"/>
          </w:tcPr>
          <w:p w:rsidR="00F67CF2" w:rsidRDefault="00A613D3">
            <w:pPr>
              <w:pStyle w:val="ConsPlusNormal0"/>
            </w:pPr>
            <w:r>
              <w:t xml:space="preserve">Общество с ограниченной ответственностью "Центр инновационной эмбриологии и </w:t>
            </w:r>
            <w:r>
              <w:lastRenderedPageBreak/>
              <w:t>репродуктологии "ЭмбриЛайф",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34</w:t>
            </w:r>
          </w:p>
        </w:tc>
        <w:tc>
          <w:tcPr>
            <w:tcW w:w="1504" w:type="dxa"/>
          </w:tcPr>
          <w:p w:rsidR="00F67CF2" w:rsidRDefault="00A613D3">
            <w:pPr>
              <w:pStyle w:val="ConsPlusNormal0"/>
              <w:jc w:val="center"/>
            </w:pPr>
            <w:r>
              <w:t>510452</w:t>
            </w:r>
          </w:p>
        </w:tc>
        <w:tc>
          <w:tcPr>
            <w:tcW w:w="3139" w:type="dxa"/>
          </w:tcPr>
          <w:p w:rsidR="00F67CF2" w:rsidRDefault="00A613D3">
            <w:pPr>
              <w:pStyle w:val="ConsPlusNormal0"/>
            </w:pPr>
            <w:r>
              <w:t>Общество с ограниченной ответственностью "МЕДСКАН",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35</w:t>
            </w:r>
          </w:p>
        </w:tc>
        <w:tc>
          <w:tcPr>
            <w:tcW w:w="1504" w:type="dxa"/>
          </w:tcPr>
          <w:p w:rsidR="00F67CF2" w:rsidRDefault="00A613D3">
            <w:pPr>
              <w:pStyle w:val="ConsPlusNormal0"/>
              <w:jc w:val="center"/>
            </w:pPr>
            <w:r>
              <w:t>510001</w:t>
            </w:r>
          </w:p>
        </w:tc>
        <w:tc>
          <w:tcPr>
            <w:tcW w:w="3139" w:type="dxa"/>
          </w:tcPr>
          <w:p w:rsidR="00F67CF2" w:rsidRDefault="00A613D3">
            <w:pPr>
              <w:pStyle w:val="ConsPlusNormal0"/>
            </w:pPr>
            <w:r>
              <w:t>Общество с ограниченной ответственностью "Офтальмологический центр Мурманской области", г. Мурманск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36</w:t>
            </w:r>
          </w:p>
        </w:tc>
        <w:tc>
          <w:tcPr>
            <w:tcW w:w="1504" w:type="dxa"/>
          </w:tcPr>
          <w:p w:rsidR="00F67CF2" w:rsidRDefault="00A613D3">
            <w:pPr>
              <w:pStyle w:val="ConsPlusNormal0"/>
              <w:jc w:val="center"/>
            </w:pPr>
            <w:r>
              <w:t>510087</w:t>
            </w:r>
          </w:p>
        </w:tc>
        <w:tc>
          <w:tcPr>
            <w:tcW w:w="3139" w:type="dxa"/>
          </w:tcPr>
          <w:p w:rsidR="00F67CF2" w:rsidRDefault="00A613D3">
            <w:pPr>
              <w:pStyle w:val="ConsPlusNormal0"/>
            </w:pPr>
            <w:r>
              <w:t>Общество с ограниченной ответственностью "Корпоративный центр здоровья "Норникель", г. Мончегорск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37</w:t>
            </w:r>
          </w:p>
        </w:tc>
        <w:tc>
          <w:tcPr>
            <w:tcW w:w="1504" w:type="dxa"/>
          </w:tcPr>
          <w:p w:rsidR="00F67CF2" w:rsidRDefault="00A613D3">
            <w:pPr>
              <w:pStyle w:val="ConsPlusNormal0"/>
              <w:jc w:val="center"/>
            </w:pPr>
            <w:r>
              <w:t>510460</w:t>
            </w:r>
          </w:p>
        </w:tc>
        <w:tc>
          <w:tcPr>
            <w:tcW w:w="3139" w:type="dxa"/>
          </w:tcPr>
          <w:p w:rsidR="00F67CF2" w:rsidRDefault="00A613D3">
            <w:pPr>
              <w:pStyle w:val="ConsPlusNormal0"/>
            </w:pPr>
            <w:r>
              <w:t>Общество с ограниченной ответственность</w:t>
            </w:r>
            <w:r>
              <w:lastRenderedPageBreak/>
              <w:t>ю "ВитаЛаб", г. Курск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38</w:t>
            </w:r>
          </w:p>
        </w:tc>
        <w:tc>
          <w:tcPr>
            <w:tcW w:w="1504" w:type="dxa"/>
          </w:tcPr>
          <w:p w:rsidR="00F67CF2" w:rsidRDefault="00A613D3">
            <w:pPr>
              <w:pStyle w:val="ConsPlusNormal0"/>
              <w:jc w:val="center"/>
            </w:pPr>
            <w:r>
              <w:t>510422</w:t>
            </w:r>
          </w:p>
        </w:tc>
        <w:tc>
          <w:tcPr>
            <w:tcW w:w="3139" w:type="dxa"/>
            <w:vAlign w:val="bottom"/>
          </w:tcPr>
          <w:p w:rsidR="00F67CF2" w:rsidRDefault="00A613D3">
            <w:pPr>
              <w:pStyle w:val="ConsPlusNormal0"/>
            </w:pPr>
            <w:r>
              <w:t>Общество с ограниченной ответственностью ООО "Ай-Клиник Северо-Запад",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39</w:t>
            </w:r>
          </w:p>
        </w:tc>
        <w:tc>
          <w:tcPr>
            <w:tcW w:w="1504" w:type="dxa"/>
          </w:tcPr>
          <w:p w:rsidR="00F67CF2" w:rsidRDefault="00A613D3">
            <w:pPr>
              <w:pStyle w:val="ConsPlusNormal0"/>
              <w:jc w:val="center"/>
            </w:pPr>
            <w:r>
              <w:t>510437</w:t>
            </w:r>
          </w:p>
        </w:tc>
        <w:tc>
          <w:tcPr>
            <w:tcW w:w="3139" w:type="dxa"/>
          </w:tcPr>
          <w:p w:rsidR="00F67CF2" w:rsidRDefault="00A613D3">
            <w:pPr>
              <w:pStyle w:val="ConsPlusNormal0"/>
            </w:pPr>
            <w:r>
              <w:t>Общество с ограниченной ответственностью "ООО "М-ЛАЙН", г. Москва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40</w:t>
            </w:r>
          </w:p>
        </w:tc>
        <w:tc>
          <w:tcPr>
            <w:tcW w:w="1504" w:type="dxa"/>
          </w:tcPr>
          <w:p w:rsidR="00F67CF2" w:rsidRDefault="00A613D3">
            <w:pPr>
              <w:pStyle w:val="ConsPlusNormal0"/>
              <w:jc w:val="center"/>
            </w:pPr>
            <w:r>
              <w:t>510110</w:t>
            </w:r>
          </w:p>
        </w:tc>
        <w:tc>
          <w:tcPr>
            <w:tcW w:w="3139" w:type="dxa"/>
          </w:tcPr>
          <w:p w:rsidR="00F67CF2" w:rsidRDefault="00A613D3">
            <w:pPr>
              <w:pStyle w:val="ConsPlusNormal0"/>
            </w:pPr>
            <w:r>
              <w:t>Акционерное общество "Медицина", г. Москва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41</w:t>
            </w:r>
          </w:p>
        </w:tc>
        <w:tc>
          <w:tcPr>
            <w:tcW w:w="1504" w:type="dxa"/>
          </w:tcPr>
          <w:p w:rsidR="00F67CF2" w:rsidRDefault="00A613D3">
            <w:pPr>
              <w:pStyle w:val="ConsPlusNormal0"/>
              <w:jc w:val="center"/>
            </w:pPr>
            <w:r>
              <w:t>510065</w:t>
            </w:r>
          </w:p>
        </w:tc>
        <w:tc>
          <w:tcPr>
            <w:tcW w:w="3139" w:type="dxa"/>
          </w:tcPr>
          <w:p w:rsidR="00F67CF2" w:rsidRDefault="00A613D3">
            <w:pPr>
              <w:pStyle w:val="ConsPlusNormal0"/>
            </w:pPr>
            <w:r>
              <w:t>Общество с ограниченной ответственностью "Европейский Медицинский Центр", г. Москва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42</w:t>
            </w:r>
          </w:p>
        </w:tc>
        <w:tc>
          <w:tcPr>
            <w:tcW w:w="1504" w:type="dxa"/>
          </w:tcPr>
          <w:p w:rsidR="00F67CF2" w:rsidRDefault="00A613D3">
            <w:pPr>
              <w:pStyle w:val="ConsPlusNormal0"/>
              <w:jc w:val="center"/>
            </w:pPr>
            <w:r>
              <w:t>510118</w:t>
            </w:r>
          </w:p>
        </w:tc>
        <w:tc>
          <w:tcPr>
            <w:tcW w:w="3139" w:type="dxa"/>
            <w:vAlign w:val="bottom"/>
          </w:tcPr>
          <w:p w:rsidR="00F67CF2" w:rsidRDefault="00A613D3">
            <w:pPr>
              <w:pStyle w:val="ConsPlusNormal0"/>
            </w:pPr>
            <w:r>
              <w:t xml:space="preserve">Общество с ограниченной </w:t>
            </w:r>
            <w:r>
              <w:lastRenderedPageBreak/>
              <w:t>ответственностью "Лечебно-диагностический центр Международного института биологических систем имени Сергея Березина",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43</w:t>
            </w:r>
          </w:p>
        </w:tc>
        <w:tc>
          <w:tcPr>
            <w:tcW w:w="1504" w:type="dxa"/>
          </w:tcPr>
          <w:p w:rsidR="00F67CF2" w:rsidRDefault="00A613D3">
            <w:pPr>
              <w:pStyle w:val="ConsPlusNormal0"/>
              <w:jc w:val="center"/>
            </w:pPr>
            <w:r>
              <w:t>510416</w:t>
            </w:r>
          </w:p>
        </w:tc>
        <w:tc>
          <w:tcPr>
            <w:tcW w:w="3139" w:type="dxa"/>
          </w:tcPr>
          <w:p w:rsidR="00F67CF2" w:rsidRDefault="00A613D3">
            <w:pPr>
              <w:pStyle w:val="ConsPlusNormal0"/>
            </w:pPr>
            <w:r>
              <w:t>Общество с ограниченной ответственностью "Научно-производственная Фирма "ХЕЛИКС",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44</w:t>
            </w:r>
          </w:p>
        </w:tc>
        <w:tc>
          <w:tcPr>
            <w:tcW w:w="1504" w:type="dxa"/>
          </w:tcPr>
          <w:p w:rsidR="00F67CF2" w:rsidRDefault="00A613D3">
            <w:pPr>
              <w:pStyle w:val="ConsPlusNormal0"/>
              <w:jc w:val="center"/>
            </w:pPr>
            <w:r>
              <w:t>510437</w:t>
            </w:r>
          </w:p>
        </w:tc>
        <w:tc>
          <w:tcPr>
            <w:tcW w:w="3139" w:type="dxa"/>
          </w:tcPr>
          <w:p w:rsidR="00F67CF2" w:rsidRDefault="00A613D3">
            <w:pPr>
              <w:pStyle w:val="ConsPlusNormal0"/>
            </w:pPr>
            <w:r>
              <w:t>Общество с ограниченной ответственностью "М-ЛАЙН МЕДИЦИНА", г. Москва</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45</w:t>
            </w:r>
          </w:p>
        </w:tc>
        <w:tc>
          <w:tcPr>
            <w:tcW w:w="1504" w:type="dxa"/>
          </w:tcPr>
          <w:p w:rsidR="00F67CF2" w:rsidRDefault="00A613D3">
            <w:pPr>
              <w:pStyle w:val="ConsPlusNormal0"/>
              <w:jc w:val="center"/>
            </w:pPr>
            <w:r>
              <w:t>510457</w:t>
            </w:r>
          </w:p>
        </w:tc>
        <w:tc>
          <w:tcPr>
            <w:tcW w:w="3139" w:type="dxa"/>
          </w:tcPr>
          <w:p w:rsidR="00F67CF2" w:rsidRDefault="00A613D3">
            <w:pPr>
              <w:pStyle w:val="ConsPlusNormal0"/>
            </w:pPr>
            <w:r>
              <w:t xml:space="preserve">Общество с ограниченной ответственностью "Хирургия </w:t>
            </w:r>
            <w:r>
              <w:lastRenderedPageBreak/>
              <w:t>ГрандМед",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lastRenderedPageBreak/>
              <w:t>46</w:t>
            </w:r>
          </w:p>
        </w:tc>
        <w:tc>
          <w:tcPr>
            <w:tcW w:w="1504" w:type="dxa"/>
          </w:tcPr>
          <w:p w:rsidR="00F67CF2" w:rsidRDefault="00A613D3">
            <w:pPr>
              <w:pStyle w:val="ConsPlusNormal0"/>
              <w:jc w:val="center"/>
            </w:pPr>
            <w:r>
              <w:t>510119</w:t>
            </w:r>
          </w:p>
        </w:tc>
        <w:tc>
          <w:tcPr>
            <w:tcW w:w="3139" w:type="dxa"/>
          </w:tcPr>
          <w:p w:rsidR="00F67CF2" w:rsidRDefault="00A613D3">
            <w:pPr>
              <w:pStyle w:val="ConsPlusNormal0"/>
            </w:pPr>
            <w:r>
              <w:t>Общество с ограниченной ответственностью "ИННОМЕД", г. Архангельск</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47</w:t>
            </w:r>
          </w:p>
        </w:tc>
        <w:tc>
          <w:tcPr>
            <w:tcW w:w="1504" w:type="dxa"/>
          </w:tcPr>
          <w:p w:rsidR="00F67CF2" w:rsidRDefault="00A613D3">
            <w:pPr>
              <w:pStyle w:val="ConsPlusNormal0"/>
              <w:jc w:val="center"/>
            </w:pPr>
            <w:r>
              <w:t>510056</w:t>
            </w:r>
          </w:p>
        </w:tc>
        <w:tc>
          <w:tcPr>
            <w:tcW w:w="3139" w:type="dxa"/>
          </w:tcPr>
          <w:p w:rsidR="00F67CF2" w:rsidRDefault="00A613D3">
            <w:pPr>
              <w:pStyle w:val="ConsPlusNormal0"/>
            </w:pPr>
            <w:r>
              <w:t>Общество с ограниченной ответственностью "Медклуб",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48</w:t>
            </w:r>
          </w:p>
        </w:tc>
        <w:tc>
          <w:tcPr>
            <w:tcW w:w="1504" w:type="dxa"/>
          </w:tcPr>
          <w:p w:rsidR="00F67CF2" w:rsidRDefault="00A613D3">
            <w:pPr>
              <w:pStyle w:val="ConsPlusNormal0"/>
              <w:jc w:val="center"/>
            </w:pPr>
            <w:r>
              <w:t>510430</w:t>
            </w:r>
          </w:p>
        </w:tc>
        <w:tc>
          <w:tcPr>
            <w:tcW w:w="3139" w:type="dxa"/>
          </w:tcPr>
          <w:p w:rsidR="00F67CF2" w:rsidRDefault="00A613D3">
            <w:pPr>
              <w:pStyle w:val="ConsPlusNormal0"/>
            </w:pPr>
            <w:r>
              <w:t>Общество с ограниченной ответственностью "Генезис", г. Санкт-Петербург</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454" w:type="dxa"/>
          </w:tcPr>
          <w:p w:rsidR="00F67CF2" w:rsidRDefault="00A613D3">
            <w:pPr>
              <w:pStyle w:val="ConsPlusNormal0"/>
              <w:jc w:val="center"/>
            </w:pPr>
            <w:r>
              <w:t>49</w:t>
            </w:r>
          </w:p>
        </w:tc>
        <w:tc>
          <w:tcPr>
            <w:tcW w:w="1504" w:type="dxa"/>
          </w:tcPr>
          <w:p w:rsidR="00F67CF2" w:rsidRDefault="00A613D3">
            <w:pPr>
              <w:pStyle w:val="ConsPlusNormal0"/>
              <w:jc w:val="center"/>
            </w:pPr>
            <w:r>
              <w:t>510122</w:t>
            </w:r>
          </w:p>
        </w:tc>
        <w:tc>
          <w:tcPr>
            <w:tcW w:w="3139" w:type="dxa"/>
          </w:tcPr>
          <w:p w:rsidR="00F67CF2" w:rsidRDefault="00A613D3">
            <w:pPr>
              <w:pStyle w:val="ConsPlusNormal0"/>
            </w:pPr>
            <w:r>
              <w:t xml:space="preserve">Некоммерческая организация Учреждение "Центр восстановительной терапии для воинов-интернационалистов им. М.А. </w:t>
            </w:r>
            <w:r>
              <w:lastRenderedPageBreak/>
              <w:t>Лиходея" (Московская область)</w:t>
            </w:r>
          </w:p>
        </w:tc>
        <w:tc>
          <w:tcPr>
            <w:tcW w:w="1924" w:type="dxa"/>
          </w:tcPr>
          <w:p w:rsidR="00F67CF2" w:rsidRDefault="00F67CF2">
            <w:pPr>
              <w:pStyle w:val="ConsPlusNormal0"/>
            </w:pPr>
          </w:p>
        </w:tc>
        <w:tc>
          <w:tcPr>
            <w:tcW w:w="1924" w:type="dxa"/>
          </w:tcPr>
          <w:p w:rsidR="00F67CF2" w:rsidRDefault="00A613D3">
            <w:pPr>
              <w:pStyle w:val="ConsPlusNormal0"/>
              <w:jc w:val="center"/>
            </w:pPr>
            <w:r>
              <w:t>1</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r w:rsidR="00F67CF2">
        <w:tc>
          <w:tcPr>
            <w:tcW w:w="5097" w:type="dxa"/>
            <w:gridSpan w:val="3"/>
            <w:vAlign w:val="bottom"/>
          </w:tcPr>
          <w:p w:rsidR="00F67CF2" w:rsidRDefault="00A613D3">
            <w:pPr>
              <w:pStyle w:val="ConsPlusNormal0"/>
            </w:pPr>
            <w:r>
              <w:lastRenderedPageBreak/>
              <w:t>Итого медицинских организаций, участвующих в территориальной программе государственных гарантий, всего, в том числе:</w:t>
            </w:r>
          </w:p>
        </w:tc>
        <w:tc>
          <w:tcPr>
            <w:tcW w:w="1924" w:type="dxa"/>
          </w:tcPr>
          <w:p w:rsidR="00F67CF2" w:rsidRDefault="00A613D3">
            <w:pPr>
              <w:pStyle w:val="ConsPlusNormal0"/>
              <w:jc w:val="center"/>
            </w:pPr>
            <w:r>
              <w:t>6</w:t>
            </w:r>
          </w:p>
        </w:tc>
        <w:tc>
          <w:tcPr>
            <w:tcW w:w="1924" w:type="dxa"/>
          </w:tcPr>
          <w:p w:rsidR="00F67CF2" w:rsidRDefault="00A613D3">
            <w:pPr>
              <w:pStyle w:val="ConsPlusNormal0"/>
              <w:jc w:val="center"/>
            </w:pPr>
            <w:r>
              <w:t>43</w:t>
            </w:r>
          </w:p>
        </w:tc>
        <w:tc>
          <w:tcPr>
            <w:tcW w:w="2014" w:type="dxa"/>
          </w:tcPr>
          <w:p w:rsidR="00F67CF2" w:rsidRDefault="00A613D3">
            <w:pPr>
              <w:pStyle w:val="ConsPlusNormal0"/>
              <w:jc w:val="center"/>
            </w:pPr>
            <w:r>
              <w:t>9</w:t>
            </w:r>
          </w:p>
        </w:tc>
        <w:tc>
          <w:tcPr>
            <w:tcW w:w="1969" w:type="dxa"/>
          </w:tcPr>
          <w:p w:rsidR="00F67CF2" w:rsidRDefault="00A613D3">
            <w:pPr>
              <w:pStyle w:val="ConsPlusNormal0"/>
              <w:jc w:val="center"/>
            </w:pPr>
            <w:r>
              <w:t>8</w:t>
            </w:r>
          </w:p>
        </w:tc>
        <w:tc>
          <w:tcPr>
            <w:tcW w:w="1879" w:type="dxa"/>
          </w:tcPr>
          <w:p w:rsidR="00F67CF2" w:rsidRDefault="00A613D3">
            <w:pPr>
              <w:pStyle w:val="ConsPlusNormal0"/>
              <w:jc w:val="center"/>
            </w:pPr>
            <w:r>
              <w:t>8</w:t>
            </w:r>
          </w:p>
        </w:tc>
        <w:tc>
          <w:tcPr>
            <w:tcW w:w="1549" w:type="dxa"/>
          </w:tcPr>
          <w:p w:rsidR="00F67CF2" w:rsidRDefault="00A613D3">
            <w:pPr>
              <w:pStyle w:val="ConsPlusNormal0"/>
              <w:jc w:val="center"/>
            </w:pPr>
            <w:r>
              <w:t>10</w:t>
            </w:r>
          </w:p>
        </w:tc>
        <w:tc>
          <w:tcPr>
            <w:tcW w:w="1534" w:type="dxa"/>
          </w:tcPr>
          <w:p w:rsidR="00F67CF2" w:rsidRDefault="00A613D3">
            <w:pPr>
              <w:pStyle w:val="ConsPlusNormal0"/>
              <w:jc w:val="center"/>
            </w:pPr>
            <w:r>
              <w:t>7</w:t>
            </w:r>
          </w:p>
        </w:tc>
        <w:tc>
          <w:tcPr>
            <w:tcW w:w="1579" w:type="dxa"/>
          </w:tcPr>
          <w:p w:rsidR="00F67CF2" w:rsidRDefault="00A613D3">
            <w:pPr>
              <w:pStyle w:val="ConsPlusNormal0"/>
              <w:jc w:val="center"/>
            </w:pPr>
            <w:r>
              <w:t>3</w:t>
            </w:r>
          </w:p>
        </w:tc>
        <w:tc>
          <w:tcPr>
            <w:tcW w:w="1429" w:type="dxa"/>
          </w:tcPr>
          <w:p w:rsidR="00F67CF2" w:rsidRDefault="00A613D3">
            <w:pPr>
              <w:pStyle w:val="ConsPlusNormal0"/>
              <w:jc w:val="center"/>
            </w:pPr>
            <w:r>
              <w:t>6</w:t>
            </w:r>
          </w:p>
        </w:tc>
        <w:tc>
          <w:tcPr>
            <w:tcW w:w="1744" w:type="dxa"/>
          </w:tcPr>
          <w:p w:rsidR="00F67CF2" w:rsidRDefault="00A613D3">
            <w:pPr>
              <w:pStyle w:val="ConsPlusNormal0"/>
              <w:jc w:val="center"/>
            </w:pPr>
            <w:r>
              <w:t>3</w:t>
            </w:r>
          </w:p>
        </w:tc>
      </w:tr>
      <w:tr w:rsidR="00F67CF2">
        <w:tc>
          <w:tcPr>
            <w:tcW w:w="5097" w:type="dxa"/>
            <w:gridSpan w:val="3"/>
            <w:vAlign w:val="bottom"/>
          </w:tcPr>
          <w:p w:rsidR="00F67CF2" w:rsidRDefault="00A613D3">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Pr>
          <w:p w:rsidR="00F67CF2" w:rsidRDefault="00F67CF2">
            <w:pPr>
              <w:pStyle w:val="ConsPlusNormal0"/>
            </w:pPr>
          </w:p>
        </w:tc>
        <w:tc>
          <w:tcPr>
            <w:tcW w:w="1924" w:type="dxa"/>
          </w:tcPr>
          <w:p w:rsidR="00F67CF2" w:rsidRDefault="00A613D3">
            <w:pPr>
              <w:pStyle w:val="ConsPlusNormal0"/>
              <w:jc w:val="center"/>
            </w:pPr>
            <w:r>
              <w:t>2</w:t>
            </w:r>
          </w:p>
        </w:tc>
        <w:tc>
          <w:tcPr>
            <w:tcW w:w="2014" w:type="dxa"/>
          </w:tcPr>
          <w:p w:rsidR="00F67CF2" w:rsidRDefault="00F67CF2">
            <w:pPr>
              <w:pStyle w:val="ConsPlusNormal0"/>
            </w:pPr>
          </w:p>
        </w:tc>
        <w:tc>
          <w:tcPr>
            <w:tcW w:w="1969" w:type="dxa"/>
          </w:tcPr>
          <w:p w:rsidR="00F67CF2" w:rsidRDefault="00F67CF2">
            <w:pPr>
              <w:pStyle w:val="ConsPlusNormal0"/>
            </w:pPr>
          </w:p>
        </w:tc>
        <w:tc>
          <w:tcPr>
            <w:tcW w:w="1879" w:type="dxa"/>
          </w:tcPr>
          <w:p w:rsidR="00F67CF2" w:rsidRDefault="00F67CF2">
            <w:pPr>
              <w:pStyle w:val="ConsPlusNormal0"/>
            </w:pPr>
          </w:p>
        </w:tc>
        <w:tc>
          <w:tcPr>
            <w:tcW w:w="1549" w:type="dxa"/>
          </w:tcPr>
          <w:p w:rsidR="00F67CF2" w:rsidRDefault="00F67CF2">
            <w:pPr>
              <w:pStyle w:val="ConsPlusNormal0"/>
            </w:pPr>
          </w:p>
        </w:tc>
        <w:tc>
          <w:tcPr>
            <w:tcW w:w="1534" w:type="dxa"/>
          </w:tcPr>
          <w:p w:rsidR="00F67CF2" w:rsidRDefault="00F67CF2">
            <w:pPr>
              <w:pStyle w:val="ConsPlusNormal0"/>
            </w:pPr>
          </w:p>
        </w:tc>
        <w:tc>
          <w:tcPr>
            <w:tcW w:w="1579" w:type="dxa"/>
          </w:tcPr>
          <w:p w:rsidR="00F67CF2" w:rsidRDefault="00F67CF2">
            <w:pPr>
              <w:pStyle w:val="ConsPlusNormal0"/>
            </w:pPr>
          </w:p>
        </w:tc>
        <w:tc>
          <w:tcPr>
            <w:tcW w:w="1429" w:type="dxa"/>
          </w:tcPr>
          <w:p w:rsidR="00F67CF2" w:rsidRDefault="00F67CF2">
            <w:pPr>
              <w:pStyle w:val="ConsPlusNormal0"/>
            </w:pPr>
          </w:p>
        </w:tc>
        <w:tc>
          <w:tcPr>
            <w:tcW w:w="1744" w:type="dxa"/>
          </w:tcPr>
          <w:p w:rsidR="00F67CF2" w:rsidRDefault="00F67CF2">
            <w:pPr>
              <w:pStyle w:val="ConsPlusNormal0"/>
            </w:pPr>
          </w:p>
        </w:tc>
      </w:tr>
    </w:tbl>
    <w:p w:rsidR="00F67CF2" w:rsidRDefault="00F67CF2">
      <w:pPr>
        <w:pStyle w:val="ConsPlusNormal0"/>
        <w:sectPr w:rsidR="00F67CF2">
          <w:headerReference w:type="default" r:id="rId39"/>
          <w:footerReference w:type="default" r:id="rId40"/>
          <w:headerReference w:type="first" r:id="rId41"/>
          <w:footerReference w:type="first" r:id="rId42"/>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2.1</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10" w:name="P1276"/>
      <w:bookmarkEnd w:id="10"/>
      <w:r>
        <w:t>РЕЕСТР</w:t>
      </w:r>
    </w:p>
    <w:p w:rsidR="00F67CF2" w:rsidRDefault="00A613D3">
      <w:pPr>
        <w:pStyle w:val="ConsPlusTitle0"/>
        <w:jc w:val="center"/>
      </w:pPr>
      <w:r>
        <w:t>МЕДИЦИНСКИХ ОРГАНИЗАЦИЙ, УЧАСТВУЮЩИХ В РЕАЛИЗАЦИИ</w:t>
      </w:r>
    </w:p>
    <w:p w:rsidR="00F67CF2" w:rsidRDefault="00A613D3">
      <w:pPr>
        <w:pStyle w:val="ConsPlusTitle0"/>
        <w:jc w:val="center"/>
      </w:pPr>
      <w:r>
        <w:t>ТЕРРИТОРИАЛЬНОЙ ПРОГРАММЫ ОБЯЗАТЕЛЬНОГО МЕДИЦИНСКОГО</w:t>
      </w:r>
    </w:p>
    <w:p w:rsidR="00F67CF2" w:rsidRDefault="00A613D3">
      <w:pPr>
        <w:pStyle w:val="ConsPlusTitle0"/>
        <w:jc w:val="center"/>
      </w:pPr>
      <w:r>
        <w:t>СТРАХОВАНИЯ</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8447"/>
      </w:tblGrid>
      <w:tr w:rsidR="00F67CF2">
        <w:tc>
          <w:tcPr>
            <w:tcW w:w="595" w:type="dxa"/>
            <w:vAlign w:val="bottom"/>
          </w:tcPr>
          <w:p w:rsidR="00F67CF2" w:rsidRDefault="00A613D3">
            <w:pPr>
              <w:pStyle w:val="ConsPlusNormal0"/>
              <w:jc w:val="center"/>
            </w:pPr>
            <w:r>
              <w:t>N п/п</w:t>
            </w:r>
          </w:p>
        </w:tc>
        <w:tc>
          <w:tcPr>
            <w:tcW w:w="8447" w:type="dxa"/>
            <w:vAlign w:val="center"/>
          </w:tcPr>
          <w:p w:rsidR="00F67CF2" w:rsidRDefault="00A613D3">
            <w:pPr>
              <w:pStyle w:val="ConsPlusNormal0"/>
              <w:jc w:val="center"/>
            </w:pPr>
            <w:r>
              <w:t>Наименование медицинской организации, местонахождение</w:t>
            </w:r>
          </w:p>
        </w:tc>
      </w:tr>
      <w:tr w:rsidR="00F67CF2">
        <w:tc>
          <w:tcPr>
            <w:tcW w:w="9042" w:type="dxa"/>
            <w:gridSpan w:val="2"/>
            <w:vAlign w:val="bottom"/>
          </w:tcPr>
          <w:p w:rsidR="00F67CF2" w:rsidRDefault="00A613D3">
            <w:pPr>
              <w:pStyle w:val="ConsPlusNormal0"/>
              <w:jc w:val="center"/>
              <w:outlineLvl w:val="2"/>
            </w:pPr>
            <w:r>
              <w:t>Государственные областные медицинские организации</w:t>
            </w:r>
          </w:p>
        </w:tc>
      </w:tr>
      <w:tr w:rsidR="00F67CF2">
        <w:tc>
          <w:tcPr>
            <w:tcW w:w="595" w:type="dxa"/>
          </w:tcPr>
          <w:p w:rsidR="00F67CF2" w:rsidRDefault="00A613D3">
            <w:pPr>
              <w:pStyle w:val="ConsPlusNormal0"/>
            </w:pPr>
            <w:r>
              <w:t>1</w:t>
            </w:r>
          </w:p>
        </w:tc>
        <w:tc>
          <w:tcPr>
            <w:tcW w:w="8447" w:type="dxa"/>
            <w:vAlign w:val="bottom"/>
          </w:tcPr>
          <w:p w:rsidR="00F67CF2" w:rsidRDefault="00A613D3">
            <w:pPr>
              <w:pStyle w:val="ConsPlusNormal0"/>
            </w:pPr>
            <w:r>
              <w:t>Государственное областное бюджетное учреждение здравоохранения "Мурманская областная клиническая больница имени П.А. Баяндина", г. Мурманск</w:t>
            </w:r>
          </w:p>
        </w:tc>
      </w:tr>
      <w:tr w:rsidR="00F67CF2">
        <w:tc>
          <w:tcPr>
            <w:tcW w:w="595" w:type="dxa"/>
          </w:tcPr>
          <w:p w:rsidR="00F67CF2" w:rsidRDefault="00A613D3">
            <w:pPr>
              <w:pStyle w:val="ConsPlusNormal0"/>
            </w:pPr>
            <w:r>
              <w:t>2</w:t>
            </w:r>
          </w:p>
        </w:tc>
        <w:tc>
          <w:tcPr>
            <w:tcW w:w="8447" w:type="dxa"/>
            <w:vAlign w:val="bottom"/>
          </w:tcPr>
          <w:p w:rsidR="00F67CF2" w:rsidRDefault="00A613D3">
            <w:pPr>
              <w:pStyle w:val="ConsPlusNormal0"/>
            </w:pPr>
            <w:r>
              <w:t>Государственное областное автономное учреждение здравоохранения "Мурманский областной медицинский центр", г. Мурманск</w:t>
            </w:r>
          </w:p>
        </w:tc>
      </w:tr>
      <w:tr w:rsidR="00F67CF2">
        <w:tc>
          <w:tcPr>
            <w:tcW w:w="595" w:type="dxa"/>
          </w:tcPr>
          <w:p w:rsidR="00F67CF2" w:rsidRDefault="00A613D3">
            <w:pPr>
              <w:pStyle w:val="ConsPlusNormal0"/>
            </w:pPr>
            <w:r>
              <w:t>3</w:t>
            </w:r>
          </w:p>
        </w:tc>
        <w:tc>
          <w:tcPr>
            <w:tcW w:w="8447" w:type="dxa"/>
            <w:vAlign w:val="bottom"/>
          </w:tcPr>
          <w:p w:rsidR="00F67CF2" w:rsidRDefault="00A613D3">
            <w:pPr>
              <w:pStyle w:val="ConsPlusNormal0"/>
            </w:pPr>
            <w:r>
              <w:t>Государственное областное бюджетное учреждение здравоохранения "Мурманский областной онкологический диспансер", г. Мурманск</w:t>
            </w:r>
          </w:p>
        </w:tc>
      </w:tr>
      <w:tr w:rsidR="00F67CF2">
        <w:tc>
          <w:tcPr>
            <w:tcW w:w="595" w:type="dxa"/>
          </w:tcPr>
          <w:p w:rsidR="00F67CF2" w:rsidRDefault="00A613D3">
            <w:pPr>
              <w:pStyle w:val="ConsPlusNormal0"/>
            </w:pPr>
            <w:r>
              <w:t>4</w:t>
            </w:r>
          </w:p>
        </w:tc>
        <w:tc>
          <w:tcPr>
            <w:tcW w:w="8447" w:type="dxa"/>
            <w:vAlign w:val="bottom"/>
          </w:tcPr>
          <w:p w:rsidR="00F67CF2" w:rsidRDefault="00A613D3">
            <w:pPr>
              <w:pStyle w:val="ConsPlusNormal0"/>
            </w:pPr>
            <w:r>
              <w:t>Государственное областное автономное учреждение здравоохранения "Мурманская областная стоматологическая поликлиника", г. Мурманск</w:t>
            </w:r>
          </w:p>
        </w:tc>
      </w:tr>
      <w:tr w:rsidR="00F67CF2">
        <w:tc>
          <w:tcPr>
            <w:tcW w:w="595" w:type="dxa"/>
          </w:tcPr>
          <w:p w:rsidR="00F67CF2" w:rsidRDefault="00A613D3">
            <w:pPr>
              <w:pStyle w:val="ConsPlusNormal0"/>
            </w:pPr>
            <w:r>
              <w:t>5</w:t>
            </w:r>
          </w:p>
        </w:tc>
        <w:tc>
          <w:tcPr>
            <w:tcW w:w="8447" w:type="dxa"/>
            <w:vAlign w:val="bottom"/>
          </w:tcPr>
          <w:p w:rsidR="00F67CF2" w:rsidRDefault="00A613D3">
            <w:pPr>
              <w:pStyle w:val="ConsPlusNormal0"/>
            </w:pPr>
            <w:r>
              <w:t>Государственное областное бюджетное учреждение здравоохранения "Мурманский областной клинический многопрофильный центр", г. Мурманск</w:t>
            </w:r>
          </w:p>
        </w:tc>
      </w:tr>
      <w:tr w:rsidR="00F67CF2">
        <w:tc>
          <w:tcPr>
            <w:tcW w:w="595" w:type="dxa"/>
          </w:tcPr>
          <w:p w:rsidR="00F67CF2" w:rsidRDefault="00A613D3">
            <w:pPr>
              <w:pStyle w:val="ConsPlusNormal0"/>
            </w:pPr>
            <w:r>
              <w:t>6</w:t>
            </w:r>
          </w:p>
        </w:tc>
        <w:tc>
          <w:tcPr>
            <w:tcW w:w="8447" w:type="dxa"/>
            <w:vAlign w:val="bottom"/>
          </w:tcPr>
          <w:p w:rsidR="00F67CF2" w:rsidRDefault="00A613D3">
            <w:pPr>
              <w:pStyle w:val="ConsPlusNormal0"/>
            </w:pPr>
            <w:r>
              <w:t>Государственное областное бюджетное учреждение здравоохранения "Мурманская областная детская клиническая больница", г. Мурманск</w:t>
            </w:r>
          </w:p>
        </w:tc>
      </w:tr>
      <w:tr w:rsidR="00F67CF2">
        <w:tc>
          <w:tcPr>
            <w:tcW w:w="595" w:type="dxa"/>
          </w:tcPr>
          <w:p w:rsidR="00F67CF2" w:rsidRDefault="00A613D3">
            <w:pPr>
              <w:pStyle w:val="ConsPlusNormal0"/>
            </w:pPr>
            <w:r>
              <w:t>7</w:t>
            </w:r>
          </w:p>
        </w:tc>
        <w:tc>
          <w:tcPr>
            <w:tcW w:w="8447" w:type="dxa"/>
            <w:vAlign w:val="bottom"/>
          </w:tcPr>
          <w:p w:rsidR="00F67CF2" w:rsidRDefault="00A613D3">
            <w:pPr>
              <w:pStyle w:val="ConsPlusNormal0"/>
            </w:pPr>
            <w:r>
              <w:t>Государственное областное бюджетное учреждение здравоохранения "Мурманская областная станция скорой медицинской помощи", г. Мурманск</w:t>
            </w:r>
          </w:p>
        </w:tc>
      </w:tr>
      <w:tr w:rsidR="00F67CF2">
        <w:tc>
          <w:tcPr>
            <w:tcW w:w="595" w:type="dxa"/>
          </w:tcPr>
          <w:p w:rsidR="00F67CF2" w:rsidRDefault="00A613D3">
            <w:pPr>
              <w:pStyle w:val="ConsPlusNormal0"/>
            </w:pPr>
            <w:r>
              <w:t>8</w:t>
            </w:r>
          </w:p>
        </w:tc>
        <w:tc>
          <w:tcPr>
            <w:tcW w:w="8447" w:type="dxa"/>
            <w:vAlign w:val="bottom"/>
          </w:tcPr>
          <w:p w:rsidR="00F67CF2" w:rsidRDefault="00A613D3">
            <w:pPr>
              <w:pStyle w:val="ConsPlusNormal0"/>
            </w:pPr>
            <w:r>
              <w:t>Государственное областное бюджетное учреждение здравоохранения "Медицинский центр "Белая роза", г. Мурманск</w:t>
            </w:r>
          </w:p>
        </w:tc>
      </w:tr>
      <w:tr w:rsidR="00F67CF2">
        <w:tc>
          <w:tcPr>
            <w:tcW w:w="9042" w:type="dxa"/>
            <w:gridSpan w:val="2"/>
            <w:vAlign w:val="bottom"/>
          </w:tcPr>
          <w:p w:rsidR="00F67CF2" w:rsidRDefault="00A613D3">
            <w:pPr>
              <w:pStyle w:val="ConsPlusNormal0"/>
              <w:jc w:val="center"/>
              <w:outlineLvl w:val="2"/>
            </w:pPr>
            <w:r>
              <w:t>Федеральные государственные бюджетные учреждения здравоохранения</w:t>
            </w:r>
          </w:p>
        </w:tc>
      </w:tr>
      <w:tr w:rsidR="00F67CF2">
        <w:tc>
          <w:tcPr>
            <w:tcW w:w="595" w:type="dxa"/>
            <w:vAlign w:val="center"/>
          </w:tcPr>
          <w:p w:rsidR="00F67CF2" w:rsidRDefault="00A613D3">
            <w:pPr>
              <w:pStyle w:val="ConsPlusNormal0"/>
            </w:pPr>
            <w:r>
              <w:t>9</w:t>
            </w:r>
          </w:p>
        </w:tc>
        <w:tc>
          <w:tcPr>
            <w:tcW w:w="8447" w:type="dxa"/>
            <w:vAlign w:val="bottom"/>
          </w:tcPr>
          <w:p w:rsidR="00F67CF2" w:rsidRDefault="00A613D3">
            <w:pPr>
              <w:pStyle w:val="ConsPlusNormal0"/>
            </w:pPr>
            <w:r>
              <w:t>Федеральное государственное бюджетное учреждение здравоохранения "Центральная медико-санитарная часть N 120 Федерального медико-биологического агентства", г. Снежногорск</w:t>
            </w:r>
          </w:p>
        </w:tc>
      </w:tr>
      <w:tr w:rsidR="00F67CF2">
        <w:tc>
          <w:tcPr>
            <w:tcW w:w="595" w:type="dxa"/>
            <w:vAlign w:val="center"/>
          </w:tcPr>
          <w:p w:rsidR="00F67CF2" w:rsidRDefault="00A613D3">
            <w:pPr>
              <w:pStyle w:val="ConsPlusNormal0"/>
            </w:pPr>
            <w:r>
              <w:lastRenderedPageBreak/>
              <w:t>10</w:t>
            </w:r>
          </w:p>
        </w:tc>
        <w:tc>
          <w:tcPr>
            <w:tcW w:w="8447" w:type="dxa"/>
            <w:vAlign w:val="bottom"/>
          </w:tcPr>
          <w:p w:rsidR="00F67CF2" w:rsidRDefault="00A613D3">
            <w:pPr>
              <w:pStyle w:val="ConsPlusNormal0"/>
            </w:pPr>
            <w:r>
              <w:t>Федеральное государственное бюджетное учреждение здравоохранения "Медико-санитарная часть N 118 Федерального медико-биологического агентства", г. Полярные Зори</w:t>
            </w:r>
          </w:p>
        </w:tc>
      </w:tr>
      <w:tr w:rsidR="00F67CF2">
        <w:tc>
          <w:tcPr>
            <w:tcW w:w="595" w:type="dxa"/>
            <w:vAlign w:val="center"/>
          </w:tcPr>
          <w:p w:rsidR="00F67CF2" w:rsidRDefault="00A613D3">
            <w:pPr>
              <w:pStyle w:val="ConsPlusNormal0"/>
            </w:pPr>
            <w:r>
              <w:t>11</w:t>
            </w:r>
          </w:p>
        </w:tc>
        <w:tc>
          <w:tcPr>
            <w:tcW w:w="8447" w:type="dxa"/>
            <w:vAlign w:val="center"/>
          </w:tcPr>
          <w:p w:rsidR="00F67CF2" w:rsidRDefault="00A613D3">
            <w:pPr>
              <w:pStyle w:val="ConsPlusNormal0"/>
            </w:pPr>
            <w: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г. Мурманск</w:t>
            </w:r>
          </w:p>
        </w:tc>
      </w:tr>
      <w:tr w:rsidR="00F67CF2">
        <w:tc>
          <w:tcPr>
            <w:tcW w:w="9042" w:type="dxa"/>
            <w:gridSpan w:val="2"/>
            <w:vAlign w:val="center"/>
          </w:tcPr>
          <w:p w:rsidR="00F67CF2" w:rsidRDefault="00A613D3">
            <w:pPr>
              <w:pStyle w:val="ConsPlusNormal0"/>
              <w:jc w:val="center"/>
              <w:outlineLvl w:val="2"/>
            </w:pPr>
            <w:r>
              <w:t>Учреждения Российской академии наук</w:t>
            </w:r>
          </w:p>
        </w:tc>
      </w:tr>
      <w:tr w:rsidR="00F67CF2">
        <w:tc>
          <w:tcPr>
            <w:tcW w:w="595" w:type="dxa"/>
            <w:vAlign w:val="center"/>
          </w:tcPr>
          <w:p w:rsidR="00F67CF2" w:rsidRDefault="00A613D3">
            <w:pPr>
              <w:pStyle w:val="ConsPlusNormal0"/>
            </w:pPr>
            <w:r>
              <w:t>12</w:t>
            </w:r>
          </w:p>
        </w:tc>
        <w:tc>
          <w:tcPr>
            <w:tcW w:w="8447" w:type="dxa"/>
            <w:vAlign w:val="center"/>
          </w:tcPr>
          <w:p w:rsidR="00F67CF2" w:rsidRDefault="00A613D3">
            <w:pPr>
              <w:pStyle w:val="ConsPlusNormal0"/>
            </w:pPr>
            <w:r>
              <w:t>Федеральное государственное бюджетное учреждение науки Федеральный исследовательский центр "Кольский научный центр Российской академии наук", г. Апатиты</w:t>
            </w:r>
          </w:p>
        </w:tc>
      </w:tr>
      <w:tr w:rsidR="00F67CF2">
        <w:tc>
          <w:tcPr>
            <w:tcW w:w="9042" w:type="dxa"/>
            <w:gridSpan w:val="2"/>
            <w:vAlign w:val="center"/>
          </w:tcPr>
          <w:p w:rsidR="00F67CF2" w:rsidRDefault="00A613D3">
            <w:pPr>
              <w:pStyle w:val="ConsPlusNormal0"/>
              <w:jc w:val="center"/>
              <w:outlineLvl w:val="2"/>
            </w:pPr>
            <w:r>
              <w:t>Федеральные государственные казенные учреждения Министерства обороны Российской Федерации</w:t>
            </w:r>
          </w:p>
        </w:tc>
      </w:tr>
      <w:tr w:rsidR="00F67CF2">
        <w:tc>
          <w:tcPr>
            <w:tcW w:w="595" w:type="dxa"/>
            <w:vAlign w:val="center"/>
          </w:tcPr>
          <w:p w:rsidR="00F67CF2" w:rsidRDefault="00A613D3">
            <w:pPr>
              <w:pStyle w:val="ConsPlusNormal0"/>
            </w:pPr>
            <w:r>
              <w:t>13</w:t>
            </w:r>
          </w:p>
        </w:tc>
        <w:tc>
          <w:tcPr>
            <w:tcW w:w="8447" w:type="dxa"/>
            <w:vAlign w:val="bottom"/>
          </w:tcPr>
          <w:p w:rsidR="00F67CF2" w:rsidRDefault="00A613D3">
            <w:pPr>
              <w:pStyle w:val="ConsPlusNormal0"/>
            </w:pPr>
            <w:r>
              <w:t>Федеральное государственное казенное учреждение "1469 Военно-морской клинический госпиталь" Министерства обороны Российской Федерации, г. Североморск</w:t>
            </w:r>
          </w:p>
        </w:tc>
      </w:tr>
      <w:tr w:rsidR="00F67CF2">
        <w:tc>
          <w:tcPr>
            <w:tcW w:w="9042" w:type="dxa"/>
            <w:gridSpan w:val="2"/>
            <w:vAlign w:val="bottom"/>
          </w:tcPr>
          <w:p w:rsidR="00F67CF2" w:rsidRDefault="00A613D3">
            <w:pPr>
              <w:pStyle w:val="ConsPlusNormal0"/>
              <w:jc w:val="center"/>
              <w:outlineLvl w:val="2"/>
            </w:pPr>
            <w:r>
              <w:t>Федеральные казенные медицинские учреждения Министерства внутренних дел Российской Федерации</w:t>
            </w:r>
          </w:p>
        </w:tc>
      </w:tr>
      <w:tr w:rsidR="00F67CF2">
        <w:tc>
          <w:tcPr>
            <w:tcW w:w="595" w:type="dxa"/>
            <w:vAlign w:val="center"/>
          </w:tcPr>
          <w:p w:rsidR="00F67CF2" w:rsidRDefault="00A613D3">
            <w:pPr>
              <w:pStyle w:val="ConsPlusNormal0"/>
            </w:pPr>
            <w:r>
              <w:t>14</w:t>
            </w:r>
          </w:p>
        </w:tc>
        <w:tc>
          <w:tcPr>
            <w:tcW w:w="8447" w:type="dxa"/>
            <w:vAlign w:val="bottom"/>
          </w:tcPr>
          <w:p w:rsidR="00F67CF2" w:rsidRDefault="00A613D3">
            <w:pPr>
              <w:pStyle w:val="ConsPlusNormal0"/>
            </w:pPr>
            <w:r>
              <w:t>Федеральное казенное учреждение здравоохранения "Медико-санитарная часть Министерства внутренних дел Российской Федерации по Мурманской области", г. Мурманск</w:t>
            </w:r>
          </w:p>
        </w:tc>
      </w:tr>
      <w:tr w:rsidR="00F67CF2">
        <w:tc>
          <w:tcPr>
            <w:tcW w:w="9042" w:type="dxa"/>
            <w:gridSpan w:val="2"/>
            <w:vAlign w:val="bottom"/>
          </w:tcPr>
          <w:p w:rsidR="00F67CF2" w:rsidRDefault="00A613D3">
            <w:pPr>
              <w:pStyle w:val="ConsPlusNormal0"/>
              <w:jc w:val="center"/>
              <w:outlineLvl w:val="2"/>
            </w:pPr>
            <w:r>
              <w:t>Федеральная служба по надзору в сфере защиты прав потребителей и благополучия человека Российской Федерации</w:t>
            </w:r>
          </w:p>
        </w:tc>
      </w:tr>
      <w:tr w:rsidR="00F67CF2">
        <w:tc>
          <w:tcPr>
            <w:tcW w:w="595" w:type="dxa"/>
            <w:vAlign w:val="center"/>
          </w:tcPr>
          <w:p w:rsidR="00F67CF2" w:rsidRDefault="00A613D3">
            <w:pPr>
              <w:pStyle w:val="ConsPlusNormal0"/>
            </w:pPr>
            <w:r>
              <w:t>15</w:t>
            </w:r>
          </w:p>
        </w:tc>
        <w:tc>
          <w:tcPr>
            <w:tcW w:w="8447" w:type="dxa"/>
            <w:vAlign w:val="bottom"/>
          </w:tcPr>
          <w:p w:rsidR="00F67CF2" w:rsidRDefault="00A613D3">
            <w:pPr>
              <w:pStyle w:val="ConsPlusNormal0"/>
            </w:pPr>
            <w:r>
              <w:t>Федеральное бюджетное учреждение науки "Северо-Западный научный центр гигиены и общественного здоровья" филиал "Научно-исследовательская лаборатория Федерального бюджетного учреждения науки "Северо-Западный научный центр гигиены и общественного здоровья", г. Кировск</w:t>
            </w:r>
          </w:p>
        </w:tc>
      </w:tr>
      <w:tr w:rsidR="00F67CF2">
        <w:tc>
          <w:tcPr>
            <w:tcW w:w="9042" w:type="dxa"/>
            <w:gridSpan w:val="2"/>
            <w:vAlign w:val="bottom"/>
          </w:tcPr>
          <w:p w:rsidR="00F67CF2" w:rsidRDefault="00A613D3">
            <w:pPr>
              <w:pStyle w:val="ConsPlusNormal0"/>
              <w:jc w:val="center"/>
              <w:outlineLvl w:val="2"/>
            </w:pPr>
            <w:r>
              <w:t>Негосударственные медицинские организации</w:t>
            </w:r>
          </w:p>
        </w:tc>
      </w:tr>
      <w:tr w:rsidR="00F67CF2">
        <w:tc>
          <w:tcPr>
            <w:tcW w:w="595" w:type="dxa"/>
            <w:vAlign w:val="center"/>
          </w:tcPr>
          <w:p w:rsidR="00F67CF2" w:rsidRDefault="00A613D3">
            <w:pPr>
              <w:pStyle w:val="ConsPlusNormal0"/>
            </w:pPr>
            <w:r>
              <w:t>16</w:t>
            </w:r>
          </w:p>
        </w:tc>
        <w:tc>
          <w:tcPr>
            <w:tcW w:w="8447" w:type="dxa"/>
            <w:vAlign w:val="bottom"/>
          </w:tcPr>
          <w:p w:rsidR="00F67CF2" w:rsidRDefault="00A613D3">
            <w:pPr>
              <w:pStyle w:val="ConsPlusNormal0"/>
            </w:pPr>
            <w:r>
              <w:t>Частное учреждение здравоохранения "Поликлиника "РЖД - Медицина" города Мурманск", г. Мурманск</w:t>
            </w:r>
          </w:p>
        </w:tc>
      </w:tr>
      <w:tr w:rsidR="00F67CF2">
        <w:tc>
          <w:tcPr>
            <w:tcW w:w="595" w:type="dxa"/>
            <w:vAlign w:val="center"/>
          </w:tcPr>
          <w:p w:rsidR="00F67CF2" w:rsidRDefault="00A613D3">
            <w:pPr>
              <w:pStyle w:val="ConsPlusNormal0"/>
            </w:pPr>
            <w:r>
              <w:t>17</w:t>
            </w:r>
          </w:p>
        </w:tc>
        <w:tc>
          <w:tcPr>
            <w:tcW w:w="8447" w:type="dxa"/>
            <w:vAlign w:val="bottom"/>
          </w:tcPr>
          <w:p w:rsidR="00F67CF2" w:rsidRDefault="00A613D3">
            <w:pPr>
              <w:pStyle w:val="ConsPlusNormal0"/>
            </w:pPr>
            <w:r>
              <w:t>Общество с ограниченной ответственностью "Санаторий-профилакторий "Ковдорский", г. Ковдор</w:t>
            </w:r>
          </w:p>
        </w:tc>
      </w:tr>
      <w:tr w:rsidR="00F67CF2">
        <w:tc>
          <w:tcPr>
            <w:tcW w:w="595" w:type="dxa"/>
            <w:vAlign w:val="center"/>
          </w:tcPr>
          <w:p w:rsidR="00F67CF2" w:rsidRDefault="00A613D3">
            <w:pPr>
              <w:pStyle w:val="ConsPlusNormal0"/>
            </w:pPr>
            <w:r>
              <w:t>18</w:t>
            </w:r>
          </w:p>
        </w:tc>
        <w:tc>
          <w:tcPr>
            <w:tcW w:w="8447" w:type="dxa"/>
            <w:vAlign w:val="bottom"/>
          </w:tcPr>
          <w:p w:rsidR="00F67CF2" w:rsidRDefault="00A613D3">
            <w:pPr>
              <w:pStyle w:val="ConsPlusNormal0"/>
            </w:pPr>
            <w:r>
              <w:t>Общество с ограниченной ответственностью "ФРЕЗЕНИУС НЕФРОКЕА", г. Мурманск</w:t>
            </w:r>
          </w:p>
        </w:tc>
      </w:tr>
      <w:tr w:rsidR="00F67CF2">
        <w:tc>
          <w:tcPr>
            <w:tcW w:w="595" w:type="dxa"/>
            <w:vAlign w:val="center"/>
          </w:tcPr>
          <w:p w:rsidR="00F67CF2" w:rsidRDefault="00A613D3">
            <w:pPr>
              <w:pStyle w:val="ConsPlusNormal0"/>
            </w:pPr>
            <w:r>
              <w:t>19</w:t>
            </w:r>
          </w:p>
        </w:tc>
        <w:tc>
          <w:tcPr>
            <w:tcW w:w="8447" w:type="dxa"/>
            <w:vAlign w:val="center"/>
          </w:tcPr>
          <w:p w:rsidR="00F67CF2" w:rsidRDefault="00A613D3">
            <w:pPr>
              <w:pStyle w:val="ConsPlusNormal0"/>
            </w:pPr>
            <w:r>
              <w:t>Общество с ограниченной ответственностью СГК "Изовела", г. Апатиты</w:t>
            </w:r>
          </w:p>
        </w:tc>
      </w:tr>
      <w:tr w:rsidR="00F67CF2">
        <w:tc>
          <w:tcPr>
            <w:tcW w:w="595" w:type="dxa"/>
            <w:vAlign w:val="center"/>
          </w:tcPr>
          <w:p w:rsidR="00F67CF2" w:rsidRDefault="00A613D3">
            <w:pPr>
              <w:pStyle w:val="ConsPlusNormal0"/>
            </w:pPr>
            <w:r>
              <w:lastRenderedPageBreak/>
              <w:t>20</w:t>
            </w:r>
          </w:p>
        </w:tc>
        <w:tc>
          <w:tcPr>
            <w:tcW w:w="8447" w:type="dxa"/>
            <w:vAlign w:val="center"/>
          </w:tcPr>
          <w:p w:rsidR="00F67CF2" w:rsidRDefault="00A613D3">
            <w:pPr>
              <w:pStyle w:val="ConsPlusNormal0"/>
            </w:pPr>
            <w:r>
              <w:t>Общество с ограниченной ответственностью "Колабыт", г. Мончегорск</w:t>
            </w:r>
          </w:p>
        </w:tc>
      </w:tr>
      <w:tr w:rsidR="00F67CF2">
        <w:tc>
          <w:tcPr>
            <w:tcW w:w="595" w:type="dxa"/>
            <w:vAlign w:val="center"/>
          </w:tcPr>
          <w:p w:rsidR="00F67CF2" w:rsidRDefault="00A613D3">
            <w:pPr>
              <w:pStyle w:val="ConsPlusNormal0"/>
            </w:pPr>
            <w:r>
              <w:t>21</w:t>
            </w:r>
          </w:p>
        </w:tc>
        <w:tc>
          <w:tcPr>
            <w:tcW w:w="8447" w:type="dxa"/>
            <w:vAlign w:val="center"/>
          </w:tcPr>
          <w:p w:rsidR="00F67CF2" w:rsidRDefault="00A613D3">
            <w:pPr>
              <w:pStyle w:val="ConsPlusNormal0"/>
            </w:pPr>
            <w:r>
              <w:t>Общество с ограниченной ответственностью "Александрия", п.г.т. Ревда</w:t>
            </w:r>
          </w:p>
        </w:tc>
      </w:tr>
      <w:tr w:rsidR="00F67CF2">
        <w:tc>
          <w:tcPr>
            <w:tcW w:w="595" w:type="dxa"/>
            <w:vAlign w:val="center"/>
          </w:tcPr>
          <w:p w:rsidR="00F67CF2" w:rsidRDefault="00A613D3">
            <w:pPr>
              <w:pStyle w:val="ConsPlusNormal0"/>
            </w:pPr>
            <w:r>
              <w:t>22</w:t>
            </w:r>
          </w:p>
        </w:tc>
        <w:tc>
          <w:tcPr>
            <w:tcW w:w="8447" w:type="dxa"/>
            <w:vAlign w:val="bottom"/>
          </w:tcPr>
          <w:p w:rsidR="00F67CF2" w:rsidRDefault="00A613D3">
            <w:pPr>
              <w:pStyle w:val="ConsPlusNormal0"/>
            </w:pPr>
            <w:r>
              <w:t>Общество с ограниченной ответственностью "Лечебно-диагностический центр Международного института биологических систем - Мурманск", г. Мурманск</w:t>
            </w:r>
          </w:p>
        </w:tc>
      </w:tr>
      <w:tr w:rsidR="00F67CF2">
        <w:tc>
          <w:tcPr>
            <w:tcW w:w="595" w:type="dxa"/>
            <w:vAlign w:val="center"/>
          </w:tcPr>
          <w:p w:rsidR="00F67CF2" w:rsidRDefault="00A613D3">
            <w:pPr>
              <w:pStyle w:val="ConsPlusNormal0"/>
            </w:pPr>
            <w:r>
              <w:t>23</w:t>
            </w:r>
          </w:p>
        </w:tc>
        <w:tc>
          <w:tcPr>
            <w:tcW w:w="8447" w:type="dxa"/>
            <w:vAlign w:val="center"/>
          </w:tcPr>
          <w:p w:rsidR="00F67CF2" w:rsidRDefault="00A613D3">
            <w:pPr>
              <w:pStyle w:val="ConsPlusNormal0"/>
            </w:pPr>
            <w:r>
              <w:t>Общество с ограниченной ответственностью "Добрый доктор", г. Кандалакша</w:t>
            </w:r>
          </w:p>
        </w:tc>
      </w:tr>
      <w:tr w:rsidR="00F67CF2">
        <w:tc>
          <w:tcPr>
            <w:tcW w:w="595" w:type="dxa"/>
            <w:vAlign w:val="center"/>
          </w:tcPr>
          <w:p w:rsidR="00F67CF2" w:rsidRDefault="00A613D3">
            <w:pPr>
              <w:pStyle w:val="ConsPlusNormal0"/>
            </w:pPr>
            <w:r>
              <w:t>24</w:t>
            </w:r>
          </w:p>
        </w:tc>
        <w:tc>
          <w:tcPr>
            <w:tcW w:w="8447" w:type="dxa"/>
            <w:vAlign w:val="bottom"/>
          </w:tcPr>
          <w:p w:rsidR="00F67CF2" w:rsidRDefault="00A613D3">
            <w:pPr>
              <w:pStyle w:val="ConsPlusNormal0"/>
            </w:pPr>
            <w:r>
              <w:t>Общество с ограниченной ответственностью "МРТ - Эксперт Мурманск", г. Мурманск</w:t>
            </w:r>
          </w:p>
        </w:tc>
      </w:tr>
      <w:tr w:rsidR="00F67CF2">
        <w:tc>
          <w:tcPr>
            <w:tcW w:w="595" w:type="dxa"/>
            <w:vAlign w:val="center"/>
          </w:tcPr>
          <w:p w:rsidR="00F67CF2" w:rsidRDefault="00A613D3">
            <w:pPr>
              <w:pStyle w:val="ConsPlusNormal0"/>
            </w:pPr>
            <w:r>
              <w:t>25</w:t>
            </w:r>
          </w:p>
        </w:tc>
        <w:tc>
          <w:tcPr>
            <w:tcW w:w="8447" w:type="dxa"/>
            <w:vAlign w:val="center"/>
          </w:tcPr>
          <w:p w:rsidR="00F67CF2" w:rsidRDefault="00A613D3">
            <w:pPr>
              <w:pStyle w:val="ConsPlusNormal0"/>
            </w:pPr>
            <w:r>
              <w:t>Общество с ограниченной ответственностью "Виктория - М", г. Мурманск</w:t>
            </w:r>
          </w:p>
        </w:tc>
      </w:tr>
      <w:tr w:rsidR="00F67CF2">
        <w:tc>
          <w:tcPr>
            <w:tcW w:w="595" w:type="dxa"/>
            <w:vAlign w:val="center"/>
          </w:tcPr>
          <w:p w:rsidR="00F67CF2" w:rsidRDefault="00A613D3">
            <w:pPr>
              <w:pStyle w:val="ConsPlusNormal0"/>
            </w:pPr>
            <w:r>
              <w:t>26</w:t>
            </w:r>
          </w:p>
        </w:tc>
        <w:tc>
          <w:tcPr>
            <w:tcW w:w="8447" w:type="dxa"/>
            <w:vAlign w:val="center"/>
          </w:tcPr>
          <w:p w:rsidR="00F67CF2" w:rsidRDefault="00A613D3">
            <w:pPr>
              <w:pStyle w:val="ConsPlusNormal0"/>
            </w:pPr>
            <w:r>
              <w:t>Общество с ограниченной ответственностью "Дальневосточная Медицинская Компания", г. Кандалакша</w:t>
            </w:r>
          </w:p>
        </w:tc>
      </w:tr>
      <w:tr w:rsidR="00F67CF2">
        <w:tc>
          <w:tcPr>
            <w:tcW w:w="595" w:type="dxa"/>
            <w:vAlign w:val="center"/>
          </w:tcPr>
          <w:p w:rsidR="00F67CF2" w:rsidRDefault="00A613D3">
            <w:pPr>
              <w:pStyle w:val="ConsPlusNormal0"/>
            </w:pPr>
            <w:r>
              <w:t>27</w:t>
            </w:r>
          </w:p>
        </w:tc>
        <w:tc>
          <w:tcPr>
            <w:tcW w:w="8447" w:type="dxa"/>
            <w:vAlign w:val="bottom"/>
          </w:tcPr>
          <w:p w:rsidR="00F67CF2" w:rsidRDefault="00A613D3">
            <w:pPr>
              <w:pStyle w:val="ConsPlusNormal0"/>
            </w:pPr>
            <w:r>
              <w:t>Общество с ограниченной ответственностью "Центр инновационной эмбриологии и репродуктологии "ЭмбриЛайф", г. Мурманск</w:t>
            </w:r>
          </w:p>
        </w:tc>
      </w:tr>
      <w:tr w:rsidR="00F67CF2">
        <w:tc>
          <w:tcPr>
            <w:tcW w:w="595" w:type="dxa"/>
            <w:vAlign w:val="center"/>
          </w:tcPr>
          <w:p w:rsidR="00F67CF2" w:rsidRDefault="00A613D3">
            <w:pPr>
              <w:pStyle w:val="ConsPlusNormal0"/>
            </w:pPr>
            <w:r>
              <w:t>28</w:t>
            </w:r>
          </w:p>
        </w:tc>
        <w:tc>
          <w:tcPr>
            <w:tcW w:w="8447" w:type="dxa"/>
            <w:vAlign w:val="center"/>
          </w:tcPr>
          <w:p w:rsidR="00F67CF2" w:rsidRDefault="00A613D3">
            <w:pPr>
              <w:pStyle w:val="ConsPlusNormal0"/>
            </w:pPr>
            <w:r>
              <w:t>Общество с ограниченной ответственностью "МЕДСКАН", г. Мурманск</w:t>
            </w:r>
          </w:p>
        </w:tc>
      </w:tr>
      <w:tr w:rsidR="00F67CF2">
        <w:tc>
          <w:tcPr>
            <w:tcW w:w="595" w:type="dxa"/>
            <w:vAlign w:val="center"/>
          </w:tcPr>
          <w:p w:rsidR="00F67CF2" w:rsidRDefault="00A613D3">
            <w:pPr>
              <w:pStyle w:val="ConsPlusNormal0"/>
            </w:pPr>
            <w:r>
              <w:t>29</w:t>
            </w:r>
          </w:p>
        </w:tc>
        <w:tc>
          <w:tcPr>
            <w:tcW w:w="8447" w:type="dxa"/>
            <w:vAlign w:val="bottom"/>
          </w:tcPr>
          <w:p w:rsidR="00F67CF2" w:rsidRDefault="00A613D3">
            <w:pPr>
              <w:pStyle w:val="ConsPlusNormal0"/>
            </w:pPr>
            <w:r>
              <w:t>Общество с ограниченной ответственностью "Офтальмологический центр Мурманской области", г. Мурманск</w:t>
            </w:r>
          </w:p>
        </w:tc>
      </w:tr>
      <w:tr w:rsidR="00F67CF2">
        <w:tc>
          <w:tcPr>
            <w:tcW w:w="595" w:type="dxa"/>
            <w:vAlign w:val="center"/>
          </w:tcPr>
          <w:p w:rsidR="00F67CF2" w:rsidRDefault="00A613D3">
            <w:pPr>
              <w:pStyle w:val="ConsPlusNormal0"/>
            </w:pPr>
            <w:r>
              <w:t>30</w:t>
            </w:r>
          </w:p>
        </w:tc>
        <w:tc>
          <w:tcPr>
            <w:tcW w:w="8447" w:type="dxa"/>
            <w:vAlign w:val="bottom"/>
          </w:tcPr>
          <w:p w:rsidR="00F67CF2" w:rsidRDefault="00A613D3">
            <w:pPr>
              <w:pStyle w:val="ConsPlusNormal0"/>
            </w:pPr>
            <w:r>
              <w:t>Общество с ограниченной ответственностью "Корпоративный центр здоровья "Норникель", г. Мончегорск</w:t>
            </w:r>
          </w:p>
        </w:tc>
      </w:tr>
      <w:tr w:rsidR="00F67CF2">
        <w:tc>
          <w:tcPr>
            <w:tcW w:w="595" w:type="dxa"/>
            <w:vAlign w:val="center"/>
          </w:tcPr>
          <w:p w:rsidR="00F67CF2" w:rsidRDefault="00A613D3">
            <w:pPr>
              <w:pStyle w:val="ConsPlusNormal0"/>
            </w:pPr>
            <w:r>
              <w:t>31</w:t>
            </w:r>
          </w:p>
        </w:tc>
        <w:tc>
          <w:tcPr>
            <w:tcW w:w="8447" w:type="dxa"/>
            <w:vAlign w:val="center"/>
          </w:tcPr>
          <w:p w:rsidR="00F67CF2" w:rsidRDefault="00A613D3">
            <w:pPr>
              <w:pStyle w:val="ConsPlusNormal0"/>
            </w:pPr>
            <w:r>
              <w:t>Общество с ограниченной ответственностью "ВитаЛаб", г. Курск</w:t>
            </w:r>
          </w:p>
        </w:tc>
      </w:tr>
      <w:tr w:rsidR="00F67CF2">
        <w:tc>
          <w:tcPr>
            <w:tcW w:w="595" w:type="dxa"/>
          </w:tcPr>
          <w:p w:rsidR="00F67CF2" w:rsidRDefault="00A613D3">
            <w:pPr>
              <w:pStyle w:val="ConsPlusNormal0"/>
            </w:pPr>
            <w:r>
              <w:t>32</w:t>
            </w:r>
          </w:p>
        </w:tc>
        <w:tc>
          <w:tcPr>
            <w:tcW w:w="8447" w:type="dxa"/>
            <w:vAlign w:val="bottom"/>
          </w:tcPr>
          <w:p w:rsidR="00F67CF2" w:rsidRDefault="00A613D3">
            <w:pPr>
              <w:pStyle w:val="ConsPlusNormal0"/>
            </w:pPr>
            <w:r>
              <w:t>Общество с ограниченной ответственностью ООО "Ай-Клиник Северо-Запад", г. Санкт-Петербург</w:t>
            </w:r>
          </w:p>
        </w:tc>
      </w:tr>
      <w:tr w:rsidR="00F67CF2">
        <w:tc>
          <w:tcPr>
            <w:tcW w:w="595" w:type="dxa"/>
            <w:vAlign w:val="bottom"/>
          </w:tcPr>
          <w:p w:rsidR="00F67CF2" w:rsidRDefault="00A613D3">
            <w:pPr>
              <w:pStyle w:val="ConsPlusNormal0"/>
            </w:pPr>
            <w:r>
              <w:t>33</w:t>
            </w:r>
          </w:p>
        </w:tc>
        <w:tc>
          <w:tcPr>
            <w:tcW w:w="8447" w:type="dxa"/>
            <w:vAlign w:val="bottom"/>
          </w:tcPr>
          <w:p w:rsidR="00F67CF2" w:rsidRDefault="00A613D3">
            <w:pPr>
              <w:pStyle w:val="ConsPlusNormal0"/>
            </w:pPr>
            <w:r>
              <w:t>Общество с ограниченной ответственностью "ООО "М-ЛАИН", г. Москва</w:t>
            </w:r>
          </w:p>
        </w:tc>
      </w:tr>
      <w:tr w:rsidR="00F67CF2">
        <w:tc>
          <w:tcPr>
            <w:tcW w:w="595" w:type="dxa"/>
            <w:vAlign w:val="bottom"/>
          </w:tcPr>
          <w:p w:rsidR="00F67CF2" w:rsidRDefault="00A613D3">
            <w:pPr>
              <w:pStyle w:val="ConsPlusNormal0"/>
            </w:pPr>
            <w:r>
              <w:t>34</w:t>
            </w:r>
          </w:p>
        </w:tc>
        <w:tc>
          <w:tcPr>
            <w:tcW w:w="8447" w:type="dxa"/>
            <w:vAlign w:val="bottom"/>
          </w:tcPr>
          <w:p w:rsidR="00F67CF2" w:rsidRDefault="00A613D3">
            <w:pPr>
              <w:pStyle w:val="ConsPlusNormal0"/>
            </w:pPr>
            <w:r>
              <w:t>Акционерное общество "Медицина", г. Москва</w:t>
            </w:r>
          </w:p>
        </w:tc>
      </w:tr>
      <w:tr w:rsidR="00F67CF2">
        <w:tc>
          <w:tcPr>
            <w:tcW w:w="595" w:type="dxa"/>
          </w:tcPr>
          <w:p w:rsidR="00F67CF2" w:rsidRDefault="00A613D3">
            <w:pPr>
              <w:pStyle w:val="ConsPlusNormal0"/>
            </w:pPr>
            <w:r>
              <w:t>35</w:t>
            </w:r>
          </w:p>
        </w:tc>
        <w:tc>
          <w:tcPr>
            <w:tcW w:w="8447" w:type="dxa"/>
            <w:vAlign w:val="bottom"/>
          </w:tcPr>
          <w:p w:rsidR="00F67CF2" w:rsidRDefault="00A613D3">
            <w:pPr>
              <w:pStyle w:val="ConsPlusNormal0"/>
            </w:pPr>
            <w:r>
              <w:t>Общество с ограниченной ответственностью "Европейский Медицинский Центр", г. Москва</w:t>
            </w:r>
          </w:p>
        </w:tc>
      </w:tr>
      <w:tr w:rsidR="00F67CF2">
        <w:tc>
          <w:tcPr>
            <w:tcW w:w="595" w:type="dxa"/>
          </w:tcPr>
          <w:p w:rsidR="00F67CF2" w:rsidRDefault="00A613D3">
            <w:pPr>
              <w:pStyle w:val="ConsPlusNormal0"/>
            </w:pPr>
            <w:r>
              <w:t>36</w:t>
            </w:r>
          </w:p>
        </w:tc>
        <w:tc>
          <w:tcPr>
            <w:tcW w:w="8447" w:type="dxa"/>
            <w:vAlign w:val="bottom"/>
          </w:tcPr>
          <w:p w:rsidR="00F67CF2" w:rsidRDefault="00A613D3">
            <w:pPr>
              <w:pStyle w:val="ConsPlusNormal0"/>
            </w:pPr>
            <w:r>
              <w:t>Общество с ограниченной ответственностью "Лечебно-диагностический центр Международного института биологических систем имени Сергея Березина", г. Санкт-Петербург</w:t>
            </w:r>
          </w:p>
        </w:tc>
      </w:tr>
      <w:tr w:rsidR="00F67CF2">
        <w:tc>
          <w:tcPr>
            <w:tcW w:w="595" w:type="dxa"/>
          </w:tcPr>
          <w:p w:rsidR="00F67CF2" w:rsidRDefault="00A613D3">
            <w:pPr>
              <w:pStyle w:val="ConsPlusNormal0"/>
            </w:pPr>
            <w:r>
              <w:t>37</w:t>
            </w:r>
          </w:p>
        </w:tc>
        <w:tc>
          <w:tcPr>
            <w:tcW w:w="8447" w:type="dxa"/>
            <w:vAlign w:val="bottom"/>
          </w:tcPr>
          <w:p w:rsidR="00F67CF2" w:rsidRDefault="00A613D3">
            <w:pPr>
              <w:pStyle w:val="ConsPlusNormal0"/>
            </w:pPr>
            <w:r>
              <w:t>Общество с ограниченной ответственностью "Научно-производственная Фирма "ХЕЛИКС", г. Санкт-Петербург</w:t>
            </w:r>
          </w:p>
        </w:tc>
      </w:tr>
      <w:tr w:rsidR="00F67CF2">
        <w:tc>
          <w:tcPr>
            <w:tcW w:w="595" w:type="dxa"/>
            <w:vAlign w:val="bottom"/>
          </w:tcPr>
          <w:p w:rsidR="00F67CF2" w:rsidRDefault="00A613D3">
            <w:pPr>
              <w:pStyle w:val="ConsPlusNormal0"/>
            </w:pPr>
            <w:r>
              <w:t>38</w:t>
            </w:r>
          </w:p>
        </w:tc>
        <w:tc>
          <w:tcPr>
            <w:tcW w:w="8447" w:type="dxa"/>
            <w:vAlign w:val="bottom"/>
          </w:tcPr>
          <w:p w:rsidR="00F67CF2" w:rsidRDefault="00A613D3">
            <w:pPr>
              <w:pStyle w:val="ConsPlusNormal0"/>
            </w:pPr>
            <w:r>
              <w:t>Общество с ограниченной ответственностью "М-ЛАИН МЕДИЦИНА", г. Москва</w:t>
            </w:r>
          </w:p>
        </w:tc>
      </w:tr>
      <w:tr w:rsidR="00F67CF2">
        <w:tc>
          <w:tcPr>
            <w:tcW w:w="595" w:type="dxa"/>
          </w:tcPr>
          <w:p w:rsidR="00F67CF2" w:rsidRDefault="00A613D3">
            <w:pPr>
              <w:pStyle w:val="ConsPlusNormal0"/>
            </w:pPr>
            <w:r>
              <w:lastRenderedPageBreak/>
              <w:t>39</w:t>
            </w:r>
          </w:p>
        </w:tc>
        <w:tc>
          <w:tcPr>
            <w:tcW w:w="8447" w:type="dxa"/>
            <w:vAlign w:val="bottom"/>
          </w:tcPr>
          <w:p w:rsidR="00F67CF2" w:rsidRDefault="00A613D3">
            <w:pPr>
              <w:pStyle w:val="ConsPlusNormal0"/>
            </w:pPr>
            <w:r>
              <w:t>Общество с ограниченной ответственностью "Хирургия ГрандМед", г. Санкт-Петербург</w:t>
            </w:r>
          </w:p>
        </w:tc>
      </w:tr>
      <w:tr w:rsidR="00F67CF2">
        <w:tc>
          <w:tcPr>
            <w:tcW w:w="595" w:type="dxa"/>
          </w:tcPr>
          <w:p w:rsidR="00F67CF2" w:rsidRDefault="00A613D3">
            <w:pPr>
              <w:pStyle w:val="ConsPlusNormal0"/>
            </w:pPr>
            <w:r>
              <w:t>40</w:t>
            </w:r>
          </w:p>
        </w:tc>
        <w:tc>
          <w:tcPr>
            <w:tcW w:w="8447" w:type="dxa"/>
          </w:tcPr>
          <w:p w:rsidR="00F67CF2" w:rsidRDefault="00A613D3">
            <w:pPr>
              <w:pStyle w:val="ConsPlusNormal0"/>
            </w:pPr>
            <w:r>
              <w:t>Общество с ограниченной ответственностью "ИННОМЕД", г. Архангельск</w:t>
            </w:r>
          </w:p>
        </w:tc>
      </w:tr>
      <w:tr w:rsidR="00F67CF2">
        <w:tc>
          <w:tcPr>
            <w:tcW w:w="595" w:type="dxa"/>
            <w:vAlign w:val="bottom"/>
          </w:tcPr>
          <w:p w:rsidR="00F67CF2" w:rsidRDefault="00A613D3">
            <w:pPr>
              <w:pStyle w:val="ConsPlusNormal0"/>
            </w:pPr>
            <w:r>
              <w:t>41</w:t>
            </w:r>
          </w:p>
        </w:tc>
        <w:tc>
          <w:tcPr>
            <w:tcW w:w="8447" w:type="dxa"/>
            <w:vAlign w:val="bottom"/>
          </w:tcPr>
          <w:p w:rsidR="00F67CF2" w:rsidRDefault="00A613D3">
            <w:pPr>
              <w:pStyle w:val="ConsPlusNormal0"/>
            </w:pPr>
            <w:r>
              <w:t>Общество с ограниченной ответственностью "Медклуб", г. Санкт-Петербург</w:t>
            </w:r>
          </w:p>
        </w:tc>
      </w:tr>
      <w:tr w:rsidR="00F67CF2">
        <w:tc>
          <w:tcPr>
            <w:tcW w:w="595" w:type="dxa"/>
            <w:vAlign w:val="bottom"/>
          </w:tcPr>
          <w:p w:rsidR="00F67CF2" w:rsidRDefault="00A613D3">
            <w:pPr>
              <w:pStyle w:val="ConsPlusNormal0"/>
            </w:pPr>
            <w:r>
              <w:t>42</w:t>
            </w:r>
          </w:p>
        </w:tc>
        <w:tc>
          <w:tcPr>
            <w:tcW w:w="8447" w:type="dxa"/>
            <w:vAlign w:val="bottom"/>
          </w:tcPr>
          <w:p w:rsidR="00F67CF2" w:rsidRDefault="00A613D3">
            <w:pPr>
              <w:pStyle w:val="ConsPlusNormal0"/>
            </w:pPr>
            <w:r>
              <w:t>Общество с ограниченной ответственностью "Генезис", г. Санкт-Петербург</w:t>
            </w:r>
          </w:p>
        </w:tc>
      </w:tr>
      <w:tr w:rsidR="00F67CF2">
        <w:tc>
          <w:tcPr>
            <w:tcW w:w="595" w:type="dxa"/>
          </w:tcPr>
          <w:p w:rsidR="00F67CF2" w:rsidRDefault="00A613D3">
            <w:pPr>
              <w:pStyle w:val="ConsPlusNormal0"/>
            </w:pPr>
            <w:r>
              <w:t>43</w:t>
            </w:r>
          </w:p>
        </w:tc>
        <w:tc>
          <w:tcPr>
            <w:tcW w:w="8447" w:type="dxa"/>
            <w:vAlign w:val="bottom"/>
          </w:tcPr>
          <w:p w:rsidR="00F67CF2" w:rsidRDefault="00A613D3">
            <w:pPr>
              <w:pStyle w:val="ConsPlusNormal0"/>
            </w:pPr>
            <w:r>
              <w:t>Некоммерческая организация Учреждение "Центр восстановительной терапии для воинов-интернационалистов им. М.А. Лиходея" (Московская область)</w:t>
            </w:r>
          </w:p>
        </w:tc>
      </w:tr>
    </w:tbl>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3</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11" w:name="P1384"/>
      <w:bookmarkEnd w:id="11"/>
      <w:r>
        <w:t>РЕЕСТР</w:t>
      </w:r>
    </w:p>
    <w:p w:rsidR="00F67CF2" w:rsidRDefault="00A613D3">
      <w:pPr>
        <w:pStyle w:val="ConsPlusTitle0"/>
        <w:jc w:val="center"/>
      </w:pPr>
      <w:r>
        <w:t>МЕДИЦИНСКИХ ОРГАНИЗАЦИЙ, УЧАСТВУЮЩИХ В РЕАЛИЗАЦИИ</w:t>
      </w:r>
    </w:p>
    <w:p w:rsidR="00F67CF2" w:rsidRDefault="00A613D3">
      <w:pPr>
        <w:pStyle w:val="ConsPlusTitle0"/>
        <w:jc w:val="center"/>
      </w:pPr>
      <w:r>
        <w:t>ТЕРРИТОРИАЛЬНОЙ ПРОГРАММЫ ОБЯЗАТЕЛЬНОГО МЕДИЦИНСКОГО</w:t>
      </w:r>
    </w:p>
    <w:p w:rsidR="00F67CF2" w:rsidRDefault="00A613D3">
      <w:pPr>
        <w:pStyle w:val="ConsPlusTitle0"/>
        <w:jc w:val="center"/>
      </w:pPr>
      <w:r>
        <w:t>СТРАХОВАНИЯ СВЕРХ БАЗОВОЙ ПРОГРАММЫ ОБЯЗАТЕЛЬНОГО</w:t>
      </w:r>
    </w:p>
    <w:p w:rsidR="00F67CF2" w:rsidRDefault="00A613D3">
      <w:pPr>
        <w:pStyle w:val="ConsPlusTitle0"/>
        <w:jc w:val="center"/>
      </w:pPr>
      <w:r>
        <w:t>МЕДИЦИНСКОГО СТРАХОВАНИЯ</w:t>
      </w:r>
    </w:p>
    <w:p w:rsidR="00F67CF2" w:rsidRDefault="00F67CF2">
      <w:pPr>
        <w:pStyle w:val="ConsPlusNormal0"/>
        <w:jc w:val="both"/>
      </w:pPr>
    </w:p>
    <w:p w:rsidR="00F67CF2" w:rsidRDefault="00A613D3">
      <w:pPr>
        <w:pStyle w:val="ConsPlusNormal0"/>
        <w:ind w:firstLine="540"/>
        <w:jc w:val="both"/>
      </w:pPr>
      <w:r>
        <w:t>1. Государственное областное автономное учреждение здравоохранения "Мурманский областной медицинский центр", г. Мурманск (в части оказания медицинской помощи при заболеваниях, передаваемых половым путем).</w:t>
      </w:r>
    </w:p>
    <w:p w:rsidR="00F67CF2" w:rsidRDefault="00A613D3">
      <w:pPr>
        <w:pStyle w:val="ConsPlusNormal0"/>
        <w:spacing w:before="240"/>
        <w:ind w:firstLine="540"/>
        <w:jc w:val="both"/>
      </w:pPr>
      <w:r>
        <w:t>2. Государственное областное бюджетное учреждение здравоохранения "Мурманская областная клиническая больница имени П.А. Баяндина", г. Мурманск.</w:t>
      </w:r>
    </w:p>
    <w:p w:rsidR="00F67CF2" w:rsidRDefault="00A613D3">
      <w:pPr>
        <w:pStyle w:val="ConsPlusNormal0"/>
        <w:spacing w:before="240"/>
        <w:ind w:firstLine="540"/>
        <w:jc w:val="both"/>
      </w:pPr>
      <w:r>
        <w:t>3. Государственное областное бюджетное учреждение здравоохранения "Мурманский областной клинический многопрофильный центр", г. Мурманск.</w:t>
      </w:r>
    </w:p>
    <w:p w:rsidR="00F67CF2" w:rsidRDefault="00A613D3">
      <w:pPr>
        <w:pStyle w:val="ConsPlusNormal0"/>
        <w:spacing w:before="240"/>
        <w:ind w:firstLine="540"/>
        <w:jc w:val="both"/>
      </w:pPr>
      <w:r>
        <w:t>4. Государственное областное бюджетное учреждение здравоохранения "Мурманская областная детская клиническая больница", г. Мурманск.</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3.1</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12" w:name="P1402"/>
      <w:bookmarkEnd w:id="12"/>
      <w:r>
        <w:t>ПЕРЕЧЕНЬ</w:t>
      </w:r>
    </w:p>
    <w:p w:rsidR="00F67CF2" w:rsidRDefault="00A613D3">
      <w:pPr>
        <w:pStyle w:val="ConsPlusTitle0"/>
        <w:jc w:val="center"/>
      </w:pPr>
      <w:r>
        <w:t>СТРАХОВЫХ СЛУЧАЕВ, ВИДОВ И УСЛОВИЙ ОКАЗАНИЯ МЕДИЦИНСКОЙ</w:t>
      </w:r>
    </w:p>
    <w:p w:rsidR="00F67CF2" w:rsidRDefault="00A613D3">
      <w:pPr>
        <w:pStyle w:val="ConsPlusTitle0"/>
        <w:jc w:val="center"/>
      </w:pPr>
      <w:r>
        <w:lastRenderedPageBreak/>
        <w:t>ПОМОЩИ, ВКЛЮЧЕННЫХ В ТЕРРИТОРИАЛЬНУЮ ПРОГРАММУ ОБЯЗАТЕЛЬНОГО</w:t>
      </w:r>
    </w:p>
    <w:p w:rsidR="00F67CF2" w:rsidRDefault="00A613D3">
      <w:pPr>
        <w:pStyle w:val="ConsPlusTitle0"/>
        <w:jc w:val="center"/>
      </w:pPr>
      <w:r>
        <w:t>МЕДИЦИНСКОГО СТРАХОВАНИЯ В ДОПОЛНЕНИЕ К УСТАНОВЛЕННЫМ</w:t>
      </w:r>
    </w:p>
    <w:p w:rsidR="00F67CF2" w:rsidRDefault="00A613D3">
      <w:pPr>
        <w:pStyle w:val="ConsPlusTitle0"/>
        <w:jc w:val="center"/>
      </w:pPr>
      <w:r>
        <w:t>БАЗОВОЙ ПРОГРАММОЙ ОБЯЗАТЕЛЬНОГО МЕДИЦИНСКОГО СТРАХОВАНИЯ</w:t>
      </w:r>
    </w:p>
    <w:p w:rsidR="00F67CF2" w:rsidRDefault="00F67CF2">
      <w:pPr>
        <w:pStyle w:val="ConsPlusNormal0"/>
        <w:jc w:val="both"/>
      </w:pPr>
    </w:p>
    <w:p w:rsidR="00F67CF2" w:rsidRDefault="00A613D3">
      <w:pPr>
        <w:pStyle w:val="ConsPlusNormal0"/>
        <w:ind w:firstLine="540"/>
        <w:jc w:val="both"/>
      </w:pPr>
      <w:r>
        <w:t>1. Первичная специализированная медико-санитарная помощь, предоставляемая в амбулаторных условиях:</w:t>
      </w:r>
    </w:p>
    <w:p w:rsidR="00F67CF2" w:rsidRDefault="00A613D3">
      <w:pPr>
        <w:pStyle w:val="ConsPlusNormal0"/>
        <w:spacing w:before="240"/>
        <w:ind w:firstLine="540"/>
        <w:jc w:val="both"/>
      </w:pPr>
      <w:r>
        <w:t>врачами-инфекционистами больным ВИЧ-инфекцией и синдромом приобретенного иммунодефицита;</w:t>
      </w:r>
    </w:p>
    <w:p w:rsidR="00F67CF2" w:rsidRDefault="00A613D3">
      <w:pPr>
        <w:pStyle w:val="ConsPlusNormal0"/>
        <w:spacing w:before="240"/>
        <w:ind w:firstLine="540"/>
        <w:jc w:val="both"/>
      </w:pPr>
      <w:r>
        <w:t>врачами-психиатрами;</w:t>
      </w:r>
    </w:p>
    <w:p w:rsidR="00F67CF2" w:rsidRDefault="00A613D3">
      <w:pPr>
        <w:pStyle w:val="ConsPlusNormal0"/>
        <w:spacing w:before="240"/>
        <w:ind w:firstLine="540"/>
        <w:jc w:val="both"/>
      </w:pPr>
      <w:r>
        <w:t>врачами - психиатрами-наркологами;</w:t>
      </w:r>
    </w:p>
    <w:p w:rsidR="00F67CF2" w:rsidRDefault="00A613D3">
      <w:pPr>
        <w:pStyle w:val="ConsPlusNormal0"/>
        <w:spacing w:before="240"/>
        <w:ind w:firstLine="540"/>
        <w:jc w:val="both"/>
      </w:pPr>
      <w:r>
        <w:t>врачами-фтизиатрами;</w:t>
      </w:r>
    </w:p>
    <w:p w:rsidR="00F67CF2" w:rsidRDefault="00A613D3">
      <w:pPr>
        <w:pStyle w:val="ConsPlusNormal0"/>
        <w:spacing w:before="240"/>
        <w:ind w:firstLine="540"/>
        <w:jc w:val="both"/>
      </w:pPr>
      <w:r>
        <w:t>врачами-дерматовенерологами при заболеваниях, передаваемых половым путем;</w:t>
      </w:r>
    </w:p>
    <w:p w:rsidR="00F67CF2" w:rsidRDefault="00A613D3">
      <w:pPr>
        <w:pStyle w:val="ConsPlusNormal0"/>
        <w:spacing w:before="240"/>
        <w:ind w:firstLine="540"/>
        <w:jc w:val="both"/>
      </w:pPr>
      <w:r>
        <w:t>врачами-профпатологами при острых и хронических профессиональных заболеваниях;</w:t>
      </w:r>
    </w:p>
    <w:p w:rsidR="00F67CF2" w:rsidRDefault="00A613D3">
      <w:pPr>
        <w:pStyle w:val="ConsPlusNormal0"/>
        <w:spacing w:before="240"/>
        <w:ind w:firstLine="540"/>
        <w:jc w:val="both"/>
      </w:pPr>
      <w:r>
        <w:t>медицинскими психологами.</w:t>
      </w:r>
    </w:p>
    <w:p w:rsidR="00F67CF2" w:rsidRDefault="00A613D3">
      <w:pPr>
        <w:pStyle w:val="ConsPlusNormal0"/>
        <w:spacing w:before="240"/>
        <w:ind w:firstLine="540"/>
        <w:jc w:val="both"/>
      </w:pPr>
      <w:r>
        <w:t>2. Первичная специализированная медико-санитарная помощь, предоставляемая в условиях дневных стационаров, по профилям:</w:t>
      </w:r>
    </w:p>
    <w:p w:rsidR="00F67CF2" w:rsidRDefault="00A613D3">
      <w:pPr>
        <w:pStyle w:val="ConsPlusNormal0"/>
        <w:spacing w:before="240"/>
        <w:ind w:firstLine="540"/>
        <w:jc w:val="both"/>
      </w:pPr>
      <w:r>
        <w:t>психиатрия-наркология;</w:t>
      </w:r>
    </w:p>
    <w:p w:rsidR="00F67CF2" w:rsidRDefault="00A613D3">
      <w:pPr>
        <w:pStyle w:val="ConsPlusNormal0"/>
        <w:spacing w:before="240"/>
        <w:ind w:firstLine="540"/>
        <w:jc w:val="both"/>
      </w:pPr>
      <w:r>
        <w:t>венерология.</w:t>
      </w:r>
    </w:p>
    <w:p w:rsidR="00F67CF2" w:rsidRDefault="00A613D3">
      <w:pPr>
        <w:pStyle w:val="ConsPlusNormal0"/>
        <w:spacing w:before="240"/>
        <w:ind w:firstLine="540"/>
        <w:jc w:val="both"/>
      </w:pPr>
      <w:r>
        <w:t>3. Специализированная медицинская помощь, предоставляемая в стационарных условиях, по профилям:</w:t>
      </w:r>
    </w:p>
    <w:p w:rsidR="00F67CF2" w:rsidRDefault="00A613D3">
      <w:pPr>
        <w:pStyle w:val="ConsPlusNormal0"/>
        <w:spacing w:before="240"/>
        <w:ind w:firstLine="540"/>
        <w:jc w:val="both"/>
      </w:pPr>
      <w:r>
        <w:t>психиатрия;</w:t>
      </w:r>
    </w:p>
    <w:p w:rsidR="00F67CF2" w:rsidRDefault="00A613D3">
      <w:pPr>
        <w:pStyle w:val="ConsPlusNormal0"/>
        <w:spacing w:before="240"/>
        <w:ind w:firstLine="540"/>
        <w:jc w:val="both"/>
      </w:pPr>
      <w:r>
        <w:t>психиатрия-наркология;</w:t>
      </w:r>
    </w:p>
    <w:p w:rsidR="00F67CF2" w:rsidRDefault="00A613D3">
      <w:pPr>
        <w:pStyle w:val="ConsPlusNormal0"/>
        <w:spacing w:before="240"/>
        <w:ind w:firstLine="540"/>
        <w:jc w:val="both"/>
      </w:pPr>
      <w:r>
        <w:t>венерология;</w:t>
      </w:r>
    </w:p>
    <w:p w:rsidR="00F67CF2" w:rsidRDefault="00A613D3">
      <w:pPr>
        <w:pStyle w:val="ConsPlusNormal0"/>
        <w:spacing w:before="240"/>
        <w:ind w:firstLine="540"/>
        <w:jc w:val="both"/>
      </w:pPr>
      <w:r>
        <w:t>инфекционные болезни (в части оказания медицинской помощи при заболеваниях, вызванных вирусом иммунодефицита человека, синдроме приобретенного иммунодефицита).</w:t>
      </w:r>
    </w:p>
    <w:p w:rsidR="00F67CF2" w:rsidRDefault="00A613D3">
      <w:pPr>
        <w:pStyle w:val="ConsPlusNormal0"/>
        <w:spacing w:before="240"/>
        <w:ind w:firstLine="540"/>
        <w:jc w:val="both"/>
      </w:pPr>
      <w:r>
        <w:t>4. Паллиативная медицинская помощь, в том числе детям,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 а также предоставление в медицинских организациях,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4</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13" w:name="P1433"/>
      <w:bookmarkEnd w:id="13"/>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НА 2026 ГОД И НА ПЛАНОВЫЙ ПЕРИОД 2027</w:t>
      </w:r>
    </w:p>
    <w:p w:rsidR="00F67CF2" w:rsidRDefault="00A613D3">
      <w:pPr>
        <w:pStyle w:val="ConsPlusTitle0"/>
        <w:jc w:val="center"/>
      </w:pPr>
      <w:r>
        <w:t>И 2028 ГОДОВ ПО ИСТОЧНИКАМ ФИНАНСОВОГО ОБЕСПЕЧЕНИЯ,</w:t>
      </w:r>
    </w:p>
    <w:p w:rsidR="00F67CF2" w:rsidRDefault="00A613D3">
      <w:pPr>
        <w:pStyle w:val="ConsPlusTitle0"/>
        <w:jc w:val="center"/>
      </w:pPr>
      <w:r>
        <w:t>ПО УСЛОВИЯМ ЕЕ ОКАЗАНИЯ И УТВЕРЖДЕННЫЕ ОБЪЕМЫ МЕДИЦИНСКОЙ</w:t>
      </w:r>
    </w:p>
    <w:p w:rsidR="00F67CF2" w:rsidRDefault="00A613D3">
      <w:pPr>
        <w:pStyle w:val="ConsPlusTitle0"/>
        <w:jc w:val="center"/>
      </w:pPr>
      <w:r>
        <w:t>ПОМОЩИ ПО УРОВНЯМ ОКАЗАНИЯ (ВКЛЮЧАЯ ОБЪЕМЫ МЕДИЦИНСКОЙ</w:t>
      </w:r>
    </w:p>
    <w:p w:rsidR="00F67CF2" w:rsidRDefault="00A613D3">
      <w:pPr>
        <w:pStyle w:val="ConsPlusTitle0"/>
        <w:jc w:val="center"/>
      </w:pPr>
      <w:r>
        <w:t>ПОМОЩИ В РАСЧЕТЕ НА ОДНОГО ЖИТЕЛЯ)</w:t>
      </w:r>
    </w:p>
    <w:p w:rsidR="00F67CF2" w:rsidRDefault="00F67CF2">
      <w:pPr>
        <w:pStyle w:val="ConsPlusNormal0"/>
        <w:jc w:val="both"/>
      </w:pPr>
    </w:p>
    <w:p w:rsidR="00F67CF2" w:rsidRDefault="00A613D3">
      <w:pPr>
        <w:pStyle w:val="ConsPlusNormal0"/>
        <w:jc w:val="right"/>
        <w:outlineLvl w:val="2"/>
      </w:pPr>
      <w:r>
        <w:t>Таблица N 4.1.1</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на 2026 год по источникам финансового</w:t>
      </w:r>
    </w:p>
    <w:p w:rsidR="00F67CF2" w:rsidRDefault="00A613D3">
      <w:pPr>
        <w:pStyle w:val="ConsPlusTitle0"/>
        <w:jc w:val="center"/>
      </w:pPr>
      <w:r>
        <w:t>обеспечения</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907"/>
        <w:gridCol w:w="1384"/>
        <w:gridCol w:w="1699"/>
        <w:gridCol w:w="1264"/>
        <w:gridCol w:w="1024"/>
      </w:tblGrid>
      <w:tr w:rsidR="00F67CF2">
        <w:tc>
          <w:tcPr>
            <w:tcW w:w="2721" w:type="dxa"/>
            <w:vMerge w:val="restart"/>
            <w:vAlign w:val="center"/>
          </w:tcPr>
          <w:p w:rsidR="00F67CF2" w:rsidRDefault="00A613D3">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907" w:type="dxa"/>
            <w:vMerge w:val="restart"/>
            <w:vAlign w:val="center"/>
          </w:tcPr>
          <w:p w:rsidR="00F67CF2" w:rsidRDefault="00A613D3">
            <w:pPr>
              <w:pStyle w:val="ConsPlusNormal0"/>
              <w:jc w:val="center"/>
            </w:pPr>
            <w:r>
              <w:t>N строки</w:t>
            </w:r>
          </w:p>
        </w:tc>
        <w:tc>
          <w:tcPr>
            <w:tcW w:w="3083" w:type="dxa"/>
            <w:gridSpan w:val="2"/>
            <w:vAlign w:val="center"/>
          </w:tcPr>
          <w:p w:rsidR="00F67CF2" w:rsidRDefault="00A613D3">
            <w:pPr>
              <w:pStyle w:val="ConsPlusNormal0"/>
              <w:jc w:val="center"/>
            </w:pPr>
            <w:r>
              <w:t>Утвержденная стоимость территориальной программы на 2026 год</w:t>
            </w:r>
          </w:p>
        </w:tc>
        <w:tc>
          <w:tcPr>
            <w:tcW w:w="2288" w:type="dxa"/>
            <w:gridSpan w:val="2"/>
            <w:vAlign w:val="center"/>
          </w:tcPr>
          <w:p w:rsidR="00F67CF2" w:rsidRDefault="00A613D3">
            <w:pPr>
              <w:pStyle w:val="ConsPlusNormal0"/>
              <w:jc w:val="center"/>
            </w:pPr>
            <w:r>
              <w:t>Утвержденные законом о бюджете субъекта Российской Федерации расходы на финансовое обеспечение территориальной программы государственных гарантий</w:t>
            </w:r>
          </w:p>
        </w:tc>
      </w:tr>
      <w:tr w:rsidR="00F67CF2">
        <w:tc>
          <w:tcPr>
            <w:tcW w:w="2721" w:type="dxa"/>
            <w:vMerge/>
          </w:tcPr>
          <w:p w:rsidR="00F67CF2" w:rsidRDefault="00F67CF2">
            <w:pPr>
              <w:pStyle w:val="ConsPlusNormal0"/>
            </w:pPr>
          </w:p>
        </w:tc>
        <w:tc>
          <w:tcPr>
            <w:tcW w:w="907" w:type="dxa"/>
            <w:vMerge/>
          </w:tcPr>
          <w:p w:rsidR="00F67CF2" w:rsidRDefault="00F67CF2">
            <w:pPr>
              <w:pStyle w:val="ConsPlusNormal0"/>
            </w:pPr>
          </w:p>
        </w:tc>
        <w:tc>
          <w:tcPr>
            <w:tcW w:w="1384" w:type="dxa"/>
            <w:vAlign w:val="center"/>
          </w:tcPr>
          <w:p w:rsidR="00F67CF2" w:rsidRDefault="00A613D3">
            <w:pPr>
              <w:pStyle w:val="ConsPlusNormal0"/>
              <w:jc w:val="center"/>
            </w:pPr>
            <w:r>
              <w:t>всего (тыс. руб.)</w:t>
            </w:r>
          </w:p>
        </w:tc>
        <w:tc>
          <w:tcPr>
            <w:tcW w:w="1699" w:type="dxa"/>
            <w:vAlign w:val="center"/>
          </w:tcPr>
          <w:p w:rsidR="00F67CF2" w:rsidRDefault="00A613D3">
            <w:pPr>
              <w:pStyle w:val="ConsPlusNormal0"/>
              <w:jc w:val="center"/>
            </w:pPr>
            <w:r>
              <w:t>на 1 жителя (1 застрахованное лицо) в год (руб.)</w:t>
            </w:r>
          </w:p>
        </w:tc>
        <w:tc>
          <w:tcPr>
            <w:tcW w:w="1264" w:type="dxa"/>
            <w:vAlign w:val="center"/>
          </w:tcPr>
          <w:p w:rsidR="00F67CF2" w:rsidRDefault="00A613D3">
            <w:pPr>
              <w:pStyle w:val="ConsPlusNormal0"/>
              <w:jc w:val="center"/>
            </w:pPr>
            <w:r>
              <w:t>всего (тыс. руб.)</w:t>
            </w:r>
          </w:p>
        </w:tc>
        <w:tc>
          <w:tcPr>
            <w:tcW w:w="1024" w:type="dxa"/>
            <w:vAlign w:val="center"/>
          </w:tcPr>
          <w:p w:rsidR="00F67CF2" w:rsidRDefault="00A613D3">
            <w:pPr>
              <w:pStyle w:val="ConsPlusNormal0"/>
              <w:jc w:val="center"/>
            </w:pPr>
            <w:r>
              <w:t>на 1 жителя в год (руб.)</w:t>
            </w:r>
          </w:p>
        </w:tc>
      </w:tr>
      <w:tr w:rsidR="00F67CF2">
        <w:tc>
          <w:tcPr>
            <w:tcW w:w="2721" w:type="dxa"/>
            <w:vAlign w:val="bottom"/>
          </w:tcPr>
          <w:p w:rsidR="00F67CF2" w:rsidRDefault="00A613D3">
            <w:pPr>
              <w:pStyle w:val="ConsPlusNormal0"/>
              <w:jc w:val="center"/>
            </w:pPr>
            <w:r>
              <w:t>1</w:t>
            </w:r>
          </w:p>
        </w:tc>
        <w:tc>
          <w:tcPr>
            <w:tcW w:w="907" w:type="dxa"/>
            <w:vAlign w:val="center"/>
          </w:tcPr>
          <w:p w:rsidR="00F67CF2" w:rsidRDefault="00A613D3">
            <w:pPr>
              <w:pStyle w:val="ConsPlusNormal0"/>
              <w:jc w:val="center"/>
            </w:pPr>
            <w:r>
              <w:t>2</w:t>
            </w:r>
          </w:p>
        </w:tc>
        <w:tc>
          <w:tcPr>
            <w:tcW w:w="1384" w:type="dxa"/>
            <w:vAlign w:val="center"/>
          </w:tcPr>
          <w:p w:rsidR="00F67CF2" w:rsidRDefault="00A613D3">
            <w:pPr>
              <w:pStyle w:val="ConsPlusNormal0"/>
              <w:jc w:val="center"/>
            </w:pPr>
            <w:r>
              <w:t>3</w:t>
            </w:r>
          </w:p>
        </w:tc>
        <w:tc>
          <w:tcPr>
            <w:tcW w:w="1699" w:type="dxa"/>
            <w:vAlign w:val="center"/>
          </w:tcPr>
          <w:p w:rsidR="00F67CF2" w:rsidRDefault="00A613D3">
            <w:pPr>
              <w:pStyle w:val="ConsPlusNormal0"/>
              <w:jc w:val="center"/>
            </w:pPr>
            <w:r>
              <w:t>4</w:t>
            </w:r>
          </w:p>
        </w:tc>
        <w:tc>
          <w:tcPr>
            <w:tcW w:w="1264" w:type="dxa"/>
            <w:vAlign w:val="center"/>
          </w:tcPr>
          <w:p w:rsidR="00F67CF2" w:rsidRDefault="00A613D3">
            <w:pPr>
              <w:pStyle w:val="ConsPlusNormal0"/>
              <w:jc w:val="center"/>
            </w:pPr>
            <w:r>
              <w:t>5</w:t>
            </w:r>
          </w:p>
        </w:tc>
        <w:tc>
          <w:tcPr>
            <w:tcW w:w="1024" w:type="dxa"/>
            <w:vAlign w:val="center"/>
          </w:tcPr>
          <w:p w:rsidR="00F67CF2" w:rsidRDefault="00A613D3">
            <w:pPr>
              <w:pStyle w:val="ConsPlusNormal0"/>
              <w:jc w:val="center"/>
            </w:pPr>
            <w:r>
              <w:t>6</w:t>
            </w:r>
          </w:p>
        </w:tc>
      </w:tr>
      <w:tr w:rsidR="00F67CF2">
        <w:tc>
          <w:tcPr>
            <w:tcW w:w="2721" w:type="dxa"/>
            <w:vAlign w:val="bottom"/>
          </w:tcPr>
          <w:p w:rsidR="00F67CF2" w:rsidRDefault="00A613D3">
            <w:pPr>
              <w:pStyle w:val="ConsPlusNormal0"/>
            </w:pPr>
            <w:r>
              <w:t xml:space="preserve">Стоимость территориальной программы государственных </w:t>
            </w:r>
            <w:r>
              <w:lastRenderedPageBreak/>
              <w:t xml:space="preserve">гарантий, всего (сумма </w:t>
            </w:r>
            <w:hyperlink w:anchor="P1471" w:tooltip="2">
              <w:r>
                <w:rPr>
                  <w:color w:val="0000FF"/>
                </w:rPr>
                <w:t>строк 02</w:t>
              </w:r>
            </w:hyperlink>
            <w:r>
              <w:t xml:space="preserve"> + </w:t>
            </w:r>
            <w:hyperlink w:anchor="P1477" w:tooltip="3">
              <w:r>
                <w:rPr>
                  <w:color w:val="0000FF"/>
                </w:rPr>
                <w:t>03</w:t>
              </w:r>
            </w:hyperlink>
            <w:r>
              <w:t>), в том числе:</w:t>
            </w:r>
          </w:p>
        </w:tc>
        <w:tc>
          <w:tcPr>
            <w:tcW w:w="907" w:type="dxa"/>
            <w:vAlign w:val="center"/>
          </w:tcPr>
          <w:p w:rsidR="00F67CF2" w:rsidRDefault="00A613D3">
            <w:pPr>
              <w:pStyle w:val="ConsPlusNormal0"/>
              <w:jc w:val="center"/>
            </w:pPr>
            <w:r>
              <w:lastRenderedPageBreak/>
              <w:t>1</w:t>
            </w:r>
          </w:p>
        </w:tc>
        <w:tc>
          <w:tcPr>
            <w:tcW w:w="1384" w:type="dxa"/>
            <w:vAlign w:val="center"/>
          </w:tcPr>
          <w:p w:rsidR="00F67CF2" w:rsidRDefault="00A613D3">
            <w:pPr>
              <w:pStyle w:val="ConsPlusNormal0"/>
              <w:jc w:val="center"/>
            </w:pPr>
            <w:r>
              <w:t>37935055,87</w:t>
            </w:r>
          </w:p>
        </w:tc>
        <w:tc>
          <w:tcPr>
            <w:tcW w:w="1699" w:type="dxa"/>
            <w:vAlign w:val="center"/>
          </w:tcPr>
          <w:p w:rsidR="00F67CF2" w:rsidRDefault="00A613D3">
            <w:pPr>
              <w:pStyle w:val="ConsPlusNormal0"/>
              <w:jc w:val="center"/>
            </w:pPr>
            <w:r>
              <w:t>57507,16</w:t>
            </w:r>
          </w:p>
        </w:tc>
        <w:tc>
          <w:tcPr>
            <w:tcW w:w="1264" w:type="dxa"/>
            <w:vAlign w:val="center"/>
          </w:tcPr>
          <w:p w:rsidR="00F67CF2" w:rsidRDefault="00A613D3">
            <w:pPr>
              <w:pStyle w:val="ConsPlusNormal0"/>
              <w:jc w:val="center"/>
            </w:pPr>
            <w:r>
              <w:t>9077901,91</w:t>
            </w:r>
          </w:p>
        </w:tc>
        <w:tc>
          <w:tcPr>
            <w:tcW w:w="1024" w:type="dxa"/>
            <w:vAlign w:val="center"/>
          </w:tcPr>
          <w:p w:rsidR="00F67CF2" w:rsidRDefault="00A613D3">
            <w:pPr>
              <w:pStyle w:val="ConsPlusNormal0"/>
              <w:jc w:val="center"/>
            </w:pPr>
            <w:r>
              <w:t>14177,45</w:t>
            </w:r>
          </w:p>
        </w:tc>
      </w:tr>
      <w:tr w:rsidR="00F67CF2">
        <w:tc>
          <w:tcPr>
            <w:tcW w:w="2721" w:type="dxa"/>
            <w:vAlign w:val="bottom"/>
          </w:tcPr>
          <w:p w:rsidR="00F67CF2" w:rsidRDefault="00A613D3">
            <w:pPr>
              <w:pStyle w:val="ConsPlusNormal0"/>
            </w:pPr>
            <w:r>
              <w:lastRenderedPageBreak/>
              <w:t xml:space="preserve">I. Средства консолидированного бюджета субъекта Российской Федерации </w:t>
            </w:r>
            <w:hyperlink w:anchor="P1526"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&lt;*&gt;</w:t>
              </w:r>
            </w:hyperlink>
          </w:p>
        </w:tc>
        <w:tc>
          <w:tcPr>
            <w:tcW w:w="907" w:type="dxa"/>
            <w:vAlign w:val="center"/>
          </w:tcPr>
          <w:p w:rsidR="00F67CF2" w:rsidRDefault="00A613D3">
            <w:pPr>
              <w:pStyle w:val="ConsPlusNormal0"/>
              <w:jc w:val="center"/>
            </w:pPr>
            <w:bookmarkStart w:id="14" w:name="P1471"/>
            <w:bookmarkEnd w:id="14"/>
            <w:r>
              <w:t>2</w:t>
            </w:r>
          </w:p>
        </w:tc>
        <w:tc>
          <w:tcPr>
            <w:tcW w:w="1384" w:type="dxa"/>
            <w:vAlign w:val="center"/>
          </w:tcPr>
          <w:p w:rsidR="00F67CF2" w:rsidRDefault="00A613D3">
            <w:pPr>
              <w:pStyle w:val="ConsPlusNormal0"/>
              <w:jc w:val="center"/>
            </w:pPr>
            <w:r>
              <w:t>8370297,50</w:t>
            </w:r>
          </w:p>
        </w:tc>
        <w:tc>
          <w:tcPr>
            <w:tcW w:w="1699" w:type="dxa"/>
            <w:vAlign w:val="center"/>
          </w:tcPr>
          <w:p w:rsidR="00F67CF2" w:rsidRDefault="00A613D3">
            <w:pPr>
              <w:pStyle w:val="ConsPlusNormal0"/>
              <w:jc w:val="center"/>
            </w:pPr>
            <w:r>
              <w:t>13114,96</w:t>
            </w:r>
          </w:p>
        </w:tc>
        <w:tc>
          <w:tcPr>
            <w:tcW w:w="1264" w:type="dxa"/>
            <w:vAlign w:val="center"/>
          </w:tcPr>
          <w:p w:rsidR="00F67CF2" w:rsidRDefault="00A613D3">
            <w:pPr>
              <w:pStyle w:val="ConsPlusNormal0"/>
              <w:jc w:val="center"/>
            </w:pPr>
            <w:r>
              <w:t>8370297,50</w:t>
            </w:r>
          </w:p>
        </w:tc>
        <w:tc>
          <w:tcPr>
            <w:tcW w:w="1024" w:type="dxa"/>
            <w:vAlign w:val="center"/>
          </w:tcPr>
          <w:p w:rsidR="00F67CF2" w:rsidRDefault="00A613D3">
            <w:pPr>
              <w:pStyle w:val="ConsPlusNormal0"/>
              <w:jc w:val="center"/>
            </w:pPr>
            <w:r>
              <w:t>13114,96</w:t>
            </w:r>
          </w:p>
        </w:tc>
      </w:tr>
      <w:tr w:rsidR="00F67CF2">
        <w:tc>
          <w:tcPr>
            <w:tcW w:w="2721" w:type="dxa"/>
            <w:vAlign w:val="bottom"/>
          </w:tcPr>
          <w:p w:rsidR="00F67CF2" w:rsidRDefault="00A613D3">
            <w:pPr>
              <w:pStyle w:val="ConsPlusNormal0"/>
            </w:pPr>
            <w:r>
              <w:t xml:space="preserve">II. Стоимость территориальной программы ОМС, всего </w:t>
            </w:r>
            <w:hyperlink w:anchor="P1527"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
              <w:r>
                <w:rPr>
                  <w:color w:val="0000FF"/>
                </w:rPr>
                <w:t>&lt;**&gt;</w:t>
              </w:r>
            </w:hyperlink>
            <w:r>
              <w:t xml:space="preserve"> (сумма </w:t>
            </w:r>
            <w:hyperlink w:anchor="P1483" w:tooltip="4">
              <w:r>
                <w:rPr>
                  <w:color w:val="0000FF"/>
                </w:rPr>
                <w:t>строк 04</w:t>
              </w:r>
            </w:hyperlink>
            <w:r>
              <w:t xml:space="preserve"> + </w:t>
            </w:r>
            <w:hyperlink w:anchor="P1507" w:tooltip="8">
              <w:r>
                <w:rPr>
                  <w:color w:val="0000FF"/>
                </w:rPr>
                <w:t>08</w:t>
              </w:r>
            </w:hyperlink>
            <w:r>
              <w:t>)</w:t>
            </w:r>
          </w:p>
        </w:tc>
        <w:tc>
          <w:tcPr>
            <w:tcW w:w="907" w:type="dxa"/>
            <w:vAlign w:val="center"/>
          </w:tcPr>
          <w:p w:rsidR="00F67CF2" w:rsidRDefault="00A613D3">
            <w:pPr>
              <w:pStyle w:val="ConsPlusNormal0"/>
              <w:jc w:val="center"/>
            </w:pPr>
            <w:bookmarkStart w:id="15" w:name="P1477"/>
            <w:bookmarkEnd w:id="15"/>
            <w:r>
              <w:t>3</w:t>
            </w:r>
          </w:p>
        </w:tc>
        <w:tc>
          <w:tcPr>
            <w:tcW w:w="1384" w:type="dxa"/>
            <w:vAlign w:val="center"/>
          </w:tcPr>
          <w:p w:rsidR="00F67CF2" w:rsidRDefault="00A613D3">
            <w:pPr>
              <w:pStyle w:val="ConsPlusNormal0"/>
              <w:jc w:val="center"/>
            </w:pPr>
            <w:r>
              <w:t>29564758,37</w:t>
            </w:r>
          </w:p>
        </w:tc>
        <w:tc>
          <w:tcPr>
            <w:tcW w:w="1699" w:type="dxa"/>
            <w:vAlign w:val="center"/>
          </w:tcPr>
          <w:p w:rsidR="00F67CF2" w:rsidRDefault="00A613D3">
            <w:pPr>
              <w:pStyle w:val="ConsPlusNormal0"/>
              <w:jc w:val="center"/>
            </w:pPr>
            <w:r>
              <w:t>44392,20</w:t>
            </w:r>
          </w:p>
        </w:tc>
        <w:tc>
          <w:tcPr>
            <w:tcW w:w="1264" w:type="dxa"/>
            <w:vAlign w:val="center"/>
          </w:tcPr>
          <w:p w:rsidR="00F67CF2" w:rsidRDefault="00A613D3">
            <w:pPr>
              <w:pStyle w:val="ConsPlusNormal0"/>
              <w:jc w:val="center"/>
            </w:pPr>
            <w:r>
              <w:t>707604,41</w:t>
            </w:r>
          </w:p>
        </w:tc>
        <w:tc>
          <w:tcPr>
            <w:tcW w:w="1024" w:type="dxa"/>
            <w:vAlign w:val="center"/>
          </w:tcPr>
          <w:p w:rsidR="00F67CF2" w:rsidRDefault="00A613D3">
            <w:pPr>
              <w:pStyle w:val="ConsPlusNormal0"/>
              <w:jc w:val="center"/>
            </w:pPr>
            <w:r>
              <w:t>1062,49</w:t>
            </w:r>
          </w:p>
        </w:tc>
      </w:tr>
      <w:tr w:rsidR="00F67CF2">
        <w:tc>
          <w:tcPr>
            <w:tcW w:w="2721" w:type="dxa"/>
            <w:vAlign w:val="bottom"/>
          </w:tcPr>
          <w:p w:rsidR="00F67CF2" w:rsidRDefault="00A613D3">
            <w:pPr>
              <w:pStyle w:val="ConsPlusNormal0"/>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527"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
              <w:r>
                <w:rPr>
                  <w:color w:val="0000FF"/>
                </w:rPr>
                <w:t>&lt;**&gt;</w:t>
              </w:r>
            </w:hyperlink>
            <w:r>
              <w:t xml:space="preserve"> (сумма </w:t>
            </w:r>
            <w:hyperlink w:anchor="P1489" w:tooltip="5">
              <w:r>
                <w:rPr>
                  <w:color w:val="0000FF"/>
                </w:rPr>
                <w:t>строк 05</w:t>
              </w:r>
            </w:hyperlink>
            <w:r>
              <w:t xml:space="preserve"> + </w:t>
            </w:r>
            <w:hyperlink w:anchor="P1495" w:tooltip="6">
              <w:r>
                <w:rPr>
                  <w:color w:val="0000FF"/>
                </w:rPr>
                <w:t>06</w:t>
              </w:r>
            </w:hyperlink>
            <w:r>
              <w:t xml:space="preserve"> + </w:t>
            </w:r>
            <w:hyperlink w:anchor="P1501" w:tooltip="7">
              <w:r>
                <w:rPr>
                  <w:color w:val="0000FF"/>
                </w:rPr>
                <w:t>07</w:t>
              </w:r>
            </w:hyperlink>
            <w:r>
              <w:t>), в том числе:</w:t>
            </w:r>
          </w:p>
        </w:tc>
        <w:tc>
          <w:tcPr>
            <w:tcW w:w="907" w:type="dxa"/>
            <w:vAlign w:val="center"/>
          </w:tcPr>
          <w:p w:rsidR="00F67CF2" w:rsidRDefault="00A613D3">
            <w:pPr>
              <w:pStyle w:val="ConsPlusNormal0"/>
              <w:jc w:val="center"/>
            </w:pPr>
            <w:bookmarkStart w:id="16" w:name="P1483"/>
            <w:bookmarkEnd w:id="16"/>
            <w:r>
              <w:t>4</w:t>
            </w:r>
          </w:p>
        </w:tc>
        <w:tc>
          <w:tcPr>
            <w:tcW w:w="1384" w:type="dxa"/>
            <w:vAlign w:val="center"/>
          </w:tcPr>
          <w:p w:rsidR="00F67CF2" w:rsidRDefault="00A613D3">
            <w:pPr>
              <w:pStyle w:val="ConsPlusNormal0"/>
              <w:jc w:val="center"/>
            </w:pPr>
            <w:r>
              <w:t>28857153,96</w:t>
            </w:r>
          </w:p>
        </w:tc>
        <w:tc>
          <w:tcPr>
            <w:tcW w:w="1699" w:type="dxa"/>
            <w:vAlign w:val="center"/>
          </w:tcPr>
          <w:p w:rsidR="00F67CF2" w:rsidRDefault="00A613D3">
            <w:pPr>
              <w:pStyle w:val="ConsPlusNormal0"/>
              <w:jc w:val="center"/>
            </w:pPr>
            <w:r>
              <w:t>43329,71</w:t>
            </w:r>
          </w:p>
        </w:tc>
        <w:tc>
          <w:tcPr>
            <w:tcW w:w="126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r>
      <w:tr w:rsidR="00F67CF2">
        <w:tc>
          <w:tcPr>
            <w:tcW w:w="2721" w:type="dxa"/>
            <w:vAlign w:val="bottom"/>
          </w:tcPr>
          <w:p w:rsidR="00F67CF2" w:rsidRDefault="00A613D3">
            <w:pPr>
              <w:pStyle w:val="ConsPlusNormal0"/>
            </w:pPr>
            <w:r>
              <w:t xml:space="preserve">1.1. субвенции из бюджета Федерального фонда обязательного медицинского страхования </w:t>
            </w:r>
            <w:hyperlink w:anchor="P1527"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
              <w:r>
                <w:rPr>
                  <w:color w:val="0000FF"/>
                </w:rPr>
                <w:t>&lt;**&gt;</w:t>
              </w:r>
            </w:hyperlink>
          </w:p>
        </w:tc>
        <w:tc>
          <w:tcPr>
            <w:tcW w:w="907" w:type="dxa"/>
            <w:vAlign w:val="center"/>
          </w:tcPr>
          <w:p w:rsidR="00F67CF2" w:rsidRDefault="00A613D3">
            <w:pPr>
              <w:pStyle w:val="ConsPlusNormal0"/>
              <w:jc w:val="center"/>
            </w:pPr>
            <w:bookmarkStart w:id="17" w:name="P1489"/>
            <w:bookmarkEnd w:id="17"/>
            <w:r>
              <w:t>5</w:t>
            </w:r>
          </w:p>
        </w:tc>
        <w:tc>
          <w:tcPr>
            <w:tcW w:w="1384" w:type="dxa"/>
            <w:vAlign w:val="center"/>
          </w:tcPr>
          <w:p w:rsidR="00F67CF2" w:rsidRDefault="00A613D3">
            <w:pPr>
              <w:pStyle w:val="ConsPlusNormal0"/>
              <w:jc w:val="center"/>
            </w:pPr>
            <w:r>
              <w:t>28857153,96</w:t>
            </w:r>
          </w:p>
        </w:tc>
        <w:tc>
          <w:tcPr>
            <w:tcW w:w="1699" w:type="dxa"/>
            <w:vAlign w:val="center"/>
          </w:tcPr>
          <w:p w:rsidR="00F67CF2" w:rsidRDefault="00A613D3">
            <w:pPr>
              <w:pStyle w:val="ConsPlusNormal0"/>
              <w:jc w:val="center"/>
            </w:pPr>
            <w:r>
              <w:t>43329,71</w:t>
            </w:r>
          </w:p>
        </w:tc>
        <w:tc>
          <w:tcPr>
            <w:tcW w:w="126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r>
      <w:tr w:rsidR="00F67CF2">
        <w:tc>
          <w:tcPr>
            <w:tcW w:w="2721" w:type="dxa"/>
            <w:vAlign w:val="bottom"/>
          </w:tcPr>
          <w:p w:rsidR="00F67CF2" w:rsidRDefault="00A613D3">
            <w:pPr>
              <w:pStyle w:val="ConsPlusNormal0"/>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907" w:type="dxa"/>
            <w:vAlign w:val="center"/>
          </w:tcPr>
          <w:p w:rsidR="00F67CF2" w:rsidRDefault="00A613D3">
            <w:pPr>
              <w:pStyle w:val="ConsPlusNormal0"/>
              <w:jc w:val="center"/>
            </w:pPr>
            <w:bookmarkStart w:id="18" w:name="P1495"/>
            <w:bookmarkEnd w:id="18"/>
            <w:r>
              <w:t>6</w:t>
            </w:r>
          </w:p>
        </w:tc>
        <w:tc>
          <w:tcPr>
            <w:tcW w:w="1384" w:type="dxa"/>
            <w:vAlign w:val="center"/>
          </w:tcPr>
          <w:p w:rsidR="00F67CF2" w:rsidRDefault="00F67CF2">
            <w:pPr>
              <w:pStyle w:val="ConsPlusNormal0"/>
            </w:pPr>
          </w:p>
        </w:tc>
        <w:tc>
          <w:tcPr>
            <w:tcW w:w="1699" w:type="dxa"/>
            <w:vAlign w:val="center"/>
          </w:tcPr>
          <w:p w:rsidR="00F67CF2" w:rsidRDefault="00F67CF2">
            <w:pPr>
              <w:pStyle w:val="ConsPlusNormal0"/>
            </w:pPr>
          </w:p>
        </w:tc>
        <w:tc>
          <w:tcPr>
            <w:tcW w:w="1264" w:type="dxa"/>
            <w:vAlign w:val="center"/>
          </w:tcPr>
          <w:p w:rsidR="00F67CF2" w:rsidRDefault="00F67CF2">
            <w:pPr>
              <w:pStyle w:val="ConsPlusNormal0"/>
            </w:pPr>
          </w:p>
        </w:tc>
        <w:tc>
          <w:tcPr>
            <w:tcW w:w="1024" w:type="dxa"/>
            <w:vAlign w:val="center"/>
          </w:tcPr>
          <w:p w:rsidR="00F67CF2" w:rsidRDefault="00F67CF2">
            <w:pPr>
              <w:pStyle w:val="ConsPlusNormal0"/>
            </w:pPr>
          </w:p>
        </w:tc>
      </w:tr>
      <w:tr w:rsidR="00F67CF2">
        <w:tc>
          <w:tcPr>
            <w:tcW w:w="2721" w:type="dxa"/>
            <w:vAlign w:val="bottom"/>
          </w:tcPr>
          <w:p w:rsidR="00F67CF2" w:rsidRDefault="00A613D3">
            <w:pPr>
              <w:pStyle w:val="ConsPlusNormal0"/>
            </w:pPr>
            <w:r>
              <w:lastRenderedPageBreak/>
              <w:t>1.3. прочие поступления</w:t>
            </w:r>
          </w:p>
        </w:tc>
        <w:tc>
          <w:tcPr>
            <w:tcW w:w="907" w:type="dxa"/>
            <w:vAlign w:val="center"/>
          </w:tcPr>
          <w:p w:rsidR="00F67CF2" w:rsidRDefault="00A613D3">
            <w:pPr>
              <w:pStyle w:val="ConsPlusNormal0"/>
              <w:jc w:val="center"/>
            </w:pPr>
            <w:bookmarkStart w:id="19" w:name="P1501"/>
            <w:bookmarkEnd w:id="19"/>
            <w:r>
              <w:t>7</w:t>
            </w:r>
          </w:p>
        </w:tc>
        <w:tc>
          <w:tcPr>
            <w:tcW w:w="1384" w:type="dxa"/>
            <w:vAlign w:val="center"/>
          </w:tcPr>
          <w:p w:rsidR="00F67CF2" w:rsidRDefault="00A613D3">
            <w:pPr>
              <w:pStyle w:val="ConsPlusNormal0"/>
              <w:jc w:val="center"/>
            </w:pPr>
            <w:r>
              <w:t>0,00</w:t>
            </w:r>
          </w:p>
        </w:tc>
        <w:tc>
          <w:tcPr>
            <w:tcW w:w="1699" w:type="dxa"/>
            <w:vAlign w:val="center"/>
          </w:tcPr>
          <w:p w:rsidR="00F67CF2" w:rsidRDefault="00A613D3">
            <w:pPr>
              <w:pStyle w:val="ConsPlusNormal0"/>
              <w:jc w:val="center"/>
            </w:pPr>
            <w:r>
              <w:t>0</w:t>
            </w:r>
          </w:p>
        </w:tc>
        <w:tc>
          <w:tcPr>
            <w:tcW w:w="126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r>
      <w:tr w:rsidR="00F67CF2">
        <w:tc>
          <w:tcPr>
            <w:tcW w:w="2721" w:type="dxa"/>
            <w:vAlign w:val="bottom"/>
          </w:tcPr>
          <w:p w:rsidR="00F67CF2" w:rsidRDefault="00A613D3">
            <w:pPr>
              <w:pStyle w:val="ConsPlusNormal0"/>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907" w:type="dxa"/>
            <w:vAlign w:val="center"/>
          </w:tcPr>
          <w:p w:rsidR="00F67CF2" w:rsidRDefault="00A613D3">
            <w:pPr>
              <w:pStyle w:val="ConsPlusNormal0"/>
              <w:jc w:val="center"/>
            </w:pPr>
            <w:bookmarkStart w:id="20" w:name="P1507"/>
            <w:bookmarkEnd w:id="20"/>
            <w:r>
              <w:t>8</w:t>
            </w:r>
          </w:p>
        </w:tc>
        <w:tc>
          <w:tcPr>
            <w:tcW w:w="1384" w:type="dxa"/>
            <w:vAlign w:val="center"/>
          </w:tcPr>
          <w:p w:rsidR="00F67CF2" w:rsidRDefault="00A613D3">
            <w:pPr>
              <w:pStyle w:val="ConsPlusNormal0"/>
              <w:jc w:val="center"/>
            </w:pPr>
            <w:r>
              <w:t>707604,41</w:t>
            </w:r>
          </w:p>
        </w:tc>
        <w:tc>
          <w:tcPr>
            <w:tcW w:w="1699" w:type="dxa"/>
            <w:vAlign w:val="center"/>
          </w:tcPr>
          <w:p w:rsidR="00F67CF2" w:rsidRDefault="00A613D3">
            <w:pPr>
              <w:pStyle w:val="ConsPlusNormal0"/>
              <w:jc w:val="center"/>
            </w:pPr>
            <w:r>
              <w:t>1062,49</w:t>
            </w:r>
          </w:p>
        </w:tc>
        <w:tc>
          <w:tcPr>
            <w:tcW w:w="1264" w:type="dxa"/>
            <w:vAlign w:val="center"/>
          </w:tcPr>
          <w:p w:rsidR="00F67CF2" w:rsidRDefault="00A613D3">
            <w:pPr>
              <w:pStyle w:val="ConsPlusNormal0"/>
              <w:jc w:val="center"/>
            </w:pPr>
            <w:r>
              <w:t>707604,41</w:t>
            </w:r>
          </w:p>
        </w:tc>
        <w:tc>
          <w:tcPr>
            <w:tcW w:w="1024" w:type="dxa"/>
            <w:vAlign w:val="center"/>
          </w:tcPr>
          <w:p w:rsidR="00F67CF2" w:rsidRDefault="00A613D3">
            <w:pPr>
              <w:pStyle w:val="ConsPlusNormal0"/>
              <w:jc w:val="center"/>
            </w:pPr>
            <w:r>
              <w:t>1062,49</w:t>
            </w:r>
          </w:p>
        </w:tc>
      </w:tr>
      <w:tr w:rsidR="00F67CF2">
        <w:tc>
          <w:tcPr>
            <w:tcW w:w="2721" w:type="dxa"/>
            <w:vAlign w:val="bottom"/>
          </w:tcPr>
          <w:p w:rsidR="00F67CF2" w:rsidRDefault="00A613D3">
            <w:pPr>
              <w:pStyle w:val="ConsPlusNormal0"/>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07" w:type="dxa"/>
            <w:vAlign w:val="center"/>
          </w:tcPr>
          <w:p w:rsidR="00F67CF2" w:rsidRDefault="00A613D3">
            <w:pPr>
              <w:pStyle w:val="ConsPlusNormal0"/>
              <w:jc w:val="center"/>
            </w:pPr>
            <w:r>
              <w:t>9</w:t>
            </w:r>
          </w:p>
        </w:tc>
        <w:tc>
          <w:tcPr>
            <w:tcW w:w="1384" w:type="dxa"/>
            <w:vAlign w:val="center"/>
          </w:tcPr>
          <w:p w:rsidR="00F67CF2" w:rsidRDefault="00A613D3">
            <w:pPr>
              <w:pStyle w:val="ConsPlusNormal0"/>
              <w:jc w:val="center"/>
            </w:pPr>
            <w:r>
              <w:t>707604,41</w:t>
            </w:r>
          </w:p>
        </w:tc>
        <w:tc>
          <w:tcPr>
            <w:tcW w:w="1699" w:type="dxa"/>
            <w:vAlign w:val="center"/>
          </w:tcPr>
          <w:p w:rsidR="00F67CF2" w:rsidRDefault="00A613D3">
            <w:pPr>
              <w:pStyle w:val="ConsPlusNormal0"/>
              <w:jc w:val="center"/>
            </w:pPr>
            <w:r>
              <w:t>1062,49</w:t>
            </w:r>
          </w:p>
        </w:tc>
        <w:tc>
          <w:tcPr>
            <w:tcW w:w="1264" w:type="dxa"/>
            <w:vAlign w:val="center"/>
          </w:tcPr>
          <w:p w:rsidR="00F67CF2" w:rsidRDefault="00A613D3">
            <w:pPr>
              <w:pStyle w:val="ConsPlusNormal0"/>
              <w:jc w:val="center"/>
            </w:pPr>
            <w:r>
              <w:t>707604,41</w:t>
            </w:r>
          </w:p>
        </w:tc>
        <w:tc>
          <w:tcPr>
            <w:tcW w:w="1024" w:type="dxa"/>
            <w:vAlign w:val="center"/>
          </w:tcPr>
          <w:p w:rsidR="00F67CF2" w:rsidRDefault="00A613D3">
            <w:pPr>
              <w:pStyle w:val="ConsPlusNormal0"/>
              <w:jc w:val="center"/>
            </w:pPr>
            <w:r>
              <w:t>1062,49</w:t>
            </w:r>
          </w:p>
        </w:tc>
      </w:tr>
      <w:tr w:rsidR="00F67CF2">
        <w:tc>
          <w:tcPr>
            <w:tcW w:w="2721" w:type="dxa"/>
            <w:vAlign w:val="bottom"/>
          </w:tcPr>
          <w:p w:rsidR="00F67CF2" w:rsidRDefault="00A613D3">
            <w:pPr>
              <w:pStyle w:val="ConsPlusNormal0"/>
            </w:pPr>
            <w:bookmarkStart w:id="21" w:name="P1518"/>
            <w:bookmarkEnd w:id="21"/>
            <w: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w:t>
            </w:r>
            <w:r>
              <w:lastRenderedPageBreak/>
              <w:t>обязательного медицинского страхования</w:t>
            </w:r>
          </w:p>
        </w:tc>
        <w:tc>
          <w:tcPr>
            <w:tcW w:w="907" w:type="dxa"/>
            <w:vAlign w:val="center"/>
          </w:tcPr>
          <w:p w:rsidR="00F67CF2" w:rsidRDefault="00A613D3">
            <w:pPr>
              <w:pStyle w:val="ConsPlusNormal0"/>
              <w:jc w:val="center"/>
            </w:pPr>
            <w:r>
              <w:lastRenderedPageBreak/>
              <w:t>10</w:t>
            </w:r>
          </w:p>
        </w:tc>
        <w:tc>
          <w:tcPr>
            <w:tcW w:w="1384" w:type="dxa"/>
            <w:vAlign w:val="center"/>
          </w:tcPr>
          <w:p w:rsidR="00F67CF2" w:rsidRDefault="00A613D3">
            <w:pPr>
              <w:pStyle w:val="ConsPlusNormal0"/>
              <w:jc w:val="center"/>
            </w:pPr>
            <w:r>
              <w:t>0</w:t>
            </w:r>
          </w:p>
        </w:tc>
        <w:tc>
          <w:tcPr>
            <w:tcW w:w="1699" w:type="dxa"/>
            <w:vAlign w:val="center"/>
          </w:tcPr>
          <w:p w:rsidR="00F67CF2" w:rsidRDefault="00A613D3">
            <w:pPr>
              <w:pStyle w:val="ConsPlusNormal0"/>
              <w:jc w:val="center"/>
            </w:pPr>
            <w:r>
              <w:t>0</w:t>
            </w:r>
          </w:p>
        </w:tc>
        <w:tc>
          <w:tcPr>
            <w:tcW w:w="1264" w:type="dxa"/>
            <w:vAlign w:val="center"/>
          </w:tcPr>
          <w:p w:rsidR="00F67CF2" w:rsidRDefault="00A613D3">
            <w:pPr>
              <w:pStyle w:val="ConsPlusNormal0"/>
              <w:jc w:val="center"/>
            </w:pPr>
            <w:r>
              <w:t>0</w:t>
            </w:r>
          </w:p>
        </w:tc>
        <w:tc>
          <w:tcPr>
            <w:tcW w:w="1024" w:type="dxa"/>
            <w:vAlign w:val="center"/>
          </w:tcPr>
          <w:p w:rsidR="00F67CF2" w:rsidRDefault="00A613D3">
            <w:pPr>
              <w:pStyle w:val="ConsPlusNormal0"/>
              <w:jc w:val="center"/>
            </w:pPr>
            <w:r>
              <w:t>0</w:t>
            </w:r>
          </w:p>
        </w:tc>
      </w:tr>
    </w:tbl>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22" w:name="P1526"/>
      <w:bookmarkEnd w:id="22"/>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495" w:tooltip="6">
        <w:r>
          <w:rPr>
            <w:color w:val="0000FF"/>
          </w:rPr>
          <w:t>строки 06</w:t>
        </w:r>
      </w:hyperlink>
      <w:r>
        <w:t xml:space="preserve"> и </w:t>
      </w:r>
      <w:hyperlink w:anchor="P1507" w:tooltip="8">
        <w:r>
          <w:rPr>
            <w:color w:val="0000FF"/>
          </w:rPr>
          <w:t>08</w:t>
        </w:r>
      </w:hyperlink>
      <w:r>
        <w:t>).</w:t>
      </w:r>
    </w:p>
    <w:p w:rsidR="00F67CF2" w:rsidRDefault="00A613D3">
      <w:pPr>
        <w:pStyle w:val="ConsPlusNormal0"/>
        <w:spacing w:before="240"/>
        <w:ind w:firstLine="540"/>
        <w:jc w:val="both"/>
      </w:pPr>
      <w:bookmarkStart w:id="23" w:name="P1527"/>
      <w:bookmarkEnd w:id="23"/>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7"/>
        <w:gridCol w:w="1304"/>
      </w:tblGrid>
      <w:tr w:rsidR="00F67CF2">
        <w:tc>
          <w:tcPr>
            <w:tcW w:w="7767" w:type="dxa"/>
            <w:vAlign w:val="bottom"/>
          </w:tcPr>
          <w:p w:rsidR="00F67CF2" w:rsidRDefault="00A613D3">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304" w:type="dxa"/>
            <w:vAlign w:val="center"/>
          </w:tcPr>
          <w:p w:rsidR="00F67CF2" w:rsidRDefault="00A613D3">
            <w:pPr>
              <w:pStyle w:val="ConsPlusNormal0"/>
              <w:jc w:val="center"/>
            </w:pPr>
            <w:r>
              <w:t>2026 год</w:t>
            </w:r>
          </w:p>
        </w:tc>
      </w:tr>
      <w:tr w:rsidR="00F67CF2">
        <w:tc>
          <w:tcPr>
            <w:tcW w:w="7767" w:type="dxa"/>
            <w:vAlign w:val="bottom"/>
          </w:tcPr>
          <w:p w:rsidR="00F67CF2" w:rsidRDefault="00A613D3">
            <w:pPr>
              <w:pStyle w:val="ConsPlusNormal0"/>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304" w:type="dxa"/>
            <w:vAlign w:val="center"/>
          </w:tcPr>
          <w:p w:rsidR="00F67CF2" w:rsidRDefault="00A613D3">
            <w:pPr>
              <w:pStyle w:val="ConsPlusNormal0"/>
              <w:jc w:val="center"/>
            </w:pPr>
            <w:r>
              <w:t>638225</w:t>
            </w:r>
          </w:p>
        </w:tc>
      </w:tr>
      <w:tr w:rsidR="00F67CF2">
        <w:tc>
          <w:tcPr>
            <w:tcW w:w="7767" w:type="dxa"/>
            <w:vAlign w:val="bottom"/>
          </w:tcPr>
          <w:p w:rsidR="00F67CF2" w:rsidRDefault="00A613D3">
            <w:pPr>
              <w:pStyle w:val="ConsPlusNormal0"/>
            </w:pPr>
            <w:r>
              <w:t xml:space="preserve">Коэффициент дифференциации, рассчитанный в соответствии с </w:t>
            </w:r>
            <w:hyperlink r:id="rId4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304" w:type="dxa"/>
            <w:vAlign w:val="center"/>
          </w:tcPr>
          <w:p w:rsidR="00F67CF2" w:rsidRDefault="00A613D3">
            <w:pPr>
              <w:pStyle w:val="ConsPlusNormal0"/>
              <w:jc w:val="center"/>
            </w:pPr>
            <w:r>
              <w:t>1,865</w:t>
            </w:r>
          </w:p>
        </w:tc>
      </w:tr>
      <w:tr w:rsidR="00F67CF2">
        <w:tc>
          <w:tcPr>
            <w:tcW w:w="7767" w:type="dxa"/>
            <w:vAlign w:val="bottom"/>
          </w:tcPr>
          <w:p w:rsidR="00F67CF2" w:rsidRDefault="00A613D3">
            <w:pPr>
              <w:pStyle w:val="ConsPlusNormal0"/>
            </w:pPr>
            <w:r>
              <w:t xml:space="preserve">Коэффициент доступности медицинской помощи, рассчитанный в соответствии с </w:t>
            </w:r>
            <w:hyperlink r:id="rId4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304" w:type="dxa"/>
            <w:vAlign w:val="center"/>
          </w:tcPr>
          <w:p w:rsidR="00F67CF2" w:rsidRDefault="00A613D3">
            <w:pPr>
              <w:pStyle w:val="ConsPlusNormal0"/>
              <w:jc w:val="center"/>
            </w:pPr>
            <w:r>
              <w:t>1,019</w:t>
            </w:r>
          </w:p>
        </w:tc>
      </w:tr>
    </w:tbl>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984"/>
        <w:gridCol w:w="2778"/>
      </w:tblGrid>
      <w:tr w:rsidR="00F67CF2">
        <w:tc>
          <w:tcPr>
            <w:tcW w:w="4082" w:type="dxa"/>
            <w:vMerge w:val="restart"/>
            <w:vAlign w:val="center"/>
          </w:tcPr>
          <w:p w:rsidR="00F67CF2" w:rsidRDefault="00A613D3">
            <w:pPr>
              <w:pStyle w:val="ConsPlusNormal0"/>
              <w:jc w:val="center"/>
            </w:pPr>
            <w:r>
              <w:t>Справочно</w:t>
            </w:r>
          </w:p>
        </w:tc>
        <w:tc>
          <w:tcPr>
            <w:tcW w:w="4762" w:type="dxa"/>
            <w:gridSpan w:val="2"/>
            <w:vAlign w:val="center"/>
          </w:tcPr>
          <w:p w:rsidR="00F67CF2" w:rsidRDefault="00A613D3">
            <w:pPr>
              <w:pStyle w:val="ConsPlusNormal0"/>
              <w:jc w:val="center"/>
            </w:pPr>
            <w:r>
              <w:t>2026 год</w:t>
            </w:r>
          </w:p>
        </w:tc>
      </w:tr>
      <w:tr w:rsidR="00F67CF2">
        <w:tc>
          <w:tcPr>
            <w:tcW w:w="4082" w:type="dxa"/>
            <w:vMerge/>
          </w:tcPr>
          <w:p w:rsidR="00F67CF2" w:rsidRDefault="00F67CF2">
            <w:pPr>
              <w:pStyle w:val="ConsPlusNormal0"/>
            </w:pPr>
          </w:p>
        </w:tc>
        <w:tc>
          <w:tcPr>
            <w:tcW w:w="1984" w:type="dxa"/>
            <w:vAlign w:val="center"/>
          </w:tcPr>
          <w:p w:rsidR="00F67CF2" w:rsidRDefault="00A613D3">
            <w:pPr>
              <w:pStyle w:val="ConsPlusNormal0"/>
              <w:jc w:val="center"/>
            </w:pPr>
            <w:r>
              <w:t>всего (тыс. руб.)</w:t>
            </w:r>
          </w:p>
        </w:tc>
        <w:tc>
          <w:tcPr>
            <w:tcW w:w="2778" w:type="dxa"/>
            <w:vAlign w:val="center"/>
          </w:tcPr>
          <w:p w:rsidR="00F67CF2" w:rsidRDefault="00A613D3">
            <w:pPr>
              <w:pStyle w:val="ConsPlusNormal0"/>
              <w:jc w:val="center"/>
            </w:pPr>
            <w:r>
              <w:t>на одно застрахованное лицо в год (руб.)</w:t>
            </w:r>
          </w:p>
        </w:tc>
      </w:tr>
      <w:tr w:rsidR="00F67CF2">
        <w:tc>
          <w:tcPr>
            <w:tcW w:w="4082" w:type="dxa"/>
            <w:vAlign w:val="bottom"/>
          </w:tcPr>
          <w:p w:rsidR="00F67CF2" w:rsidRDefault="00A613D3">
            <w:pPr>
              <w:pStyle w:val="ConsPlusNormal0"/>
            </w:pPr>
            <w:r>
              <w:t>Расходы на обеспечение выполнения Территориальным фондом ОМС своих функций</w:t>
            </w:r>
          </w:p>
        </w:tc>
        <w:tc>
          <w:tcPr>
            <w:tcW w:w="1984" w:type="dxa"/>
            <w:vAlign w:val="center"/>
          </w:tcPr>
          <w:p w:rsidR="00F67CF2" w:rsidRDefault="00A613D3">
            <w:pPr>
              <w:pStyle w:val="ConsPlusNormal0"/>
              <w:jc w:val="center"/>
            </w:pPr>
            <w:r>
              <w:t>157461,04</w:t>
            </w:r>
          </w:p>
        </w:tc>
        <w:tc>
          <w:tcPr>
            <w:tcW w:w="2778" w:type="dxa"/>
            <w:vAlign w:val="center"/>
          </w:tcPr>
          <w:p w:rsidR="00F67CF2" w:rsidRDefault="00A613D3">
            <w:pPr>
              <w:pStyle w:val="ConsPlusNormal0"/>
              <w:jc w:val="center"/>
            </w:pPr>
            <w:r>
              <w:t>236,43</w:t>
            </w:r>
          </w:p>
        </w:tc>
      </w:tr>
    </w:tbl>
    <w:p w:rsidR="00F67CF2" w:rsidRDefault="00F67CF2">
      <w:pPr>
        <w:pStyle w:val="ConsPlusNormal0"/>
        <w:jc w:val="both"/>
      </w:pPr>
    </w:p>
    <w:p w:rsidR="00F67CF2" w:rsidRDefault="00A613D3">
      <w:pPr>
        <w:pStyle w:val="ConsPlusNormal0"/>
        <w:jc w:val="right"/>
        <w:outlineLvl w:val="2"/>
      </w:pPr>
      <w:r>
        <w:t>Таблица N 4.1.2</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на плановый период 2027 года</w:t>
      </w:r>
    </w:p>
    <w:p w:rsidR="00F67CF2" w:rsidRDefault="00A613D3">
      <w:pPr>
        <w:pStyle w:val="ConsPlusTitle0"/>
        <w:jc w:val="center"/>
      </w:pPr>
      <w:r>
        <w:t>по источникам финансового обеспечения</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964"/>
        <w:gridCol w:w="1587"/>
        <w:gridCol w:w="1701"/>
      </w:tblGrid>
      <w:tr w:rsidR="00F67CF2">
        <w:tc>
          <w:tcPr>
            <w:tcW w:w="4706" w:type="dxa"/>
            <w:vMerge w:val="restart"/>
            <w:vAlign w:val="center"/>
          </w:tcPr>
          <w:p w:rsidR="00F67CF2" w:rsidRDefault="00A613D3">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964" w:type="dxa"/>
            <w:vMerge w:val="restart"/>
            <w:vAlign w:val="center"/>
          </w:tcPr>
          <w:p w:rsidR="00F67CF2" w:rsidRDefault="00A613D3">
            <w:pPr>
              <w:pStyle w:val="ConsPlusNormal0"/>
              <w:jc w:val="center"/>
            </w:pPr>
            <w:r>
              <w:t>N строки</w:t>
            </w:r>
          </w:p>
        </w:tc>
        <w:tc>
          <w:tcPr>
            <w:tcW w:w="3288" w:type="dxa"/>
            <w:gridSpan w:val="2"/>
            <w:vAlign w:val="center"/>
          </w:tcPr>
          <w:p w:rsidR="00F67CF2" w:rsidRDefault="00A613D3">
            <w:pPr>
              <w:pStyle w:val="ConsPlusNormal0"/>
              <w:jc w:val="center"/>
            </w:pPr>
            <w:r>
              <w:t>Утвержденная стоимость территориальной программы на 2027 год</w:t>
            </w:r>
          </w:p>
        </w:tc>
      </w:tr>
      <w:tr w:rsidR="00F67CF2">
        <w:tc>
          <w:tcPr>
            <w:tcW w:w="4706" w:type="dxa"/>
            <w:vMerge/>
          </w:tcPr>
          <w:p w:rsidR="00F67CF2" w:rsidRDefault="00F67CF2">
            <w:pPr>
              <w:pStyle w:val="ConsPlusNormal0"/>
            </w:pPr>
          </w:p>
        </w:tc>
        <w:tc>
          <w:tcPr>
            <w:tcW w:w="964" w:type="dxa"/>
            <w:vMerge/>
          </w:tcPr>
          <w:p w:rsidR="00F67CF2" w:rsidRDefault="00F67CF2">
            <w:pPr>
              <w:pStyle w:val="ConsPlusNormal0"/>
            </w:pPr>
          </w:p>
        </w:tc>
        <w:tc>
          <w:tcPr>
            <w:tcW w:w="1587" w:type="dxa"/>
            <w:vAlign w:val="center"/>
          </w:tcPr>
          <w:p w:rsidR="00F67CF2" w:rsidRDefault="00A613D3">
            <w:pPr>
              <w:pStyle w:val="ConsPlusNormal0"/>
              <w:jc w:val="center"/>
            </w:pPr>
            <w:r>
              <w:t>всего (тыс. руб.)</w:t>
            </w:r>
          </w:p>
        </w:tc>
        <w:tc>
          <w:tcPr>
            <w:tcW w:w="1701" w:type="dxa"/>
            <w:vAlign w:val="center"/>
          </w:tcPr>
          <w:p w:rsidR="00F67CF2" w:rsidRDefault="00A613D3">
            <w:pPr>
              <w:pStyle w:val="ConsPlusNormal0"/>
              <w:jc w:val="center"/>
            </w:pPr>
            <w:r>
              <w:t>на 1 жителя (1 застрахованное лицо) в год (руб.)</w:t>
            </w:r>
          </w:p>
        </w:tc>
      </w:tr>
      <w:tr w:rsidR="00F67CF2">
        <w:tc>
          <w:tcPr>
            <w:tcW w:w="4706" w:type="dxa"/>
            <w:vAlign w:val="center"/>
          </w:tcPr>
          <w:p w:rsidR="00F67CF2" w:rsidRDefault="00A613D3">
            <w:pPr>
              <w:pStyle w:val="ConsPlusNormal0"/>
              <w:jc w:val="center"/>
            </w:pPr>
            <w:r>
              <w:t>1</w:t>
            </w:r>
          </w:p>
        </w:tc>
        <w:tc>
          <w:tcPr>
            <w:tcW w:w="964" w:type="dxa"/>
            <w:vAlign w:val="center"/>
          </w:tcPr>
          <w:p w:rsidR="00F67CF2" w:rsidRDefault="00A613D3">
            <w:pPr>
              <w:pStyle w:val="ConsPlusNormal0"/>
              <w:jc w:val="center"/>
            </w:pPr>
            <w:r>
              <w:t>2</w:t>
            </w:r>
          </w:p>
        </w:tc>
        <w:tc>
          <w:tcPr>
            <w:tcW w:w="1587" w:type="dxa"/>
            <w:vAlign w:val="center"/>
          </w:tcPr>
          <w:p w:rsidR="00F67CF2" w:rsidRDefault="00A613D3">
            <w:pPr>
              <w:pStyle w:val="ConsPlusNormal0"/>
              <w:jc w:val="center"/>
            </w:pPr>
            <w:r>
              <w:t>3</w:t>
            </w:r>
          </w:p>
        </w:tc>
        <w:tc>
          <w:tcPr>
            <w:tcW w:w="1701" w:type="dxa"/>
            <w:vAlign w:val="center"/>
          </w:tcPr>
          <w:p w:rsidR="00F67CF2" w:rsidRDefault="00A613D3">
            <w:pPr>
              <w:pStyle w:val="ConsPlusNormal0"/>
              <w:jc w:val="center"/>
            </w:pPr>
            <w:r>
              <w:t>4</w:t>
            </w:r>
          </w:p>
        </w:tc>
      </w:tr>
      <w:tr w:rsidR="00F67CF2">
        <w:tc>
          <w:tcPr>
            <w:tcW w:w="4706" w:type="dxa"/>
            <w:vAlign w:val="bottom"/>
          </w:tcPr>
          <w:p w:rsidR="00F67CF2" w:rsidRDefault="00A613D3">
            <w:pPr>
              <w:pStyle w:val="ConsPlusNormal0"/>
            </w:pPr>
            <w:r>
              <w:t xml:space="preserve">Стоимость территориальной программы государственных гарантий, всего (сумма </w:t>
            </w:r>
            <w:hyperlink w:anchor="P1568" w:tooltip="2">
              <w:r>
                <w:rPr>
                  <w:color w:val="0000FF"/>
                </w:rPr>
                <w:t>строк 02</w:t>
              </w:r>
            </w:hyperlink>
            <w:r>
              <w:t xml:space="preserve"> + </w:t>
            </w:r>
            <w:hyperlink w:anchor="P1572" w:tooltip="3">
              <w:r>
                <w:rPr>
                  <w:color w:val="0000FF"/>
                </w:rPr>
                <w:t>03</w:t>
              </w:r>
            </w:hyperlink>
            <w:r>
              <w:t>), в том числе:</w:t>
            </w:r>
          </w:p>
        </w:tc>
        <w:tc>
          <w:tcPr>
            <w:tcW w:w="964" w:type="dxa"/>
            <w:vAlign w:val="center"/>
          </w:tcPr>
          <w:p w:rsidR="00F67CF2" w:rsidRDefault="00A613D3">
            <w:pPr>
              <w:pStyle w:val="ConsPlusNormal0"/>
              <w:jc w:val="center"/>
            </w:pPr>
            <w:r>
              <w:t>1</w:t>
            </w:r>
          </w:p>
        </w:tc>
        <w:tc>
          <w:tcPr>
            <w:tcW w:w="1587" w:type="dxa"/>
            <w:vAlign w:val="center"/>
          </w:tcPr>
          <w:p w:rsidR="00F67CF2" w:rsidRDefault="00A613D3">
            <w:pPr>
              <w:pStyle w:val="ConsPlusNormal0"/>
              <w:jc w:val="center"/>
            </w:pPr>
            <w:r>
              <w:t>40947524,64</w:t>
            </w:r>
          </w:p>
        </w:tc>
        <w:tc>
          <w:tcPr>
            <w:tcW w:w="1701" w:type="dxa"/>
            <w:vAlign w:val="center"/>
          </w:tcPr>
          <w:p w:rsidR="00F67CF2" w:rsidRDefault="00A613D3">
            <w:pPr>
              <w:pStyle w:val="ConsPlusNormal0"/>
              <w:jc w:val="center"/>
            </w:pPr>
            <w:r>
              <w:t>62229,98</w:t>
            </w:r>
          </w:p>
        </w:tc>
      </w:tr>
      <w:tr w:rsidR="00F67CF2">
        <w:tc>
          <w:tcPr>
            <w:tcW w:w="4706" w:type="dxa"/>
            <w:vAlign w:val="bottom"/>
          </w:tcPr>
          <w:p w:rsidR="00F67CF2" w:rsidRDefault="00A613D3">
            <w:pPr>
              <w:pStyle w:val="ConsPlusNormal0"/>
            </w:pPr>
            <w:r>
              <w:t xml:space="preserve">I. Средства консолидированного бюджета субъекта Российской Федерации </w:t>
            </w:r>
            <w:hyperlink w:anchor="P1605"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&lt;*&gt;</w:t>
              </w:r>
            </w:hyperlink>
          </w:p>
        </w:tc>
        <w:tc>
          <w:tcPr>
            <w:tcW w:w="964" w:type="dxa"/>
            <w:vAlign w:val="center"/>
          </w:tcPr>
          <w:p w:rsidR="00F67CF2" w:rsidRDefault="00A613D3">
            <w:pPr>
              <w:pStyle w:val="ConsPlusNormal0"/>
              <w:jc w:val="center"/>
            </w:pPr>
            <w:bookmarkStart w:id="24" w:name="P1568"/>
            <w:bookmarkEnd w:id="24"/>
            <w:r>
              <w:t>2</w:t>
            </w:r>
          </w:p>
        </w:tc>
        <w:tc>
          <w:tcPr>
            <w:tcW w:w="1587" w:type="dxa"/>
            <w:vAlign w:val="center"/>
          </w:tcPr>
          <w:p w:rsidR="00F67CF2" w:rsidRDefault="00A613D3">
            <w:pPr>
              <w:pStyle w:val="ConsPlusNormal0"/>
              <w:jc w:val="center"/>
            </w:pPr>
            <w:r>
              <w:t>9053404,70</w:t>
            </w:r>
          </w:p>
        </w:tc>
        <w:tc>
          <w:tcPr>
            <w:tcW w:w="1701" w:type="dxa"/>
            <w:vAlign w:val="center"/>
          </w:tcPr>
          <w:p w:rsidR="00F67CF2" w:rsidRDefault="00A613D3">
            <w:pPr>
              <w:pStyle w:val="ConsPlusNormal0"/>
              <w:jc w:val="center"/>
            </w:pPr>
            <w:r>
              <w:t>14340,19</w:t>
            </w:r>
          </w:p>
        </w:tc>
      </w:tr>
      <w:tr w:rsidR="00F67CF2">
        <w:tc>
          <w:tcPr>
            <w:tcW w:w="4706" w:type="dxa"/>
            <w:vAlign w:val="bottom"/>
          </w:tcPr>
          <w:p w:rsidR="00F67CF2" w:rsidRDefault="00A613D3">
            <w:pPr>
              <w:pStyle w:val="ConsPlusNormal0"/>
            </w:pPr>
            <w:r>
              <w:t xml:space="preserve">II. Стоимость территориальной программы ОМС, всего (сумма </w:t>
            </w:r>
            <w:hyperlink w:anchor="P1576" w:tooltip="4">
              <w:r>
                <w:rPr>
                  <w:color w:val="0000FF"/>
                </w:rPr>
                <w:t>строк 04</w:t>
              </w:r>
            </w:hyperlink>
            <w:r>
              <w:t xml:space="preserve"> + </w:t>
            </w:r>
            <w:hyperlink w:anchor="P1592" w:tooltip="8">
              <w:r>
                <w:rPr>
                  <w:color w:val="0000FF"/>
                </w:rPr>
                <w:t>08</w:t>
              </w:r>
            </w:hyperlink>
            <w:r>
              <w:t>)</w:t>
            </w:r>
          </w:p>
        </w:tc>
        <w:tc>
          <w:tcPr>
            <w:tcW w:w="964" w:type="dxa"/>
            <w:vAlign w:val="center"/>
          </w:tcPr>
          <w:p w:rsidR="00F67CF2" w:rsidRDefault="00A613D3">
            <w:pPr>
              <w:pStyle w:val="ConsPlusNormal0"/>
              <w:jc w:val="center"/>
            </w:pPr>
            <w:bookmarkStart w:id="25" w:name="P1572"/>
            <w:bookmarkEnd w:id="25"/>
            <w:r>
              <w:t>3</w:t>
            </w:r>
          </w:p>
        </w:tc>
        <w:tc>
          <w:tcPr>
            <w:tcW w:w="1587" w:type="dxa"/>
            <w:vAlign w:val="center"/>
          </w:tcPr>
          <w:p w:rsidR="00F67CF2" w:rsidRDefault="00A613D3">
            <w:pPr>
              <w:pStyle w:val="ConsPlusNormal0"/>
              <w:jc w:val="center"/>
            </w:pPr>
            <w:r>
              <w:t>31894119,94</w:t>
            </w:r>
          </w:p>
        </w:tc>
        <w:tc>
          <w:tcPr>
            <w:tcW w:w="1701" w:type="dxa"/>
            <w:vAlign w:val="center"/>
          </w:tcPr>
          <w:p w:rsidR="00F67CF2" w:rsidRDefault="00A613D3">
            <w:pPr>
              <w:pStyle w:val="ConsPlusNormal0"/>
              <w:jc w:val="center"/>
            </w:pPr>
            <w:r>
              <w:t>47889,79</w:t>
            </w:r>
          </w:p>
        </w:tc>
      </w:tr>
      <w:tr w:rsidR="00F67CF2">
        <w:tc>
          <w:tcPr>
            <w:tcW w:w="4706" w:type="dxa"/>
            <w:vAlign w:val="bottom"/>
          </w:tcPr>
          <w:p w:rsidR="00F67CF2" w:rsidRDefault="00A613D3">
            <w:pPr>
              <w:pStyle w:val="ConsPlusNormal0"/>
            </w:pPr>
            <w:r>
              <w:t xml:space="preserve">1. Стоимость территориальной программы ОМС за счет средств обязательного медицинского страхования в рамках базовой программы (сумма </w:t>
            </w:r>
            <w:hyperlink w:anchor="P1580" w:tooltip="5">
              <w:r>
                <w:rPr>
                  <w:color w:val="0000FF"/>
                </w:rPr>
                <w:t>строк 05</w:t>
              </w:r>
            </w:hyperlink>
            <w:r>
              <w:t xml:space="preserve"> + </w:t>
            </w:r>
            <w:hyperlink w:anchor="P1584" w:tooltip="6">
              <w:r>
                <w:rPr>
                  <w:color w:val="0000FF"/>
                </w:rPr>
                <w:t>06</w:t>
              </w:r>
            </w:hyperlink>
            <w:r>
              <w:t xml:space="preserve"> + </w:t>
            </w:r>
            <w:hyperlink w:anchor="P1588" w:tooltip="7">
              <w:r>
                <w:rPr>
                  <w:color w:val="0000FF"/>
                </w:rPr>
                <w:t>07</w:t>
              </w:r>
            </w:hyperlink>
            <w:r>
              <w:t>), в том числе:</w:t>
            </w:r>
          </w:p>
        </w:tc>
        <w:tc>
          <w:tcPr>
            <w:tcW w:w="964" w:type="dxa"/>
            <w:vAlign w:val="center"/>
          </w:tcPr>
          <w:p w:rsidR="00F67CF2" w:rsidRDefault="00A613D3">
            <w:pPr>
              <w:pStyle w:val="ConsPlusNormal0"/>
              <w:jc w:val="center"/>
            </w:pPr>
            <w:bookmarkStart w:id="26" w:name="P1576"/>
            <w:bookmarkEnd w:id="26"/>
            <w:r>
              <w:t>4</w:t>
            </w:r>
          </w:p>
        </w:tc>
        <w:tc>
          <w:tcPr>
            <w:tcW w:w="1587" w:type="dxa"/>
            <w:vAlign w:val="center"/>
          </w:tcPr>
          <w:p w:rsidR="00F67CF2" w:rsidRDefault="00A613D3">
            <w:pPr>
              <w:pStyle w:val="ConsPlusNormal0"/>
              <w:jc w:val="center"/>
            </w:pPr>
            <w:r>
              <w:t>31186515,53</w:t>
            </w:r>
          </w:p>
        </w:tc>
        <w:tc>
          <w:tcPr>
            <w:tcW w:w="1701" w:type="dxa"/>
            <w:vAlign w:val="center"/>
          </w:tcPr>
          <w:p w:rsidR="00F67CF2" w:rsidRDefault="00A613D3">
            <w:pPr>
              <w:pStyle w:val="ConsPlusNormal0"/>
              <w:jc w:val="center"/>
            </w:pPr>
            <w:r>
              <w:t>46827,30</w:t>
            </w:r>
          </w:p>
        </w:tc>
      </w:tr>
      <w:tr w:rsidR="00F67CF2">
        <w:tc>
          <w:tcPr>
            <w:tcW w:w="4706" w:type="dxa"/>
            <w:vAlign w:val="bottom"/>
          </w:tcPr>
          <w:p w:rsidR="00F67CF2" w:rsidRDefault="00A613D3">
            <w:pPr>
              <w:pStyle w:val="ConsPlusNormal0"/>
            </w:pPr>
            <w:r>
              <w:t xml:space="preserve">1.1. субвенции из бюджета Федерального фонда обязательного медицинского страхования </w:t>
            </w:r>
            <w:hyperlink w:anchor="P1606"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
              <w:r>
                <w:rPr>
                  <w:color w:val="0000FF"/>
                </w:rPr>
                <w:t>&lt;**&gt;</w:t>
              </w:r>
            </w:hyperlink>
          </w:p>
        </w:tc>
        <w:tc>
          <w:tcPr>
            <w:tcW w:w="964" w:type="dxa"/>
            <w:vAlign w:val="center"/>
          </w:tcPr>
          <w:p w:rsidR="00F67CF2" w:rsidRDefault="00A613D3">
            <w:pPr>
              <w:pStyle w:val="ConsPlusNormal0"/>
              <w:jc w:val="center"/>
            </w:pPr>
            <w:bookmarkStart w:id="27" w:name="P1580"/>
            <w:bookmarkEnd w:id="27"/>
            <w:r>
              <w:t>5</w:t>
            </w:r>
          </w:p>
        </w:tc>
        <w:tc>
          <w:tcPr>
            <w:tcW w:w="1587" w:type="dxa"/>
            <w:vAlign w:val="center"/>
          </w:tcPr>
          <w:p w:rsidR="00F67CF2" w:rsidRDefault="00A613D3">
            <w:pPr>
              <w:pStyle w:val="ConsPlusNormal0"/>
              <w:jc w:val="center"/>
            </w:pPr>
            <w:r>
              <w:t>31186515,53</w:t>
            </w:r>
          </w:p>
        </w:tc>
        <w:tc>
          <w:tcPr>
            <w:tcW w:w="1701" w:type="dxa"/>
            <w:vAlign w:val="center"/>
          </w:tcPr>
          <w:p w:rsidR="00F67CF2" w:rsidRDefault="00A613D3">
            <w:pPr>
              <w:pStyle w:val="ConsPlusNormal0"/>
              <w:jc w:val="center"/>
            </w:pPr>
            <w:r>
              <w:t>46827,30</w:t>
            </w:r>
          </w:p>
        </w:tc>
      </w:tr>
      <w:tr w:rsidR="00F67CF2">
        <w:tc>
          <w:tcPr>
            <w:tcW w:w="4706" w:type="dxa"/>
            <w:vAlign w:val="bottom"/>
          </w:tcPr>
          <w:p w:rsidR="00F67CF2" w:rsidRDefault="00A613D3">
            <w:pPr>
              <w:pStyle w:val="ConsPlusNormal0"/>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964" w:type="dxa"/>
            <w:vAlign w:val="center"/>
          </w:tcPr>
          <w:p w:rsidR="00F67CF2" w:rsidRDefault="00A613D3">
            <w:pPr>
              <w:pStyle w:val="ConsPlusNormal0"/>
              <w:jc w:val="center"/>
            </w:pPr>
            <w:bookmarkStart w:id="28" w:name="P1584"/>
            <w:bookmarkEnd w:id="28"/>
            <w:r>
              <w:t>6</w:t>
            </w:r>
          </w:p>
        </w:tc>
        <w:tc>
          <w:tcPr>
            <w:tcW w:w="1587" w:type="dxa"/>
            <w:vAlign w:val="center"/>
          </w:tcPr>
          <w:p w:rsidR="00F67CF2" w:rsidRDefault="00F67CF2">
            <w:pPr>
              <w:pStyle w:val="ConsPlusNormal0"/>
            </w:pPr>
          </w:p>
        </w:tc>
        <w:tc>
          <w:tcPr>
            <w:tcW w:w="1701" w:type="dxa"/>
            <w:vAlign w:val="center"/>
          </w:tcPr>
          <w:p w:rsidR="00F67CF2" w:rsidRDefault="00F67CF2">
            <w:pPr>
              <w:pStyle w:val="ConsPlusNormal0"/>
            </w:pPr>
          </w:p>
        </w:tc>
      </w:tr>
      <w:tr w:rsidR="00F67CF2">
        <w:tc>
          <w:tcPr>
            <w:tcW w:w="4706" w:type="dxa"/>
            <w:vAlign w:val="bottom"/>
          </w:tcPr>
          <w:p w:rsidR="00F67CF2" w:rsidRDefault="00A613D3">
            <w:pPr>
              <w:pStyle w:val="ConsPlusNormal0"/>
            </w:pPr>
            <w:r>
              <w:t>1.3. прочие поступления</w:t>
            </w:r>
          </w:p>
        </w:tc>
        <w:tc>
          <w:tcPr>
            <w:tcW w:w="964" w:type="dxa"/>
            <w:vAlign w:val="center"/>
          </w:tcPr>
          <w:p w:rsidR="00F67CF2" w:rsidRDefault="00A613D3">
            <w:pPr>
              <w:pStyle w:val="ConsPlusNormal0"/>
              <w:jc w:val="center"/>
            </w:pPr>
            <w:bookmarkStart w:id="29" w:name="P1588"/>
            <w:bookmarkEnd w:id="29"/>
            <w:r>
              <w:t>7</w:t>
            </w:r>
          </w:p>
        </w:tc>
        <w:tc>
          <w:tcPr>
            <w:tcW w:w="1587" w:type="dxa"/>
            <w:vAlign w:val="center"/>
          </w:tcPr>
          <w:p w:rsidR="00F67CF2" w:rsidRDefault="00A613D3">
            <w:pPr>
              <w:pStyle w:val="ConsPlusNormal0"/>
              <w:jc w:val="center"/>
            </w:pPr>
            <w:r>
              <w:t>0</w:t>
            </w:r>
          </w:p>
        </w:tc>
        <w:tc>
          <w:tcPr>
            <w:tcW w:w="1701" w:type="dxa"/>
            <w:vAlign w:val="center"/>
          </w:tcPr>
          <w:p w:rsidR="00F67CF2" w:rsidRDefault="00A613D3">
            <w:pPr>
              <w:pStyle w:val="ConsPlusNormal0"/>
              <w:jc w:val="center"/>
            </w:pPr>
            <w:r>
              <w:t>0</w:t>
            </w:r>
          </w:p>
        </w:tc>
      </w:tr>
      <w:tr w:rsidR="00F67CF2">
        <w:tc>
          <w:tcPr>
            <w:tcW w:w="4706" w:type="dxa"/>
            <w:vAlign w:val="bottom"/>
          </w:tcPr>
          <w:p w:rsidR="00F67CF2" w:rsidRDefault="00A613D3">
            <w:pPr>
              <w:pStyle w:val="ConsPlusNormal0"/>
            </w:pPr>
            <w:r>
              <w:t xml:space="preserve">2. Межбюджетные трансферты бюджетов </w:t>
            </w:r>
            <w:r>
              <w:lastRenderedPageBreak/>
              <w:t>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964" w:type="dxa"/>
            <w:vAlign w:val="center"/>
          </w:tcPr>
          <w:p w:rsidR="00F67CF2" w:rsidRDefault="00A613D3">
            <w:pPr>
              <w:pStyle w:val="ConsPlusNormal0"/>
              <w:jc w:val="center"/>
            </w:pPr>
            <w:bookmarkStart w:id="30" w:name="P1592"/>
            <w:bookmarkEnd w:id="30"/>
            <w:r>
              <w:lastRenderedPageBreak/>
              <w:t>8</w:t>
            </w:r>
          </w:p>
        </w:tc>
        <w:tc>
          <w:tcPr>
            <w:tcW w:w="1587" w:type="dxa"/>
            <w:vAlign w:val="center"/>
          </w:tcPr>
          <w:p w:rsidR="00F67CF2" w:rsidRDefault="00A613D3">
            <w:pPr>
              <w:pStyle w:val="ConsPlusNormal0"/>
              <w:jc w:val="center"/>
            </w:pPr>
            <w:r>
              <w:t>707604,41</w:t>
            </w:r>
          </w:p>
        </w:tc>
        <w:tc>
          <w:tcPr>
            <w:tcW w:w="1701" w:type="dxa"/>
            <w:vAlign w:val="center"/>
          </w:tcPr>
          <w:p w:rsidR="00F67CF2" w:rsidRDefault="00A613D3">
            <w:pPr>
              <w:pStyle w:val="ConsPlusNormal0"/>
              <w:jc w:val="center"/>
            </w:pPr>
            <w:r>
              <w:t>1062,49</w:t>
            </w:r>
          </w:p>
        </w:tc>
      </w:tr>
      <w:tr w:rsidR="00F67CF2">
        <w:tc>
          <w:tcPr>
            <w:tcW w:w="4706" w:type="dxa"/>
            <w:vAlign w:val="bottom"/>
          </w:tcPr>
          <w:p w:rsidR="00F67CF2" w:rsidRDefault="00A613D3">
            <w:pPr>
              <w:pStyle w:val="ConsPlusNormal0"/>
            </w:pPr>
            <w:r>
              <w:lastRenderedPageBreak/>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64" w:type="dxa"/>
            <w:vAlign w:val="center"/>
          </w:tcPr>
          <w:p w:rsidR="00F67CF2" w:rsidRDefault="00A613D3">
            <w:pPr>
              <w:pStyle w:val="ConsPlusNormal0"/>
              <w:jc w:val="center"/>
            </w:pPr>
            <w:r>
              <w:t>9</w:t>
            </w:r>
          </w:p>
        </w:tc>
        <w:tc>
          <w:tcPr>
            <w:tcW w:w="1587" w:type="dxa"/>
            <w:vAlign w:val="center"/>
          </w:tcPr>
          <w:p w:rsidR="00F67CF2" w:rsidRDefault="00A613D3">
            <w:pPr>
              <w:pStyle w:val="ConsPlusNormal0"/>
              <w:jc w:val="center"/>
            </w:pPr>
            <w:r>
              <w:t>707604,41</w:t>
            </w:r>
          </w:p>
        </w:tc>
        <w:tc>
          <w:tcPr>
            <w:tcW w:w="1701" w:type="dxa"/>
            <w:vAlign w:val="center"/>
          </w:tcPr>
          <w:p w:rsidR="00F67CF2" w:rsidRDefault="00A613D3">
            <w:pPr>
              <w:pStyle w:val="ConsPlusNormal0"/>
              <w:jc w:val="center"/>
            </w:pPr>
            <w:r>
              <w:t>1062,49</w:t>
            </w:r>
          </w:p>
        </w:tc>
      </w:tr>
      <w:tr w:rsidR="00F67CF2">
        <w:tc>
          <w:tcPr>
            <w:tcW w:w="4706" w:type="dxa"/>
            <w:vAlign w:val="bottom"/>
          </w:tcPr>
          <w:p w:rsidR="00F67CF2" w:rsidRDefault="00A613D3">
            <w:pPr>
              <w:pStyle w:val="ConsPlusNormal0"/>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964" w:type="dxa"/>
            <w:vAlign w:val="center"/>
          </w:tcPr>
          <w:p w:rsidR="00F67CF2" w:rsidRDefault="00A613D3">
            <w:pPr>
              <w:pStyle w:val="ConsPlusNormal0"/>
              <w:jc w:val="center"/>
            </w:pPr>
            <w:r>
              <w:t>10</w:t>
            </w:r>
          </w:p>
        </w:tc>
        <w:tc>
          <w:tcPr>
            <w:tcW w:w="1587" w:type="dxa"/>
            <w:vAlign w:val="center"/>
          </w:tcPr>
          <w:p w:rsidR="00F67CF2" w:rsidRDefault="00A613D3">
            <w:pPr>
              <w:pStyle w:val="ConsPlusNormal0"/>
              <w:jc w:val="center"/>
            </w:pPr>
            <w:r>
              <w:t>0</w:t>
            </w:r>
          </w:p>
        </w:tc>
        <w:tc>
          <w:tcPr>
            <w:tcW w:w="1701" w:type="dxa"/>
            <w:vAlign w:val="center"/>
          </w:tcPr>
          <w:p w:rsidR="00F67CF2" w:rsidRDefault="00A613D3">
            <w:pPr>
              <w:pStyle w:val="ConsPlusNormal0"/>
              <w:jc w:val="center"/>
            </w:pPr>
            <w:r>
              <w:t>0</w:t>
            </w:r>
          </w:p>
        </w:tc>
      </w:tr>
    </w:tbl>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31" w:name="P1605"/>
      <w:bookmarkEnd w:id="31"/>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584" w:tooltip="6">
        <w:r>
          <w:rPr>
            <w:color w:val="0000FF"/>
          </w:rPr>
          <w:t>строки 06</w:t>
        </w:r>
      </w:hyperlink>
      <w:r>
        <w:t xml:space="preserve"> и </w:t>
      </w:r>
      <w:hyperlink w:anchor="P1592" w:tooltip="8">
        <w:r>
          <w:rPr>
            <w:color w:val="0000FF"/>
          </w:rPr>
          <w:t>08</w:t>
        </w:r>
      </w:hyperlink>
      <w:r>
        <w:t>).</w:t>
      </w:r>
    </w:p>
    <w:p w:rsidR="00F67CF2" w:rsidRDefault="00A613D3">
      <w:pPr>
        <w:pStyle w:val="ConsPlusNormal0"/>
        <w:spacing w:before="240"/>
        <w:ind w:firstLine="540"/>
        <w:jc w:val="both"/>
      </w:pPr>
      <w:bookmarkStart w:id="32" w:name="P1606"/>
      <w:bookmarkEnd w:id="32"/>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34"/>
      </w:tblGrid>
      <w:tr w:rsidR="00F67CF2">
        <w:tc>
          <w:tcPr>
            <w:tcW w:w="7880" w:type="dxa"/>
            <w:vAlign w:val="center"/>
          </w:tcPr>
          <w:p w:rsidR="00F67CF2" w:rsidRDefault="00A613D3">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34" w:type="dxa"/>
            <w:vAlign w:val="center"/>
          </w:tcPr>
          <w:p w:rsidR="00F67CF2" w:rsidRDefault="00A613D3">
            <w:pPr>
              <w:pStyle w:val="ConsPlusNormal0"/>
              <w:jc w:val="center"/>
            </w:pPr>
            <w:r>
              <w:t>2027 год</w:t>
            </w:r>
          </w:p>
        </w:tc>
      </w:tr>
      <w:tr w:rsidR="00F67CF2">
        <w:tc>
          <w:tcPr>
            <w:tcW w:w="7880" w:type="dxa"/>
            <w:vAlign w:val="bottom"/>
          </w:tcPr>
          <w:p w:rsidR="00F67CF2" w:rsidRDefault="00A613D3">
            <w:pPr>
              <w:pStyle w:val="ConsPlusNormal0"/>
            </w:pPr>
            <w:r>
              <w:t xml:space="preserve">Численность населения субъекта Российской Федерации по данным </w:t>
            </w:r>
            <w:r>
              <w:lastRenderedPageBreak/>
              <w:t>Территориального органа Федеральной службы государственной статистики (человек)</w:t>
            </w:r>
          </w:p>
        </w:tc>
        <w:tc>
          <w:tcPr>
            <w:tcW w:w="1134" w:type="dxa"/>
            <w:vAlign w:val="center"/>
          </w:tcPr>
          <w:p w:rsidR="00F67CF2" w:rsidRDefault="00A613D3">
            <w:pPr>
              <w:pStyle w:val="ConsPlusNormal0"/>
              <w:jc w:val="center"/>
            </w:pPr>
            <w:r>
              <w:lastRenderedPageBreak/>
              <w:t>631331</w:t>
            </w:r>
          </w:p>
        </w:tc>
      </w:tr>
      <w:tr w:rsidR="00F67CF2">
        <w:tc>
          <w:tcPr>
            <w:tcW w:w="7880" w:type="dxa"/>
            <w:vAlign w:val="bottom"/>
          </w:tcPr>
          <w:p w:rsidR="00F67CF2" w:rsidRDefault="00A613D3">
            <w:pPr>
              <w:pStyle w:val="ConsPlusNormal0"/>
            </w:pPr>
            <w:r>
              <w:lastRenderedPageBreak/>
              <w:t xml:space="preserve">Коэффициент дифференциации, рассчитанный в соответствии с </w:t>
            </w:r>
            <w:hyperlink r:id="rId4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134" w:type="dxa"/>
            <w:vAlign w:val="center"/>
          </w:tcPr>
          <w:p w:rsidR="00F67CF2" w:rsidRDefault="00A613D3">
            <w:pPr>
              <w:pStyle w:val="ConsPlusNormal0"/>
              <w:jc w:val="center"/>
            </w:pPr>
            <w:r>
              <w:t>1,865</w:t>
            </w:r>
          </w:p>
        </w:tc>
      </w:tr>
      <w:tr w:rsidR="00F67CF2">
        <w:tc>
          <w:tcPr>
            <w:tcW w:w="7880" w:type="dxa"/>
            <w:vAlign w:val="bottom"/>
          </w:tcPr>
          <w:p w:rsidR="00F67CF2" w:rsidRDefault="00A613D3">
            <w:pPr>
              <w:pStyle w:val="ConsPlusNormal0"/>
            </w:pPr>
            <w:r>
              <w:t xml:space="preserve">Коэффициент доступности медицинской помощи, рассчитанный в соответствии с </w:t>
            </w:r>
            <w:hyperlink r:id="rId4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134" w:type="dxa"/>
            <w:vAlign w:val="center"/>
          </w:tcPr>
          <w:p w:rsidR="00F67CF2" w:rsidRDefault="00A613D3">
            <w:pPr>
              <w:pStyle w:val="ConsPlusNormal0"/>
              <w:jc w:val="center"/>
            </w:pPr>
            <w:r>
              <w:t>1,019</w:t>
            </w:r>
          </w:p>
        </w:tc>
      </w:tr>
    </w:tbl>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704"/>
        <w:gridCol w:w="1848"/>
      </w:tblGrid>
      <w:tr w:rsidR="00F67CF2">
        <w:tc>
          <w:tcPr>
            <w:tcW w:w="5216" w:type="dxa"/>
            <w:vMerge w:val="restart"/>
            <w:vAlign w:val="center"/>
          </w:tcPr>
          <w:p w:rsidR="00F67CF2" w:rsidRDefault="00A613D3">
            <w:pPr>
              <w:pStyle w:val="ConsPlusNormal0"/>
              <w:jc w:val="center"/>
            </w:pPr>
            <w:r>
              <w:t>Справочно</w:t>
            </w:r>
          </w:p>
        </w:tc>
        <w:tc>
          <w:tcPr>
            <w:tcW w:w="3552" w:type="dxa"/>
            <w:gridSpan w:val="2"/>
            <w:vAlign w:val="bottom"/>
          </w:tcPr>
          <w:p w:rsidR="00F67CF2" w:rsidRDefault="00A613D3">
            <w:pPr>
              <w:pStyle w:val="ConsPlusNormal0"/>
              <w:jc w:val="center"/>
            </w:pPr>
            <w:r>
              <w:t>2027 год</w:t>
            </w:r>
          </w:p>
        </w:tc>
      </w:tr>
      <w:tr w:rsidR="00F67CF2">
        <w:tc>
          <w:tcPr>
            <w:tcW w:w="5216" w:type="dxa"/>
            <w:vMerge/>
          </w:tcPr>
          <w:p w:rsidR="00F67CF2" w:rsidRDefault="00F67CF2">
            <w:pPr>
              <w:pStyle w:val="ConsPlusNormal0"/>
            </w:pPr>
          </w:p>
        </w:tc>
        <w:tc>
          <w:tcPr>
            <w:tcW w:w="1704" w:type="dxa"/>
            <w:vAlign w:val="center"/>
          </w:tcPr>
          <w:p w:rsidR="00F67CF2" w:rsidRDefault="00A613D3">
            <w:pPr>
              <w:pStyle w:val="ConsPlusNormal0"/>
              <w:jc w:val="center"/>
            </w:pPr>
            <w:r>
              <w:t>всего (тыс. руб.)</w:t>
            </w:r>
          </w:p>
        </w:tc>
        <w:tc>
          <w:tcPr>
            <w:tcW w:w="1848" w:type="dxa"/>
            <w:vAlign w:val="bottom"/>
          </w:tcPr>
          <w:p w:rsidR="00F67CF2" w:rsidRDefault="00A613D3">
            <w:pPr>
              <w:pStyle w:val="ConsPlusNormal0"/>
              <w:jc w:val="center"/>
            </w:pPr>
            <w:r>
              <w:t>на одно застрахованное лицо в год (руб.)</w:t>
            </w:r>
          </w:p>
        </w:tc>
      </w:tr>
      <w:tr w:rsidR="00F67CF2">
        <w:tc>
          <w:tcPr>
            <w:tcW w:w="5216" w:type="dxa"/>
            <w:vAlign w:val="center"/>
          </w:tcPr>
          <w:p w:rsidR="00F67CF2" w:rsidRDefault="00A613D3">
            <w:pPr>
              <w:pStyle w:val="ConsPlusNormal0"/>
            </w:pPr>
            <w:r>
              <w:t>Расходы на обеспечение выполнения Территориальным фондом ОМС своих функций</w:t>
            </w:r>
          </w:p>
        </w:tc>
        <w:tc>
          <w:tcPr>
            <w:tcW w:w="1704" w:type="dxa"/>
            <w:vAlign w:val="center"/>
          </w:tcPr>
          <w:p w:rsidR="00F67CF2" w:rsidRDefault="00A613D3">
            <w:pPr>
              <w:pStyle w:val="ConsPlusNormal0"/>
              <w:jc w:val="center"/>
            </w:pPr>
            <w:r>
              <w:t>153516,17</w:t>
            </w:r>
          </w:p>
        </w:tc>
        <w:tc>
          <w:tcPr>
            <w:tcW w:w="1848" w:type="dxa"/>
            <w:vAlign w:val="center"/>
          </w:tcPr>
          <w:p w:rsidR="00F67CF2" w:rsidRDefault="00A613D3">
            <w:pPr>
              <w:pStyle w:val="ConsPlusNormal0"/>
              <w:jc w:val="center"/>
            </w:pPr>
            <w:r>
              <w:t>230,51</w:t>
            </w:r>
          </w:p>
        </w:tc>
      </w:tr>
    </w:tbl>
    <w:p w:rsidR="00F67CF2" w:rsidRDefault="00F67CF2">
      <w:pPr>
        <w:pStyle w:val="ConsPlusNormal0"/>
        <w:jc w:val="both"/>
      </w:pPr>
    </w:p>
    <w:p w:rsidR="00F67CF2" w:rsidRDefault="00A613D3">
      <w:pPr>
        <w:pStyle w:val="ConsPlusNormal0"/>
        <w:jc w:val="right"/>
        <w:outlineLvl w:val="2"/>
      </w:pPr>
      <w:r>
        <w:t>Таблица N 4.1.3</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на плановый период 2028 года</w:t>
      </w:r>
    </w:p>
    <w:p w:rsidR="00F67CF2" w:rsidRDefault="00A613D3">
      <w:pPr>
        <w:pStyle w:val="ConsPlusTitle0"/>
        <w:jc w:val="center"/>
      </w:pPr>
      <w:r>
        <w:t>по источникам финансового обеспечения</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907"/>
        <w:gridCol w:w="1587"/>
        <w:gridCol w:w="1701"/>
      </w:tblGrid>
      <w:tr w:rsidR="00F67CF2">
        <w:tc>
          <w:tcPr>
            <w:tcW w:w="4819" w:type="dxa"/>
            <w:vMerge w:val="restart"/>
            <w:vAlign w:val="center"/>
          </w:tcPr>
          <w:p w:rsidR="00F67CF2" w:rsidRDefault="00A613D3">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907" w:type="dxa"/>
            <w:vMerge w:val="restart"/>
            <w:vAlign w:val="center"/>
          </w:tcPr>
          <w:p w:rsidR="00F67CF2" w:rsidRDefault="00A613D3">
            <w:pPr>
              <w:pStyle w:val="ConsPlusNormal0"/>
              <w:jc w:val="center"/>
            </w:pPr>
            <w:r>
              <w:t>N строки</w:t>
            </w:r>
          </w:p>
        </w:tc>
        <w:tc>
          <w:tcPr>
            <w:tcW w:w="3288" w:type="dxa"/>
            <w:gridSpan w:val="2"/>
            <w:vAlign w:val="center"/>
          </w:tcPr>
          <w:p w:rsidR="00F67CF2" w:rsidRDefault="00A613D3">
            <w:pPr>
              <w:pStyle w:val="ConsPlusNormal0"/>
              <w:jc w:val="center"/>
            </w:pPr>
            <w:r>
              <w:t>Утвержденная стоимость территориальной программы на 2028 год</w:t>
            </w:r>
          </w:p>
        </w:tc>
      </w:tr>
      <w:tr w:rsidR="00F67CF2">
        <w:tc>
          <w:tcPr>
            <w:tcW w:w="4819" w:type="dxa"/>
            <w:vMerge/>
          </w:tcPr>
          <w:p w:rsidR="00F67CF2" w:rsidRDefault="00F67CF2">
            <w:pPr>
              <w:pStyle w:val="ConsPlusNormal0"/>
            </w:pPr>
          </w:p>
        </w:tc>
        <w:tc>
          <w:tcPr>
            <w:tcW w:w="907" w:type="dxa"/>
            <w:vMerge/>
          </w:tcPr>
          <w:p w:rsidR="00F67CF2" w:rsidRDefault="00F67CF2">
            <w:pPr>
              <w:pStyle w:val="ConsPlusNormal0"/>
            </w:pPr>
          </w:p>
        </w:tc>
        <w:tc>
          <w:tcPr>
            <w:tcW w:w="1587" w:type="dxa"/>
            <w:vAlign w:val="center"/>
          </w:tcPr>
          <w:p w:rsidR="00F67CF2" w:rsidRDefault="00A613D3">
            <w:pPr>
              <w:pStyle w:val="ConsPlusNormal0"/>
              <w:jc w:val="center"/>
            </w:pPr>
            <w:r>
              <w:t>всего (тыс. руб.)</w:t>
            </w:r>
          </w:p>
        </w:tc>
        <w:tc>
          <w:tcPr>
            <w:tcW w:w="1701" w:type="dxa"/>
            <w:vAlign w:val="center"/>
          </w:tcPr>
          <w:p w:rsidR="00F67CF2" w:rsidRDefault="00A613D3">
            <w:pPr>
              <w:pStyle w:val="ConsPlusNormal0"/>
              <w:jc w:val="center"/>
            </w:pPr>
            <w:r>
              <w:t>на 1 жителя (1 застрахованное лицо) в год (руб.)</w:t>
            </w:r>
          </w:p>
        </w:tc>
      </w:tr>
      <w:tr w:rsidR="00F67CF2">
        <w:tc>
          <w:tcPr>
            <w:tcW w:w="4819" w:type="dxa"/>
            <w:vAlign w:val="center"/>
          </w:tcPr>
          <w:p w:rsidR="00F67CF2" w:rsidRDefault="00A613D3">
            <w:pPr>
              <w:pStyle w:val="ConsPlusNormal0"/>
              <w:jc w:val="center"/>
            </w:pPr>
            <w:r>
              <w:t>1</w:t>
            </w:r>
          </w:p>
        </w:tc>
        <w:tc>
          <w:tcPr>
            <w:tcW w:w="907" w:type="dxa"/>
            <w:vAlign w:val="center"/>
          </w:tcPr>
          <w:p w:rsidR="00F67CF2" w:rsidRDefault="00A613D3">
            <w:pPr>
              <w:pStyle w:val="ConsPlusNormal0"/>
              <w:jc w:val="center"/>
            </w:pPr>
            <w:r>
              <w:t>2</w:t>
            </w:r>
          </w:p>
        </w:tc>
        <w:tc>
          <w:tcPr>
            <w:tcW w:w="1587" w:type="dxa"/>
            <w:vAlign w:val="center"/>
          </w:tcPr>
          <w:p w:rsidR="00F67CF2" w:rsidRDefault="00A613D3">
            <w:pPr>
              <w:pStyle w:val="ConsPlusNormal0"/>
              <w:jc w:val="center"/>
            </w:pPr>
            <w:r>
              <w:t>3</w:t>
            </w:r>
          </w:p>
        </w:tc>
        <w:tc>
          <w:tcPr>
            <w:tcW w:w="1701" w:type="dxa"/>
            <w:vAlign w:val="center"/>
          </w:tcPr>
          <w:p w:rsidR="00F67CF2" w:rsidRDefault="00A613D3">
            <w:pPr>
              <w:pStyle w:val="ConsPlusNormal0"/>
              <w:jc w:val="center"/>
            </w:pPr>
            <w:r>
              <w:t>4</w:t>
            </w:r>
          </w:p>
        </w:tc>
      </w:tr>
      <w:tr w:rsidR="00F67CF2">
        <w:tc>
          <w:tcPr>
            <w:tcW w:w="4819" w:type="dxa"/>
            <w:vAlign w:val="bottom"/>
          </w:tcPr>
          <w:p w:rsidR="00F67CF2" w:rsidRDefault="00A613D3">
            <w:pPr>
              <w:pStyle w:val="ConsPlusNormal0"/>
            </w:pPr>
            <w:r>
              <w:t xml:space="preserve">Стоимость территориальной программы государственных гарантий, всего (сумма </w:t>
            </w:r>
            <w:hyperlink w:anchor="P1647" w:tooltip="2">
              <w:r>
                <w:rPr>
                  <w:color w:val="0000FF"/>
                </w:rPr>
                <w:t>строк 02</w:t>
              </w:r>
            </w:hyperlink>
            <w:r>
              <w:t xml:space="preserve"> + </w:t>
            </w:r>
            <w:hyperlink w:anchor="P1651" w:tooltip="3">
              <w:r>
                <w:rPr>
                  <w:color w:val="0000FF"/>
                </w:rPr>
                <w:t>03</w:t>
              </w:r>
            </w:hyperlink>
            <w:r>
              <w:t>), в том числе:</w:t>
            </w:r>
          </w:p>
        </w:tc>
        <w:tc>
          <w:tcPr>
            <w:tcW w:w="907" w:type="dxa"/>
            <w:vAlign w:val="center"/>
          </w:tcPr>
          <w:p w:rsidR="00F67CF2" w:rsidRDefault="00A613D3">
            <w:pPr>
              <w:pStyle w:val="ConsPlusNormal0"/>
              <w:jc w:val="center"/>
            </w:pPr>
            <w:r>
              <w:t>1</w:t>
            </w:r>
          </w:p>
        </w:tc>
        <w:tc>
          <w:tcPr>
            <w:tcW w:w="1587" w:type="dxa"/>
            <w:vAlign w:val="center"/>
          </w:tcPr>
          <w:p w:rsidR="00F67CF2" w:rsidRDefault="00A613D3">
            <w:pPr>
              <w:pStyle w:val="ConsPlusNormal0"/>
              <w:jc w:val="center"/>
            </w:pPr>
            <w:r>
              <w:t>43366846,48</w:t>
            </w:r>
          </w:p>
        </w:tc>
        <w:tc>
          <w:tcPr>
            <w:tcW w:w="1701" w:type="dxa"/>
            <w:vAlign w:val="center"/>
          </w:tcPr>
          <w:p w:rsidR="00F67CF2" w:rsidRDefault="00A613D3">
            <w:pPr>
              <w:pStyle w:val="ConsPlusNormal0"/>
              <w:jc w:val="center"/>
            </w:pPr>
            <w:r>
              <w:t>66029,94</w:t>
            </w:r>
          </w:p>
        </w:tc>
      </w:tr>
      <w:tr w:rsidR="00F67CF2">
        <w:tc>
          <w:tcPr>
            <w:tcW w:w="4819" w:type="dxa"/>
            <w:vAlign w:val="bottom"/>
          </w:tcPr>
          <w:p w:rsidR="00F67CF2" w:rsidRDefault="00A613D3">
            <w:pPr>
              <w:pStyle w:val="ConsPlusNormal0"/>
            </w:pPr>
            <w:r>
              <w:t xml:space="preserve">I. Средства консолидированного бюджета субъекта Российской Федерации </w:t>
            </w:r>
            <w:hyperlink w:anchor="P1684"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&lt;*&gt;</w:t>
              </w:r>
            </w:hyperlink>
          </w:p>
        </w:tc>
        <w:tc>
          <w:tcPr>
            <w:tcW w:w="907" w:type="dxa"/>
            <w:vAlign w:val="center"/>
          </w:tcPr>
          <w:p w:rsidR="00F67CF2" w:rsidRDefault="00A613D3">
            <w:pPr>
              <w:pStyle w:val="ConsPlusNormal0"/>
              <w:jc w:val="center"/>
            </w:pPr>
            <w:bookmarkStart w:id="33" w:name="P1647"/>
            <w:bookmarkEnd w:id="33"/>
            <w:r>
              <w:t>2</w:t>
            </w:r>
          </w:p>
        </w:tc>
        <w:tc>
          <w:tcPr>
            <w:tcW w:w="1587" w:type="dxa"/>
            <w:vAlign w:val="center"/>
          </w:tcPr>
          <w:p w:rsidR="00F67CF2" w:rsidRDefault="00A613D3">
            <w:pPr>
              <w:pStyle w:val="ConsPlusNormal0"/>
              <w:jc w:val="center"/>
            </w:pPr>
            <w:r>
              <w:t>9172870,60</w:t>
            </w:r>
          </w:p>
        </w:tc>
        <w:tc>
          <w:tcPr>
            <w:tcW w:w="1701" w:type="dxa"/>
            <w:vAlign w:val="center"/>
          </w:tcPr>
          <w:p w:rsidR="00F67CF2" w:rsidRDefault="00A613D3">
            <w:pPr>
              <w:pStyle w:val="ConsPlusNormal0"/>
              <w:jc w:val="center"/>
            </w:pPr>
            <w:r>
              <w:t>14686,86</w:t>
            </w:r>
          </w:p>
        </w:tc>
      </w:tr>
      <w:tr w:rsidR="00F67CF2">
        <w:tc>
          <w:tcPr>
            <w:tcW w:w="4819" w:type="dxa"/>
            <w:vAlign w:val="bottom"/>
          </w:tcPr>
          <w:p w:rsidR="00F67CF2" w:rsidRDefault="00A613D3">
            <w:pPr>
              <w:pStyle w:val="ConsPlusNormal0"/>
            </w:pPr>
            <w:r>
              <w:t xml:space="preserve">II. Стоимость территориальной программы </w:t>
            </w:r>
            <w:r>
              <w:lastRenderedPageBreak/>
              <w:t xml:space="preserve">ОМС, всего (сумма </w:t>
            </w:r>
            <w:hyperlink w:anchor="P1655" w:tooltip="4">
              <w:r>
                <w:rPr>
                  <w:color w:val="0000FF"/>
                </w:rPr>
                <w:t>строк 04</w:t>
              </w:r>
            </w:hyperlink>
            <w:r>
              <w:t xml:space="preserve"> + </w:t>
            </w:r>
            <w:hyperlink w:anchor="P1671" w:tooltip="8">
              <w:r>
                <w:rPr>
                  <w:color w:val="0000FF"/>
                </w:rPr>
                <w:t>08</w:t>
              </w:r>
            </w:hyperlink>
            <w:r>
              <w:t>)</w:t>
            </w:r>
          </w:p>
        </w:tc>
        <w:tc>
          <w:tcPr>
            <w:tcW w:w="907" w:type="dxa"/>
            <w:vAlign w:val="center"/>
          </w:tcPr>
          <w:p w:rsidR="00F67CF2" w:rsidRDefault="00A613D3">
            <w:pPr>
              <w:pStyle w:val="ConsPlusNormal0"/>
              <w:jc w:val="center"/>
            </w:pPr>
            <w:bookmarkStart w:id="34" w:name="P1651"/>
            <w:bookmarkEnd w:id="34"/>
            <w:r>
              <w:lastRenderedPageBreak/>
              <w:t>3</w:t>
            </w:r>
          </w:p>
        </w:tc>
        <w:tc>
          <w:tcPr>
            <w:tcW w:w="1587" w:type="dxa"/>
            <w:vAlign w:val="center"/>
          </w:tcPr>
          <w:p w:rsidR="00F67CF2" w:rsidRDefault="00A613D3">
            <w:pPr>
              <w:pStyle w:val="ConsPlusNormal0"/>
              <w:jc w:val="center"/>
            </w:pPr>
            <w:r>
              <w:t>34193975,88</w:t>
            </w:r>
          </w:p>
        </w:tc>
        <w:tc>
          <w:tcPr>
            <w:tcW w:w="1701" w:type="dxa"/>
            <w:vAlign w:val="center"/>
          </w:tcPr>
          <w:p w:rsidR="00F67CF2" w:rsidRDefault="00A613D3">
            <w:pPr>
              <w:pStyle w:val="ConsPlusNormal0"/>
              <w:jc w:val="center"/>
            </w:pPr>
            <w:r>
              <w:t>51343,08</w:t>
            </w:r>
          </w:p>
        </w:tc>
      </w:tr>
      <w:tr w:rsidR="00F67CF2">
        <w:tc>
          <w:tcPr>
            <w:tcW w:w="4819" w:type="dxa"/>
            <w:vAlign w:val="bottom"/>
          </w:tcPr>
          <w:p w:rsidR="00F67CF2" w:rsidRDefault="00A613D3">
            <w:pPr>
              <w:pStyle w:val="ConsPlusNormal0"/>
            </w:pPr>
            <w:r>
              <w:lastRenderedPageBreak/>
              <w:t xml:space="preserve">1. Стоимость территориальной программы ОМС за счет средств обязательного медицинского страхования в рамках базовой программы (сумма </w:t>
            </w:r>
            <w:hyperlink w:anchor="P1659" w:tooltip="5">
              <w:r>
                <w:rPr>
                  <w:color w:val="0000FF"/>
                </w:rPr>
                <w:t>строк 05</w:t>
              </w:r>
            </w:hyperlink>
            <w:r>
              <w:t xml:space="preserve"> + </w:t>
            </w:r>
            <w:hyperlink w:anchor="P1663" w:tooltip="6">
              <w:r>
                <w:rPr>
                  <w:color w:val="0000FF"/>
                </w:rPr>
                <w:t>06</w:t>
              </w:r>
            </w:hyperlink>
            <w:r>
              <w:t xml:space="preserve"> + </w:t>
            </w:r>
            <w:hyperlink w:anchor="P1667" w:tooltip="7">
              <w:r>
                <w:rPr>
                  <w:color w:val="0000FF"/>
                </w:rPr>
                <w:t>07</w:t>
              </w:r>
            </w:hyperlink>
            <w:r>
              <w:t>), в том числе:</w:t>
            </w:r>
          </w:p>
        </w:tc>
        <w:tc>
          <w:tcPr>
            <w:tcW w:w="907" w:type="dxa"/>
            <w:vAlign w:val="center"/>
          </w:tcPr>
          <w:p w:rsidR="00F67CF2" w:rsidRDefault="00A613D3">
            <w:pPr>
              <w:pStyle w:val="ConsPlusNormal0"/>
              <w:jc w:val="center"/>
            </w:pPr>
            <w:bookmarkStart w:id="35" w:name="P1655"/>
            <w:bookmarkEnd w:id="35"/>
            <w:r>
              <w:t>4</w:t>
            </w:r>
          </w:p>
        </w:tc>
        <w:tc>
          <w:tcPr>
            <w:tcW w:w="1587" w:type="dxa"/>
            <w:vAlign w:val="center"/>
          </w:tcPr>
          <w:p w:rsidR="00F67CF2" w:rsidRDefault="00A613D3">
            <w:pPr>
              <w:pStyle w:val="ConsPlusNormal0"/>
              <w:jc w:val="center"/>
            </w:pPr>
            <w:r>
              <w:t>33486371,47</w:t>
            </w:r>
          </w:p>
        </w:tc>
        <w:tc>
          <w:tcPr>
            <w:tcW w:w="1701" w:type="dxa"/>
            <w:vAlign w:val="center"/>
          </w:tcPr>
          <w:p w:rsidR="00F67CF2" w:rsidRDefault="00A613D3">
            <w:pPr>
              <w:pStyle w:val="ConsPlusNormal0"/>
              <w:jc w:val="center"/>
            </w:pPr>
            <w:r>
              <w:t>50280,59</w:t>
            </w:r>
          </w:p>
        </w:tc>
      </w:tr>
      <w:tr w:rsidR="00F67CF2">
        <w:tc>
          <w:tcPr>
            <w:tcW w:w="4819" w:type="dxa"/>
            <w:vAlign w:val="bottom"/>
          </w:tcPr>
          <w:p w:rsidR="00F67CF2" w:rsidRDefault="00A613D3">
            <w:pPr>
              <w:pStyle w:val="ConsPlusNormal0"/>
            </w:pPr>
            <w:r>
              <w:t xml:space="preserve">1.1. субвенции из бюджета Федерального фонда обязательного медицинского страхования </w:t>
            </w:r>
            <w:hyperlink w:anchor="P1685"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
              <w:r>
                <w:rPr>
                  <w:color w:val="0000FF"/>
                </w:rPr>
                <w:t>&lt;**&gt;</w:t>
              </w:r>
            </w:hyperlink>
          </w:p>
        </w:tc>
        <w:tc>
          <w:tcPr>
            <w:tcW w:w="907" w:type="dxa"/>
            <w:vAlign w:val="center"/>
          </w:tcPr>
          <w:p w:rsidR="00F67CF2" w:rsidRDefault="00A613D3">
            <w:pPr>
              <w:pStyle w:val="ConsPlusNormal0"/>
              <w:jc w:val="center"/>
            </w:pPr>
            <w:bookmarkStart w:id="36" w:name="P1659"/>
            <w:bookmarkEnd w:id="36"/>
            <w:r>
              <w:t>5</w:t>
            </w:r>
          </w:p>
        </w:tc>
        <w:tc>
          <w:tcPr>
            <w:tcW w:w="1587" w:type="dxa"/>
            <w:vAlign w:val="center"/>
          </w:tcPr>
          <w:p w:rsidR="00F67CF2" w:rsidRDefault="00A613D3">
            <w:pPr>
              <w:pStyle w:val="ConsPlusNormal0"/>
              <w:jc w:val="center"/>
            </w:pPr>
            <w:r>
              <w:t>33486371,47</w:t>
            </w:r>
          </w:p>
        </w:tc>
        <w:tc>
          <w:tcPr>
            <w:tcW w:w="1701" w:type="dxa"/>
            <w:vAlign w:val="center"/>
          </w:tcPr>
          <w:p w:rsidR="00F67CF2" w:rsidRDefault="00A613D3">
            <w:pPr>
              <w:pStyle w:val="ConsPlusNormal0"/>
              <w:jc w:val="center"/>
            </w:pPr>
            <w:r>
              <w:t>50280,59</w:t>
            </w:r>
          </w:p>
        </w:tc>
      </w:tr>
      <w:tr w:rsidR="00F67CF2">
        <w:tc>
          <w:tcPr>
            <w:tcW w:w="4819" w:type="dxa"/>
            <w:vAlign w:val="bottom"/>
          </w:tcPr>
          <w:p w:rsidR="00F67CF2" w:rsidRDefault="00A613D3">
            <w:pPr>
              <w:pStyle w:val="ConsPlusNormal0"/>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907" w:type="dxa"/>
            <w:vAlign w:val="center"/>
          </w:tcPr>
          <w:p w:rsidR="00F67CF2" w:rsidRDefault="00A613D3">
            <w:pPr>
              <w:pStyle w:val="ConsPlusNormal0"/>
              <w:jc w:val="center"/>
            </w:pPr>
            <w:bookmarkStart w:id="37" w:name="P1663"/>
            <w:bookmarkEnd w:id="37"/>
            <w:r>
              <w:t>6</w:t>
            </w:r>
          </w:p>
        </w:tc>
        <w:tc>
          <w:tcPr>
            <w:tcW w:w="1587" w:type="dxa"/>
            <w:vAlign w:val="center"/>
          </w:tcPr>
          <w:p w:rsidR="00F67CF2" w:rsidRDefault="00F67CF2">
            <w:pPr>
              <w:pStyle w:val="ConsPlusNormal0"/>
            </w:pPr>
          </w:p>
        </w:tc>
        <w:tc>
          <w:tcPr>
            <w:tcW w:w="1701" w:type="dxa"/>
            <w:vAlign w:val="center"/>
          </w:tcPr>
          <w:p w:rsidR="00F67CF2" w:rsidRDefault="00F67CF2">
            <w:pPr>
              <w:pStyle w:val="ConsPlusNormal0"/>
            </w:pPr>
          </w:p>
        </w:tc>
      </w:tr>
      <w:tr w:rsidR="00F67CF2">
        <w:tc>
          <w:tcPr>
            <w:tcW w:w="4819" w:type="dxa"/>
            <w:vAlign w:val="bottom"/>
          </w:tcPr>
          <w:p w:rsidR="00F67CF2" w:rsidRDefault="00A613D3">
            <w:pPr>
              <w:pStyle w:val="ConsPlusNormal0"/>
            </w:pPr>
            <w:r>
              <w:t>1.3. прочие поступления</w:t>
            </w:r>
          </w:p>
        </w:tc>
        <w:tc>
          <w:tcPr>
            <w:tcW w:w="907" w:type="dxa"/>
            <w:vAlign w:val="center"/>
          </w:tcPr>
          <w:p w:rsidR="00F67CF2" w:rsidRDefault="00A613D3">
            <w:pPr>
              <w:pStyle w:val="ConsPlusNormal0"/>
              <w:jc w:val="center"/>
            </w:pPr>
            <w:bookmarkStart w:id="38" w:name="P1667"/>
            <w:bookmarkEnd w:id="38"/>
            <w:r>
              <w:t>7</w:t>
            </w:r>
          </w:p>
        </w:tc>
        <w:tc>
          <w:tcPr>
            <w:tcW w:w="1587" w:type="dxa"/>
            <w:vAlign w:val="center"/>
          </w:tcPr>
          <w:p w:rsidR="00F67CF2" w:rsidRDefault="00A613D3">
            <w:pPr>
              <w:pStyle w:val="ConsPlusNormal0"/>
              <w:jc w:val="center"/>
            </w:pPr>
            <w:r>
              <w:t>0</w:t>
            </w:r>
          </w:p>
        </w:tc>
        <w:tc>
          <w:tcPr>
            <w:tcW w:w="1701" w:type="dxa"/>
            <w:vAlign w:val="center"/>
          </w:tcPr>
          <w:p w:rsidR="00F67CF2" w:rsidRDefault="00A613D3">
            <w:pPr>
              <w:pStyle w:val="ConsPlusNormal0"/>
              <w:jc w:val="center"/>
            </w:pPr>
            <w:r>
              <w:t>0</w:t>
            </w:r>
          </w:p>
        </w:tc>
      </w:tr>
      <w:tr w:rsidR="00F67CF2">
        <w:tc>
          <w:tcPr>
            <w:tcW w:w="4819" w:type="dxa"/>
            <w:vAlign w:val="bottom"/>
          </w:tcPr>
          <w:p w:rsidR="00F67CF2" w:rsidRDefault="00A613D3">
            <w:pPr>
              <w:pStyle w:val="ConsPlusNormal0"/>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907" w:type="dxa"/>
            <w:vAlign w:val="center"/>
          </w:tcPr>
          <w:p w:rsidR="00F67CF2" w:rsidRDefault="00A613D3">
            <w:pPr>
              <w:pStyle w:val="ConsPlusNormal0"/>
              <w:jc w:val="center"/>
            </w:pPr>
            <w:bookmarkStart w:id="39" w:name="P1671"/>
            <w:bookmarkEnd w:id="39"/>
            <w:r>
              <w:t>8</w:t>
            </w:r>
          </w:p>
        </w:tc>
        <w:tc>
          <w:tcPr>
            <w:tcW w:w="1587" w:type="dxa"/>
            <w:vAlign w:val="center"/>
          </w:tcPr>
          <w:p w:rsidR="00F67CF2" w:rsidRDefault="00A613D3">
            <w:pPr>
              <w:pStyle w:val="ConsPlusNormal0"/>
              <w:jc w:val="center"/>
            </w:pPr>
            <w:r>
              <w:t>707604,41</w:t>
            </w:r>
          </w:p>
        </w:tc>
        <w:tc>
          <w:tcPr>
            <w:tcW w:w="1701" w:type="dxa"/>
            <w:vAlign w:val="center"/>
          </w:tcPr>
          <w:p w:rsidR="00F67CF2" w:rsidRDefault="00A613D3">
            <w:pPr>
              <w:pStyle w:val="ConsPlusNormal0"/>
              <w:jc w:val="center"/>
            </w:pPr>
            <w:r>
              <w:t>1062,49</w:t>
            </w:r>
          </w:p>
        </w:tc>
      </w:tr>
      <w:tr w:rsidR="00F67CF2">
        <w:tc>
          <w:tcPr>
            <w:tcW w:w="4819" w:type="dxa"/>
            <w:vAlign w:val="bottom"/>
          </w:tcPr>
          <w:p w:rsidR="00F67CF2" w:rsidRDefault="00A613D3">
            <w:pPr>
              <w:pStyle w:val="ConsPlusNormal0"/>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07" w:type="dxa"/>
            <w:vAlign w:val="center"/>
          </w:tcPr>
          <w:p w:rsidR="00F67CF2" w:rsidRDefault="00A613D3">
            <w:pPr>
              <w:pStyle w:val="ConsPlusNormal0"/>
              <w:jc w:val="center"/>
            </w:pPr>
            <w:r>
              <w:t>9</w:t>
            </w:r>
          </w:p>
        </w:tc>
        <w:tc>
          <w:tcPr>
            <w:tcW w:w="1587" w:type="dxa"/>
            <w:vAlign w:val="center"/>
          </w:tcPr>
          <w:p w:rsidR="00F67CF2" w:rsidRDefault="00A613D3">
            <w:pPr>
              <w:pStyle w:val="ConsPlusNormal0"/>
              <w:jc w:val="center"/>
            </w:pPr>
            <w:r>
              <w:t>707604,41</w:t>
            </w:r>
          </w:p>
        </w:tc>
        <w:tc>
          <w:tcPr>
            <w:tcW w:w="1701" w:type="dxa"/>
            <w:vAlign w:val="center"/>
          </w:tcPr>
          <w:p w:rsidR="00F67CF2" w:rsidRDefault="00A613D3">
            <w:pPr>
              <w:pStyle w:val="ConsPlusNormal0"/>
              <w:jc w:val="center"/>
            </w:pPr>
            <w:r>
              <w:t>1062,49</w:t>
            </w:r>
          </w:p>
        </w:tc>
      </w:tr>
      <w:tr w:rsidR="00F67CF2">
        <w:tc>
          <w:tcPr>
            <w:tcW w:w="4819" w:type="dxa"/>
            <w:vAlign w:val="bottom"/>
          </w:tcPr>
          <w:p w:rsidR="00F67CF2" w:rsidRDefault="00A613D3">
            <w:pPr>
              <w:pStyle w:val="ConsPlusNormal0"/>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907" w:type="dxa"/>
            <w:vAlign w:val="center"/>
          </w:tcPr>
          <w:p w:rsidR="00F67CF2" w:rsidRDefault="00A613D3">
            <w:pPr>
              <w:pStyle w:val="ConsPlusNormal0"/>
              <w:jc w:val="center"/>
            </w:pPr>
            <w:r>
              <w:t>10</w:t>
            </w:r>
          </w:p>
        </w:tc>
        <w:tc>
          <w:tcPr>
            <w:tcW w:w="1587" w:type="dxa"/>
            <w:vAlign w:val="center"/>
          </w:tcPr>
          <w:p w:rsidR="00F67CF2" w:rsidRDefault="00A613D3">
            <w:pPr>
              <w:pStyle w:val="ConsPlusNormal0"/>
              <w:jc w:val="center"/>
            </w:pPr>
            <w:r>
              <w:t>0</w:t>
            </w:r>
          </w:p>
        </w:tc>
        <w:tc>
          <w:tcPr>
            <w:tcW w:w="1701" w:type="dxa"/>
            <w:vAlign w:val="center"/>
          </w:tcPr>
          <w:p w:rsidR="00F67CF2" w:rsidRDefault="00A613D3">
            <w:pPr>
              <w:pStyle w:val="ConsPlusNormal0"/>
              <w:jc w:val="center"/>
            </w:pPr>
            <w:r>
              <w:t>0</w:t>
            </w:r>
          </w:p>
        </w:tc>
      </w:tr>
    </w:tbl>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40" w:name="P1684"/>
      <w:bookmarkEnd w:id="40"/>
      <w:r>
        <w:lastRenderedPageBreak/>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663" w:tooltip="6">
        <w:r>
          <w:rPr>
            <w:color w:val="0000FF"/>
          </w:rPr>
          <w:t>строки 06</w:t>
        </w:r>
      </w:hyperlink>
      <w:r>
        <w:t xml:space="preserve"> и </w:t>
      </w:r>
      <w:hyperlink w:anchor="P1671" w:tooltip="8">
        <w:r>
          <w:rPr>
            <w:color w:val="0000FF"/>
          </w:rPr>
          <w:t>08</w:t>
        </w:r>
      </w:hyperlink>
      <w:r>
        <w:t>).</w:t>
      </w:r>
    </w:p>
    <w:p w:rsidR="00F67CF2" w:rsidRDefault="00A613D3">
      <w:pPr>
        <w:pStyle w:val="ConsPlusNormal0"/>
        <w:spacing w:before="240"/>
        <w:ind w:firstLine="540"/>
        <w:jc w:val="both"/>
      </w:pPr>
      <w:bookmarkStart w:id="41" w:name="P1685"/>
      <w:bookmarkEnd w:id="41"/>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191"/>
      </w:tblGrid>
      <w:tr w:rsidR="00F67CF2">
        <w:tc>
          <w:tcPr>
            <w:tcW w:w="7824" w:type="dxa"/>
            <w:vAlign w:val="center"/>
          </w:tcPr>
          <w:p w:rsidR="00F67CF2" w:rsidRDefault="00A613D3">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91" w:type="dxa"/>
            <w:vAlign w:val="center"/>
          </w:tcPr>
          <w:p w:rsidR="00F67CF2" w:rsidRDefault="00A613D3">
            <w:pPr>
              <w:pStyle w:val="ConsPlusNormal0"/>
              <w:jc w:val="center"/>
            </w:pPr>
            <w:r>
              <w:t>2028 год</w:t>
            </w:r>
          </w:p>
        </w:tc>
      </w:tr>
      <w:tr w:rsidR="00F67CF2">
        <w:tc>
          <w:tcPr>
            <w:tcW w:w="7824" w:type="dxa"/>
            <w:vAlign w:val="center"/>
          </w:tcPr>
          <w:p w:rsidR="00F67CF2" w:rsidRDefault="00A613D3">
            <w:pPr>
              <w:pStyle w:val="ConsPlusNormal0"/>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191" w:type="dxa"/>
            <w:vAlign w:val="center"/>
          </w:tcPr>
          <w:p w:rsidR="00F67CF2" w:rsidRDefault="00A613D3">
            <w:pPr>
              <w:pStyle w:val="ConsPlusNormal0"/>
              <w:jc w:val="center"/>
            </w:pPr>
            <w:r>
              <w:t>624563</w:t>
            </w:r>
          </w:p>
        </w:tc>
      </w:tr>
      <w:tr w:rsidR="00F67CF2">
        <w:tc>
          <w:tcPr>
            <w:tcW w:w="7824" w:type="dxa"/>
            <w:vAlign w:val="center"/>
          </w:tcPr>
          <w:p w:rsidR="00F67CF2" w:rsidRDefault="00A613D3">
            <w:pPr>
              <w:pStyle w:val="ConsPlusNormal0"/>
            </w:pPr>
            <w:r>
              <w:t xml:space="preserve">Коэффициент дифференциации, рассчитанный в соответствии с </w:t>
            </w:r>
            <w:hyperlink r:id="rId4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191" w:type="dxa"/>
            <w:vAlign w:val="center"/>
          </w:tcPr>
          <w:p w:rsidR="00F67CF2" w:rsidRDefault="00A613D3">
            <w:pPr>
              <w:pStyle w:val="ConsPlusNormal0"/>
              <w:jc w:val="center"/>
            </w:pPr>
            <w:r>
              <w:t>1,865</w:t>
            </w:r>
          </w:p>
        </w:tc>
      </w:tr>
      <w:tr w:rsidR="00F67CF2">
        <w:tc>
          <w:tcPr>
            <w:tcW w:w="7824" w:type="dxa"/>
            <w:vAlign w:val="center"/>
          </w:tcPr>
          <w:p w:rsidR="00F67CF2" w:rsidRDefault="00A613D3">
            <w:pPr>
              <w:pStyle w:val="ConsPlusNormal0"/>
            </w:pPr>
            <w:r>
              <w:t xml:space="preserve">Коэффициент доступности медицинской помощи, рассчитанный в соответствии с </w:t>
            </w:r>
            <w:hyperlink r:id="rId4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191" w:type="dxa"/>
            <w:vAlign w:val="center"/>
          </w:tcPr>
          <w:p w:rsidR="00F67CF2" w:rsidRDefault="00A613D3">
            <w:pPr>
              <w:pStyle w:val="ConsPlusNormal0"/>
              <w:jc w:val="center"/>
            </w:pPr>
            <w:r>
              <w:t>1,019</w:t>
            </w:r>
          </w:p>
        </w:tc>
      </w:tr>
    </w:tbl>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928"/>
        <w:gridCol w:w="1848"/>
      </w:tblGrid>
      <w:tr w:rsidR="00F67CF2">
        <w:tc>
          <w:tcPr>
            <w:tcW w:w="5216" w:type="dxa"/>
            <w:vMerge w:val="restart"/>
            <w:vAlign w:val="center"/>
          </w:tcPr>
          <w:p w:rsidR="00F67CF2" w:rsidRDefault="00A613D3">
            <w:pPr>
              <w:pStyle w:val="ConsPlusNormal0"/>
              <w:jc w:val="center"/>
            </w:pPr>
            <w:r>
              <w:t>Справочно</w:t>
            </w:r>
          </w:p>
        </w:tc>
        <w:tc>
          <w:tcPr>
            <w:tcW w:w="3776" w:type="dxa"/>
            <w:gridSpan w:val="2"/>
            <w:vAlign w:val="bottom"/>
          </w:tcPr>
          <w:p w:rsidR="00F67CF2" w:rsidRDefault="00A613D3">
            <w:pPr>
              <w:pStyle w:val="ConsPlusNormal0"/>
              <w:jc w:val="center"/>
            </w:pPr>
            <w:r>
              <w:t>2028 год</w:t>
            </w:r>
          </w:p>
        </w:tc>
      </w:tr>
      <w:tr w:rsidR="00F67CF2">
        <w:tc>
          <w:tcPr>
            <w:tcW w:w="5216" w:type="dxa"/>
            <w:vMerge/>
          </w:tcPr>
          <w:p w:rsidR="00F67CF2" w:rsidRDefault="00F67CF2">
            <w:pPr>
              <w:pStyle w:val="ConsPlusNormal0"/>
            </w:pPr>
          </w:p>
        </w:tc>
        <w:tc>
          <w:tcPr>
            <w:tcW w:w="1928" w:type="dxa"/>
            <w:vAlign w:val="center"/>
          </w:tcPr>
          <w:p w:rsidR="00F67CF2" w:rsidRDefault="00A613D3">
            <w:pPr>
              <w:pStyle w:val="ConsPlusNormal0"/>
              <w:jc w:val="center"/>
            </w:pPr>
            <w:r>
              <w:t>всего (тыс. руб.)</w:t>
            </w:r>
          </w:p>
        </w:tc>
        <w:tc>
          <w:tcPr>
            <w:tcW w:w="1848" w:type="dxa"/>
            <w:vAlign w:val="bottom"/>
          </w:tcPr>
          <w:p w:rsidR="00F67CF2" w:rsidRDefault="00A613D3">
            <w:pPr>
              <w:pStyle w:val="ConsPlusNormal0"/>
              <w:jc w:val="center"/>
            </w:pPr>
            <w:r>
              <w:t>на одно застрахованное лицо в год (руб.)</w:t>
            </w:r>
          </w:p>
        </w:tc>
      </w:tr>
      <w:tr w:rsidR="00F67CF2">
        <w:tc>
          <w:tcPr>
            <w:tcW w:w="5216" w:type="dxa"/>
            <w:vAlign w:val="center"/>
          </w:tcPr>
          <w:p w:rsidR="00F67CF2" w:rsidRDefault="00A613D3">
            <w:pPr>
              <w:pStyle w:val="ConsPlusNormal0"/>
            </w:pPr>
            <w:r>
              <w:t>Расходы на обеспечение выполнения Территориальным фондом ОМС своих функций</w:t>
            </w:r>
          </w:p>
        </w:tc>
        <w:tc>
          <w:tcPr>
            <w:tcW w:w="1928" w:type="dxa"/>
            <w:vAlign w:val="center"/>
          </w:tcPr>
          <w:p w:rsidR="00F67CF2" w:rsidRDefault="00A613D3">
            <w:pPr>
              <w:pStyle w:val="ConsPlusNormal0"/>
              <w:jc w:val="center"/>
            </w:pPr>
            <w:r>
              <w:t>154902,73</w:t>
            </w:r>
          </w:p>
        </w:tc>
        <w:tc>
          <w:tcPr>
            <w:tcW w:w="1848" w:type="dxa"/>
            <w:vAlign w:val="center"/>
          </w:tcPr>
          <w:p w:rsidR="00F67CF2" w:rsidRDefault="00A613D3">
            <w:pPr>
              <w:pStyle w:val="ConsPlusNormal0"/>
              <w:jc w:val="center"/>
            </w:pPr>
            <w:r>
              <w:t>232,59</w:t>
            </w:r>
          </w:p>
        </w:tc>
      </w:tr>
    </w:tbl>
    <w:p w:rsidR="00F67CF2" w:rsidRDefault="00F67CF2">
      <w:pPr>
        <w:pStyle w:val="ConsPlusNormal0"/>
        <w:jc w:val="both"/>
      </w:pPr>
    </w:p>
    <w:p w:rsidR="00F67CF2" w:rsidRDefault="00A613D3">
      <w:pPr>
        <w:pStyle w:val="ConsPlusNormal0"/>
        <w:jc w:val="right"/>
        <w:outlineLvl w:val="2"/>
      </w:pPr>
      <w:r>
        <w:t>Таблица N 4.2.1</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 по видам</w:t>
      </w:r>
    </w:p>
    <w:p w:rsidR="00F67CF2" w:rsidRDefault="00A613D3">
      <w:pPr>
        <w:pStyle w:val="ConsPlusTitle0"/>
        <w:jc w:val="center"/>
      </w:pPr>
      <w:r>
        <w:t>и условиям ее оказания за счет бюджетных ассигнований</w:t>
      </w:r>
    </w:p>
    <w:p w:rsidR="00F67CF2" w:rsidRDefault="00A613D3">
      <w:pPr>
        <w:pStyle w:val="ConsPlusTitle0"/>
        <w:jc w:val="center"/>
      </w:pPr>
      <w:r>
        <w:t>консолидированного бюджета субъекта Российской Федерации</w:t>
      </w:r>
    </w:p>
    <w:p w:rsidR="00F67CF2" w:rsidRDefault="00A613D3">
      <w:pPr>
        <w:pStyle w:val="ConsPlusTitle0"/>
        <w:jc w:val="center"/>
      </w:pPr>
      <w:r>
        <w:t>на 2026 год</w:t>
      </w:r>
    </w:p>
    <w:p w:rsidR="00F67CF2" w:rsidRDefault="00F67CF2">
      <w:pPr>
        <w:pStyle w:val="ConsPlusNormal0"/>
        <w:jc w:val="both"/>
      </w:pPr>
    </w:p>
    <w:p w:rsidR="00F67CF2" w:rsidRDefault="00F67CF2">
      <w:pPr>
        <w:pStyle w:val="ConsPlusNormal0"/>
        <w:sectPr w:rsidR="00F67CF2">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67CF2">
        <w:tc>
          <w:tcPr>
            <w:tcW w:w="2659" w:type="dxa"/>
            <w:vMerge w:val="restart"/>
            <w:vAlign w:val="center"/>
          </w:tcPr>
          <w:p w:rsidR="00F67CF2" w:rsidRDefault="00A613D3">
            <w:pPr>
              <w:pStyle w:val="ConsPlusNormal0"/>
              <w:jc w:val="center"/>
            </w:pPr>
            <w:r>
              <w:lastRenderedPageBreak/>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w:t>
            </w:r>
            <w:r>
              <w:lastRenderedPageBreak/>
              <w:t xml:space="preserve">),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w:t>
            </w:r>
            <w:r>
              <w:lastRenderedPageBreak/>
              <w:t>программе обязательного медицинского страхования (далее - ОМС) сверх установленных базовой программой ОМС</w:t>
            </w:r>
          </w:p>
        </w:tc>
        <w:tc>
          <w:tcPr>
            <w:tcW w:w="814" w:type="dxa"/>
            <w:vMerge w:val="restart"/>
            <w:vAlign w:val="center"/>
          </w:tcPr>
          <w:p w:rsidR="00F67CF2" w:rsidRDefault="00A613D3">
            <w:pPr>
              <w:pStyle w:val="ConsPlusNormal0"/>
              <w:jc w:val="center"/>
            </w:pPr>
            <w:r>
              <w:lastRenderedPageBreak/>
              <w:t>N строки</w:t>
            </w:r>
          </w:p>
        </w:tc>
        <w:tc>
          <w:tcPr>
            <w:tcW w:w="1774" w:type="dxa"/>
            <w:vMerge w:val="restart"/>
            <w:vAlign w:val="center"/>
          </w:tcPr>
          <w:p w:rsidR="00F67CF2" w:rsidRDefault="00A613D3">
            <w:pPr>
              <w:pStyle w:val="ConsPlusNormal0"/>
              <w:jc w:val="center"/>
            </w:pPr>
            <w:r>
              <w:t>Единица измерения</w:t>
            </w:r>
          </w:p>
        </w:tc>
        <w:tc>
          <w:tcPr>
            <w:tcW w:w="5427" w:type="dxa"/>
            <w:gridSpan w:val="3"/>
            <w:vAlign w:val="center"/>
          </w:tcPr>
          <w:p w:rsidR="00F67CF2" w:rsidRDefault="00A613D3">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vAlign w:val="center"/>
          </w:tcPr>
          <w:p w:rsidR="00F67CF2" w:rsidRDefault="00A613D3">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18" w:type="dxa"/>
            <w:gridSpan w:val="2"/>
            <w:vAlign w:val="center"/>
          </w:tcPr>
          <w:p w:rsidR="00F67CF2" w:rsidRDefault="00A613D3">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16" w:type="dxa"/>
            <w:gridSpan w:val="4"/>
            <w:vAlign w:val="center"/>
          </w:tcPr>
          <w:p w:rsidR="00F67CF2" w:rsidRDefault="00A613D3">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609" w:type="dxa"/>
            <w:vAlign w:val="center"/>
          </w:tcPr>
          <w:p w:rsidR="00F67CF2" w:rsidRDefault="00A613D3">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w:t>
            </w:r>
            <w:r>
              <w:lastRenderedPageBreak/>
              <w:t>, в том числе:</w:t>
            </w:r>
          </w:p>
        </w:tc>
        <w:tc>
          <w:tcPr>
            <w:tcW w:w="1909" w:type="dxa"/>
            <w:vAlign w:val="center"/>
          </w:tcPr>
          <w:p w:rsidR="00F67CF2" w:rsidRDefault="00A613D3">
            <w:pPr>
              <w:pStyle w:val="ConsPlusNormal0"/>
              <w:jc w:val="center"/>
            </w:pPr>
            <w:r>
              <w:lastRenderedPageBreak/>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w:t>
            </w:r>
            <w:r>
              <w:lastRenderedPageBreak/>
              <w:t>сверх базовой программы ОМС за счет средств МБТ в бюджет ТФОМС)</w:t>
            </w:r>
          </w:p>
        </w:tc>
        <w:tc>
          <w:tcPr>
            <w:tcW w:w="1909" w:type="dxa"/>
            <w:vAlign w:val="center"/>
          </w:tcPr>
          <w:p w:rsidR="00F67CF2" w:rsidRDefault="00A613D3">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vAlign w:val="center"/>
          </w:tcPr>
          <w:p w:rsidR="00F67CF2" w:rsidRDefault="00A613D3">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w:t>
            </w:r>
            <w:r>
              <w:lastRenderedPageBreak/>
              <w:t xml:space="preserve">включая средства МБТ в бюджет ТФОМС, </w:t>
            </w:r>
            <w:hyperlink w:anchor="P2364"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w:t>
            </w:r>
            <w:r>
              <w:lastRenderedPageBreak/>
              <w:t>предоставление медицинской помощи сверх базовой программы ОМС)</w:t>
            </w:r>
          </w:p>
        </w:tc>
        <w:tc>
          <w:tcPr>
            <w:tcW w:w="190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909" w:type="dxa"/>
            <w:vAlign w:val="center"/>
          </w:tcPr>
          <w:p w:rsidR="00F67CF2" w:rsidRDefault="00A613D3">
            <w:pPr>
              <w:pStyle w:val="ConsPlusNormal0"/>
              <w:jc w:val="center"/>
            </w:pPr>
            <w:r>
              <w:lastRenderedPageBreak/>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c>
          <w:tcPr>
            <w:tcW w:w="1909" w:type="dxa"/>
            <w:vAlign w:val="center"/>
          </w:tcPr>
          <w:p w:rsidR="00F67CF2" w:rsidRDefault="00A613D3">
            <w:pPr>
              <w:pStyle w:val="ConsPlusNormal0"/>
              <w:jc w:val="center"/>
            </w:pPr>
            <w:r>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r>
      <w:tr w:rsidR="00F67CF2">
        <w:tc>
          <w:tcPr>
            <w:tcW w:w="2659" w:type="dxa"/>
            <w:vAlign w:val="center"/>
          </w:tcPr>
          <w:p w:rsidR="00F67CF2" w:rsidRDefault="00F67CF2">
            <w:pPr>
              <w:pStyle w:val="ConsPlusNormal0"/>
            </w:pP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рубли</w:t>
            </w:r>
          </w:p>
        </w:tc>
        <w:tc>
          <w:tcPr>
            <w:tcW w:w="175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r>
      <w:tr w:rsidR="00F67CF2">
        <w:tc>
          <w:tcPr>
            <w:tcW w:w="2659" w:type="dxa"/>
            <w:vAlign w:val="center"/>
          </w:tcPr>
          <w:p w:rsidR="00F67CF2" w:rsidRDefault="00A613D3">
            <w:pPr>
              <w:pStyle w:val="ConsPlusNormal0"/>
              <w:jc w:val="center"/>
            </w:pPr>
            <w:r>
              <w:t>1</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3</w:t>
            </w:r>
          </w:p>
        </w:tc>
        <w:tc>
          <w:tcPr>
            <w:tcW w:w="1609" w:type="dxa"/>
            <w:vAlign w:val="center"/>
          </w:tcPr>
          <w:p w:rsidR="00F67CF2" w:rsidRDefault="00A613D3">
            <w:pPr>
              <w:pStyle w:val="ConsPlusNormal0"/>
              <w:jc w:val="center"/>
            </w:pPr>
            <w:bookmarkStart w:id="42" w:name="P1750"/>
            <w:bookmarkEnd w:id="42"/>
            <w:r>
              <w:t>4 = 5 + 6</w:t>
            </w:r>
          </w:p>
        </w:tc>
        <w:tc>
          <w:tcPr>
            <w:tcW w:w="1909" w:type="dxa"/>
            <w:vAlign w:val="center"/>
          </w:tcPr>
          <w:p w:rsidR="00F67CF2" w:rsidRDefault="00A613D3">
            <w:pPr>
              <w:pStyle w:val="ConsPlusNormal0"/>
              <w:jc w:val="center"/>
            </w:pPr>
            <w:bookmarkStart w:id="43" w:name="P1751"/>
            <w:bookmarkEnd w:id="43"/>
            <w:r>
              <w:t>5</w:t>
            </w:r>
          </w:p>
        </w:tc>
        <w:tc>
          <w:tcPr>
            <w:tcW w:w="1909" w:type="dxa"/>
            <w:vAlign w:val="center"/>
          </w:tcPr>
          <w:p w:rsidR="00F67CF2" w:rsidRDefault="00A613D3">
            <w:pPr>
              <w:pStyle w:val="ConsPlusNormal0"/>
              <w:jc w:val="center"/>
            </w:pPr>
            <w:bookmarkStart w:id="44" w:name="P1752"/>
            <w:bookmarkEnd w:id="44"/>
            <w:r>
              <w:t>6</w:t>
            </w:r>
          </w:p>
        </w:tc>
        <w:tc>
          <w:tcPr>
            <w:tcW w:w="1609" w:type="dxa"/>
            <w:vAlign w:val="center"/>
          </w:tcPr>
          <w:p w:rsidR="00F67CF2" w:rsidRDefault="00A613D3">
            <w:pPr>
              <w:pStyle w:val="ConsPlusNormal0"/>
              <w:jc w:val="center"/>
            </w:pPr>
            <w:bookmarkStart w:id="45" w:name="P1753"/>
            <w:bookmarkEnd w:id="45"/>
            <w:r>
              <w:t>7 = (5 x 8 + 6 x 9) / 4</w:t>
            </w:r>
          </w:p>
        </w:tc>
        <w:tc>
          <w:tcPr>
            <w:tcW w:w="1759" w:type="dxa"/>
            <w:vAlign w:val="center"/>
          </w:tcPr>
          <w:p w:rsidR="00F67CF2" w:rsidRDefault="00A613D3">
            <w:pPr>
              <w:pStyle w:val="ConsPlusNormal0"/>
              <w:jc w:val="center"/>
            </w:pPr>
            <w:bookmarkStart w:id="46" w:name="P1754"/>
            <w:bookmarkEnd w:id="46"/>
            <w:r>
              <w:t>8</w:t>
            </w:r>
          </w:p>
        </w:tc>
        <w:tc>
          <w:tcPr>
            <w:tcW w:w="1909" w:type="dxa"/>
            <w:vAlign w:val="center"/>
          </w:tcPr>
          <w:p w:rsidR="00F67CF2" w:rsidRDefault="00A613D3">
            <w:pPr>
              <w:pStyle w:val="ConsPlusNormal0"/>
              <w:jc w:val="center"/>
            </w:pPr>
            <w:bookmarkStart w:id="47" w:name="P1755"/>
            <w:bookmarkEnd w:id="47"/>
            <w:r>
              <w:t>9</w:t>
            </w:r>
          </w:p>
        </w:tc>
        <w:tc>
          <w:tcPr>
            <w:tcW w:w="1909" w:type="dxa"/>
            <w:vAlign w:val="center"/>
          </w:tcPr>
          <w:p w:rsidR="00F67CF2" w:rsidRDefault="00A613D3">
            <w:pPr>
              <w:pStyle w:val="ConsPlusNormal0"/>
              <w:jc w:val="center"/>
            </w:pPr>
            <w:r>
              <w:t>10</w:t>
            </w:r>
          </w:p>
        </w:tc>
        <w:tc>
          <w:tcPr>
            <w:tcW w:w="1909" w:type="dxa"/>
            <w:vAlign w:val="center"/>
          </w:tcPr>
          <w:p w:rsidR="00F67CF2" w:rsidRDefault="00A613D3">
            <w:pPr>
              <w:pStyle w:val="ConsPlusNormal0"/>
              <w:jc w:val="center"/>
            </w:pPr>
            <w:r>
              <w:t>11</w:t>
            </w:r>
          </w:p>
        </w:tc>
        <w:tc>
          <w:tcPr>
            <w:tcW w:w="1909" w:type="dxa"/>
            <w:vAlign w:val="center"/>
          </w:tcPr>
          <w:p w:rsidR="00F67CF2" w:rsidRDefault="00A613D3">
            <w:pPr>
              <w:pStyle w:val="ConsPlusNormal0"/>
              <w:jc w:val="center"/>
            </w:pPr>
            <w:r>
              <w:t>12</w:t>
            </w:r>
          </w:p>
        </w:tc>
        <w:tc>
          <w:tcPr>
            <w:tcW w:w="1099" w:type="dxa"/>
            <w:vAlign w:val="center"/>
          </w:tcPr>
          <w:p w:rsidR="00F67CF2" w:rsidRDefault="00A613D3">
            <w:pPr>
              <w:pStyle w:val="ConsPlusNormal0"/>
              <w:jc w:val="center"/>
            </w:pPr>
            <w:r>
              <w:t>13</w:t>
            </w:r>
          </w:p>
        </w:tc>
        <w:tc>
          <w:tcPr>
            <w:tcW w:w="1909" w:type="dxa"/>
            <w:vAlign w:val="center"/>
          </w:tcPr>
          <w:p w:rsidR="00F67CF2" w:rsidRDefault="00A613D3">
            <w:pPr>
              <w:pStyle w:val="ConsPlusNormal0"/>
              <w:jc w:val="center"/>
            </w:pPr>
            <w:r>
              <w:t>14</w:t>
            </w:r>
          </w:p>
        </w:tc>
        <w:tc>
          <w:tcPr>
            <w:tcW w:w="1099" w:type="dxa"/>
            <w:vAlign w:val="center"/>
          </w:tcPr>
          <w:p w:rsidR="00F67CF2" w:rsidRDefault="00A613D3">
            <w:pPr>
              <w:pStyle w:val="ConsPlusNormal0"/>
              <w:jc w:val="center"/>
            </w:pPr>
            <w:r>
              <w:t>15</w:t>
            </w:r>
          </w:p>
        </w:tc>
      </w:tr>
      <w:tr w:rsidR="00F67CF2">
        <w:tc>
          <w:tcPr>
            <w:tcW w:w="2659" w:type="dxa"/>
            <w:vAlign w:val="bottom"/>
          </w:tcPr>
          <w:p w:rsidR="00F67CF2" w:rsidRDefault="00A613D3">
            <w:pPr>
              <w:pStyle w:val="ConsPlusNormal0"/>
            </w:pPr>
            <w:r>
              <w:t>Медицинская помощь, прочие виды медицинских и иных услуг, дополнительные меры социальной защиты (поддержки), предоставляе</w:t>
            </w:r>
            <w:r>
              <w:lastRenderedPageBreak/>
              <w:t>мые за счет бюджетных ассигнований, в том числе:</w:t>
            </w:r>
          </w:p>
        </w:tc>
        <w:tc>
          <w:tcPr>
            <w:tcW w:w="814" w:type="dxa"/>
            <w:vAlign w:val="center"/>
          </w:tcPr>
          <w:p w:rsidR="00F67CF2" w:rsidRDefault="00A613D3">
            <w:pPr>
              <w:pStyle w:val="ConsPlusNormal0"/>
              <w:jc w:val="center"/>
            </w:pPr>
            <w:r>
              <w:lastRenderedPageBreak/>
              <w:t>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14177,45</w:t>
            </w:r>
          </w:p>
        </w:tc>
        <w:tc>
          <w:tcPr>
            <w:tcW w:w="1909" w:type="dxa"/>
            <w:vAlign w:val="center"/>
          </w:tcPr>
          <w:p w:rsidR="00F67CF2" w:rsidRDefault="00A613D3">
            <w:pPr>
              <w:pStyle w:val="ConsPlusNormal0"/>
              <w:jc w:val="center"/>
            </w:pPr>
            <w:r>
              <w:t>1062,49</w:t>
            </w:r>
          </w:p>
        </w:tc>
        <w:tc>
          <w:tcPr>
            <w:tcW w:w="1909" w:type="dxa"/>
            <w:vAlign w:val="center"/>
          </w:tcPr>
          <w:p w:rsidR="00F67CF2" w:rsidRDefault="00A613D3">
            <w:pPr>
              <w:pStyle w:val="ConsPlusNormal0"/>
              <w:jc w:val="center"/>
            </w:pPr>
            <w:r>
              <w:t>9077901,91</w:t>
            </w:r>
          </w:p>
        </w:tc>
        <w:tc>
          <w:tcPr>
            <w:tcW w:w="1099" w:type="dxa"/>
            <w:vAlign w:val="center"/>
          </w:tcPr>
          <w:p w:rsidR="00F67CF2" w:rsidRDefault="00A613D3">
            <w:pPr>
              <w:pStyle w:val="ConsPlusNormal0"/>
              <w:jc w:val="center"/>
            </w:pPr>
            <w:r>
              <w:t>100,0 %</w:t>
            </w:r>
          </w:p>
        </w:tc>
        <w:tc>
          <w:tcPr>
            <w:tcW w:w="1909" w:type="dxa"/>
            <w:vAlign w:val="center"/>
          </w:tcPr>
          <w:p w:rsidR="00F67CF2" w:rsidRDefault="00A613D3">
            <w:pPr>
              <w:pStyle w:val="ConsPlusNormal0"/>
              <w:jc w:val="center"/>
            </w:pPr>
            <w:r>
              <w:t>707604,41</w:t>
            </w:r>
          </w:p>
        </w:tc>
        <w:tc>
          <w:tcPr>
            <w:tcW w:w="1099" w:type="dxa"/>
            <w:vAlign w:val="center"/>
          </w:tcPr>
          <w:p w:rsidR="00F67CF2" w:rsidRDefault="00A613D3">
            <w:pPr>
              <w:pStyle w:val="ConsPlusNormal0"/>
              <w:jc w:val="center"/>
            </w:pPr>
            <w:r>
              <w:t>100,0 %</w:t>
            </w:r>
          </w:p>
        </w:tc>
      </w:tr>
      <w:tr w:rsidR="00F67CF2">
        <w:tc>
          <w:tcPr>
            <w:tcW w:w="2659" w:type="dxa"/>
            <w:vAlign w:val="center"/>
          </w:tcPr>
          <w:p w:rsidR="00F67CF2" w:rsidRDefault="00A613D3">
            <w:pPr>
              <w:pStyle w:val="ConsPlusNormal0"/>
            </w:pPr>
            <w:r>
              <w:lastRenderedPageBreak/>
              <w:t>I. Нормируемая медицинская помощь</w:t>
            </w: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3749,20</w:t>
            </w:r>
          </w:p>
        </w:tc>
        <w:tc>
          <w:tcPr>
            <w:tcW w:w="1909" w:type="dxa"/>
            <w:vAlign w:val="center"/>
          </w:tcPr>
          <w:p w:rsidR="00F67CF2" w:rsidRDefault="00A613D3">
            <w:pPr>
              <w:pStyle w:val="ConsPlusNormal0"/>
              <w:jc w:val="center"/>
            </w:pPr>
            <w:r>
              <w:t>1054,06</w:t>
            </w:r>
          </w:p>
        </w:tc>
        <w:tc>
          <w:tcPr>
            <w:tcW w:w="1909" w:type="dxa"/>
            <w:vAlign w:val="center"/>
          </w:tcPr>
          <w:p w:rsidR="00F67CF2" w:rsidRDefault="00A613D3">
            <w:pPr>
              <w:pStyle w:val="ConsPlusNormal0"/>
              <w:jc w:val="center"/>
            </w:pPr>
            <w:r>
              <w:t>2422093,83</w:t>
            </w:r>
          </w:p>
        </w:tc>
        <w:tc>
          <w:tcPr>
            <w:tcW w:w="1099" w:type="dxa"/>
            <w:vAlign w:val="center"/>
          </w:tcPr>
          <w:p w:rsidR="00F67CF2" w:rsidRDefault="00A613D3">
            <w:pPr>
              <w:pStyle w:val="ConsPlusNormal0"/>
              <w:jc w:val="center"/>
            </w:pPr>
            <w:r>
              <w:t>26,7 %</w:t>
            </w:r>
          </w:p>
        </w:tc>
        <w:tc>
          <w:tcPr>
            <w:tcW w:w="1909" w:type="dxa"/>
            <w:vAlign w:val="center"/>
          </w:tcPr>
          <w:p w:rsidR="00F67CF2" w:rsidRDefault="00A613D3">
            <w:pPr>
              <w:pStyle w:val="ConsPlusNormal0"/>
              <w:jc w:val="center"/>
            </w:pPr>
            <w:r>
              <w:t>701988,63</w:t>
            </w:r>
          </w:p>
        </w:tc>
        <w:tc>
          <w:tcPr>
            <w:tcW w:w="1099" w:type="dxa"/>
            <w:vAlign w:val="center"/>
          </w:tcPr>
          <w:p w:rsidR="00F67CF2" w:rsidRDefault="00A613D3">
            <w:pPr>
              <w:pStyle w:val="ConsPlusNormal0"/>
              <w:jc w:val="center"/>
            </w:pPr>
            <w:r>
              <w:t>99,2 %</w:t>
            </w:r>
          </w:p>
        </w:tc>
      </w:tr>
      <w:tr w:rsidR="00F67CF2">
        <w:tc>
          <w:tcPr>
            <w:tcW w:w="2659" w:type="dxa"/>
            <w:vAlign w:val="center"/>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365"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0,017079</w:t>
            </w:r>
          </w:p>
        </w:tc>
        <w:tc>
          <w:tcPr>
            <w:tcW w:w="1909" w:type="dxa"/>
            <w:vAlign w:val="center"/>
          </w:tcPr>
          <w:p w:rsidR="00F67CF2" w:rsidRDefault="00A613D3">
            <w:pPr>
              <w:pStyle w:val="ConsPlusNormal0"/>
              <w:jc w:val="center"/>
            </w:pPr>
            <w:r>
              <w:t>0,017079</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10948,80</w:t>
            </w:r>
          </w:p>
        </w:tc>
        <w:tc>
          <w:tcPr>
            <w:tcW w:w="1759" w:type="dxa"/>
            <w:vAlign w:val="center"/>
          </w:tcPr>
          <w:p w:rsidR="00F67CF2" w:rsidRDefault="00A613D3">
            <w:pPr>
              <w:pStyle w:val="ConsPlusNormal0"/>
              <w:jc w:val="center"/>
            </w:pPr>
            <w:r>
              <w:t>10948,80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186,99</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119342,00</w:t>
            </w:r>
          </w:p>
        </w:tc>
        <w:tc>
          <w:tcPr>
            <w:tcW w:w="1099" w:type="dxa"/>
            <w:vAlign w:val="center"/>
          </w:tcPr>
          <w:p w:rsidR="00F67CF2" w:rsidRDefault="00A613D3">
            <w:pPr>
              <w:pStyle w:val="ConsPlusNormal0"/>
              <w:jc w:val="center"/>
            </w:pPr>
            <w:r>
              <w:t>1,3 %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bottom"/>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r>
              <w:lastRenderedPageBreak/>
              <w:t>3</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0,008618</w:t>
            </w:r>
          </w:p>
        </w:tc>
        <w:tc>
          <w:tcPr>
            <w:tcW w:w="1909" w:type="dxa"/>
            <w:vAlign w:val="center"/>
          </w:tcPr>
          <w:p w:rsidR="00F67CF2" w:rsidRDefault="00A613D3">
            <w:pPr>
              <w:pStyle w:val="ConsPlusNormal0"/>
              <w:jc w:val="center"/>
            </w:pPr>
            <w:r>
              <w:t>0,008618</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6045,00</w:t>
            </w:r>
          </w:p>
        </w:tc>
        <w:tc>
          <w:tcPr>
            <w:tcW w:w="1759" w:type="dxa"/>
            <w:vAlign w:val="center"/>
          </w:tcPr>
          <w:p w:rsidR="00F67CF2" w:rsidRDefault="00A613D3">
            <w:pPr>
              <w:pStyle w:val="ConsPlusNormal0"/>
              <w:jc w:val="center"/>
            </w:pPr>
            <w:r>
              <w:t>6045,00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52,09</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33247,50</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скорая медицинская помощь при санитарно-авиационной эвакуации</w:t>
            </w:r>
          </w:p>
        </w:tc>
        <w:tc>
          <w:tcPr>
            <w:tcW w:w="81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0,000470</w:t>
            </w:r>
          </w:p>
        </w:tc>
        <w:tc>
          <w:tcPr>
            <w:tcW w:w="1909" w:type="dxa"/>
            <w:vAlign w:val="center"/>
          </w:tcPr>
          <w:p w:rsidR="00F67CF2" w:rsidRDefault="00A613D3">
            <w:pPr>
              <w:pStyle w:val="ConsPlusNormal0"/>
              <w:jc w:val="center"/>
            </w:pPr>
            <w:r>
              <w:t>0,000470</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62871,00</w:t>
            </w:r>
          </w:p>
        </w:tc>
        <w:tc>
          <w:tcPr>
            <w:tcW w:w="1759" w:type="dxa"/>
            <w:vAlign w:val="center"/>
          </w:tcPr>
          <w:p w:rsidR="00F67CF2" w:rsidRDefault="00A613D3">
            <w:pPr>
              <w:pStyle w:val="ConsPlusNormal0"/>
              <w:jc w:val="center"/>
            </w:pPr>
            <w:r>
              <w:t>62871,00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29,55</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18861,30</w:t>
            </w:r>
          </w:p>
        </w:tc>
        <w:tc>
          <w:tcPr>
            <w:tcW w:w="1099" w:type="dxa"/>
            <w:vAlign w:val="center"/>
          </w:tcPr>
          <w:p w:rsidR="00F67CF2" w:rsidRDefault="00A613D3">
            <w:pPr>
              <w:pStyle w:val="ConsPlusNormal0"/>
              <w:jc w:val="center"/>
            </w:pPr>
            <w:r>
              <w:t>0,2 %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bottom"/>
          </w:tcPr>
          <w:p w:rsidR="00F67CF2" w:rsidRDefault="00A613D3">
            <w:pPr>
              <w:pStyle w:val="ConsPlusNormal0"/>
            </w:pPr>
            <w:r>
              <w:t>2. Первичная медико-санитарная помощь, предоставляемая:</w:t>
            </w:r>
          </w:p>
        </w:tc>
        <w:tc>
          <w:tcPr>
            <w:tcW w:w="814" w:type="dxa"/>
            <w:vAlign w:val="center"/>
          </w:tcPr>
          <w:p w:rsidR="00F67CF2" w:rsidRDefault="00A613D3">
            <w:pPr>
              <w:pStyle w:val="ConsPlusNormal0"/>
              <w:jc w:val="center"/>
            </w:pPr>
            <w:r>
              <w:t>5</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0,371451</w:t>
            </w:r>
          </w:p>
        </w:tc>
        <w:tc>
          <w:tcPr>
            <w:tcW w:w="1909" w:type="dxa"/>
            <w:vAlign w:val="center"/>
          </w:tcPr>
          <w:p w:rsidR="00F67CF2" w:rsidRDefault="00A613D3">
            <w:pPr>
              <w:pStyle w:val="ConsPlusNormal0"/>
              <w:jc w:val="center"/>
            </w:pPr>
            <w:r>
              <w:t>0,191730</w:t>
            </w:r>
          </w:p>
        </w:tc>
        <w:tc>
          <w:tcPr>
            <w:tcW w:w="1909" w:type="dxa"/>
            <w:vAlign w:val="center"/>
          </w:tcPr>
          <w:p w:rsidR="00F67CF2" w:rsidRDefault="00A613D3">
            <w:pPr>
              <w:pStyle w:val="ConsPlusNormal0"/>
              <w:jc w:val="center"/>
            </w:pPr>
            <w:r>
              <w:t>0,179721</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669,86</w:t>
            </w:r>
          </w:p>
        </w:tc>
        <w:tc>
          <w:tcPr>
            <w:tcW w:w="1909" w:type="dxa"/>
            <w:vAlign w:val="center"/>
          </w:tcPr>
          <w:p w:rsidR="00F67CF2" w:rsidRDefault="00A613D3">
            <w:pPr>
              <w:pStyle w:val="ConsPlusNormal0"/>
              <w:jc w:val="center"/>
            </w:pPr>
            <w:r>
              <w:t>213,72</w:t>
            </w:r>
          </w:p>
        </w:tc>
        <w:tc>
          <w:tcPr>
            <w:tcW w:w="1909" w:type="dxa"/>
            <w:vAlign w:val="center"/>
          </w:tcPr>
          <w:p w:rsidR="00F67CF2" w:rsidRDefault="00A613D3">
            <w:pPr>
              <w:pStyle w:val="ConsPlusNormal0"/>
              <w:jc w:val="center"/>
            </w:pPr>
            <w:r>
              <w:t>433446,56</w:t>
            </w:r>
          </w:p>
        </w:tc>
        <w:tc>
          <w:tcPr>
            <w:tcW w:w="1099" w:type="dxa"/>
            <w:vAlign w:val="center"/>
          </w:tcPr>
          <w:p w:rsidR="00F67CF2" w:rsidRDefault="00A613D3">
            <w:pPr>
              <w:pStyle w:val="ConsPlusNormal0"/>
              <w:jc w:val="center"/>
            </w:pPr>
            <w:r>
              <w:t>4,8 %</w:t>
            </w:r>
          </w:p>
        </w:tc>
        <w:tc>
          <w:tcPr>
            <w:tcW w:w="1909" w:type="dxa"/>
            <w:vAlign w:val="center"/>
          </w:tcPr>
          <w:p w:rsidR="00F67CF2" w:rsidRDefault="00A613D3">
            <w:pPr>
              <w:pStyle w:val="ConsPlusNormal0"/>
              <w:jc w:val="center"/>
            </w:pPr>
            <w:r>
              <w:t>142330,26</w:t>
            </w:r>
          </w:p>
        </w:tc>
        <w:tc>
          <w:tcPr>
            <w:tcW w:w="1099" w:type="dxa"/>
            <w:vAlign w:val="center"/>
          </w:tcPr>
          <w:p w:rsidR="00F67CF2" w:rsidRDefault="00A613D3">
            <w:pPr>
              <w:pStyle w:val="ConsPlusNormal0"/>
              <w:jc w:val="center"/>
            </w:pPr>
            <w:r>
              <w:t>20,1 %</w:t>
            </w:r>
          </w:p>
        </w:tc>
      </w:tr>
      <w:tr w:rsidR="00F67CF2">
        <w:tc>
          <w:tcPr>
            <w:tcW w:w="2659" w:type="dxa"/>
            <w:vAlign w:val="center"/>
          </w:tcPr>
          <w:p w:rsidR="00F67CF2" w:rsidRDefault="00A613D3">
            <w:pPr>
              <w:pStyle w:val="ConsPlusNormal0"/>
            </w:pPr>
            <w:r>
              <w:t>2.1. в амбулаторных условиях:</w:t>
            </w:r>
          </w:p>
        </w:tc>
        <w:tc>
          <w:tcPr>
            <w:tcW w:w="814" w:type="dxa"/>
            <w:vAlign w:val="center"/>
          </w:tcPr>
          <w:p w:rsidR="00F67CF2" w:rsidRDefault="00A613D3">
            <w:pPr>
              <w:pStyle w:val="ConsPlusNormal0"/>
              <w:jc w:val="center"/>
            </w:pPr>
            <w:r>
              <w:t>6</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0,368000</w:t>
            </w:r>
          </w:p>
        </w:tc>
        <w:tc>
          <w:tcPr>
            <w:tcW w:w="1909" w:type="dxa"/>
            <w:vAlign w:val="center"/>
          </w:tcPr>
          <w:p w:rsidR="00F67CF2" w:rsidRDefault="00A613D3">
            <w:pPr>
              <w:pStyle w:val="ConsPlusNormal0"/>
              <w:jc w:val="center"/>
            </w:pPr>
            <w:r>
              <w:t>0,189000</w:t>
            </w:r>
          </w:p>
        </w:tc>
        <w:tc>
          <w:tcPr>
            <w:tcW w:w="1909" w:type="dxa"/>
            <w:vAlign w:val="center"/>
          </w:tcPr>
          <w:p w:rsidR="00F67CF2" w:rsidRDefault="00A613D3">
            <w:pPr>
              <w:pStyle w:val="ConsPlusNormal0"/>
              <w:jc w:val="center"/>
            </w:pPr>
            <w:r>
              <w:t>0,179000</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548,31</w:t>
            </w:r>
          </w:p>
        </w:tc>
        <w:tc>
          <w:tcPr>
            <w:tcW w:w="1909" w:type="dxa"/>
            <w:vAlign w:val="center"/>
          </w:tcPr>
          <w:p w:rsidR="00F67CF2" w:rsidRDefault="00A613D3">
            <w:pPr>
              <w:pStyle w:val="ConsPlusNormal0"/>
              <w:jc w:val="center"/>
            </w:pPr>
            <w:r>
              <w:t>195,17</w:t>
            </w:r>
          </w:p>
        </w:tc>
        <w:tc>
          <w:tcPr>
            <w:tcW w:w="1909" w:type="dxa"/>
            <w:vAlign w:val="center"/>
          </w:tcPr>
          <w:p w:rsidR="00F67CF2" w:rsidRDefault="00A613D3">
            <w:pPr>
              <w:pStyle w:val="ConsPlusNormal0"/>
              <w:jc w:val="center"/>
            </w:pPr>
            <w:r>
              <w:t>355357,76</w:t>
            </w:r>
          </w:p>
        </w:tc>
        <w:tc>
          <w:tcPr>
            <w:tcW w:w="1099" w:type="dxa"/>
            <w:vAlign w:val="center"/>
          </w:tcPr>
          <w:p w:rsidR="00F67CF2" w:rsidRDefault="00A613D3">
            <w:pPr>
              <w:pStyle w:val="ConsPlusNormal0"/>
              <w:jc w:val="center"/>
            </w:pPr>
            <w:r>
              <w:t>3,9 %</w:t>
            </w:r>
          </w:p>
        </w:tc>
        <w:tc>
          <w:tcPr>
            <w:tcW w:w="1909" w:type="dxa"/>
            <w:vAlign w:val="center"/>
          </w:tcPr>
          <w:p w:rsidR="00F67CF2" w:rsidRDefault="00A613D3">
            <w:pPr>
              <w:pStyle w:val="ConsPlusNormal0"/>
              <w:jc w:val="center"/>
            </w:pPr>
            <w:r>
              <w:t>129977,26</w:t>
            </w:r>
          </w:p>
        </w:tc>
        <w:tc>
          <w:tcPr>
            <w:tcW w:w="1099" w:type="dxa"/>
            <w:vAlign w:val="center"/>
          </w:tcPr>
          <w:p w:rsidR="00F67CF2" w:rsidRDefault="00A613D3">
            <w:pPr>
              <w:pStyle w:val="ConsPlusNormal0"/>
              <w:jc w:val="center"/>
            </w:pPr>
            <w:r>
              <w:t>18,4 %</w:t>
            </w:r>
          </w:p>
        </w:tc>
      </w:tr>
      <w:tr w:rsidR="00F67CF2">
        <w:tc>
          <w:tcPr>
            <w:tcW w:w="2659" w:type="dxa"/>
            <w:vAlign w:val="center"/>
          </w:tcPr>
          <w:p w:rsidR="00F67CF2" w:rsidRDefault="00A613D3">
            <w:pPr>
              <w:pStyle w:val="ConsPlusNormal0"/>
            </w:pPr>
            <w:bookmarkStart w:id="48" w:name="P1867"/>
            <w:bookmarkEnd w:id="48"/>
            <w:r>
              <w:t xml:space="preserve">2.1.1. с профилактической и иными целями </w:t>
            </w:r>
            <w:hyperlink w:anchor="P2366"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81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0,299</w:t>
            </w:r>
          </w:p>
        </w:tc>
        <w:tc>
          <w:tcPr>
            <w:tcW w:w="1909" w:type="dxa"/>
            <w:vAlign w:val="center"/>
          </w:tcPr>
          <w:p w:rsidR="00F67CF2" w:rsidRDefault="00A613D3">
            <w:pPr>
              <w:pStyle w:val="ConsPlusNormal0"/>
              <w:jc w:val="center"/>
            </w:pPr>
            <w:r>
              <w:t>0,136</w:t>
            </w:r>
          </w:p>
        </w:tc>
        <w:tc>
          <w:tcPr>
            <w:tcW w:w="1909" w:type="dxa"/>
            <w:vAlign w:val="center"/>
          </w:tcPr>
          <w:p w:rsidR="00F67CF2" w:rsidRDefault="00A613D3">
            <w:pPr>
              <w:pStyle w:val="ConsPlusNormal0"/>
              <w:jc w:val="center"/>
            </w:pPr>
            <w:r>
              <w:t>0,163</w:t>
            </w:r>
          </w:p>
        </w:tc>
        <w:tc>
          <w:tcPr>
            <w:tcW w:w="1609" w:type="dxa"/>
            <w:vAlign w:val="center"/>
          </w:tcPr>
          <w:p w:rsidR="00F67CF2" w:rsidRDefault="00A613D3">
            <w:pPr>
              <w:pStyle w:val="ConsPlusNormal0"/>
              <w:jc w:val="center"/>
            </w:pPr>
            <w:r>
              <w:t>1021,25</w:t>
            </w:r>
          </w:p>
        </w:tc>
        <w:tc>
          <w:tcPr>
            <w:tcW w:w="1759" w:type="dxa"/>
            <w:vAlign w:val="center"/>
          </w:tcPr>
          <w:p w:rsidR="00F67CF2" w:rsidRDefault="00A613D3">
            <w:pPr>
              <w:pStyle w:val="ConsPlusNormal0"/>
              <w:jc w:val="center"/>
            </w:pPr>
            <w:r>
              <w:t>1186,28</w:t>
            </w:r>
          </w:p>
        </w:tc>
        <w:tc>
          <w:tcPr>
            <w:tcW w:w="1909" w:type="dxa"/>
            <w:vAlign w:val="center"/>
          </w:tcPr>
          <w:p w:rsidR="00F67CF2" w:rsidRDefault="00A613D3">
            <w:pPr>
              <w:pStyle w:val="ConsPlusNormal0"/>
              <w:jc w:val="center"/>
            </w:pPr>
            <w:r>
              <w:t>883,55</w:t>
            </w:r>
          </w:p>
        </w:tc>
        <w:tc>
          <w:tcPr>
            <w:tcW w:w="1909" w:type="dxa"/>
            <w:vAlign w:val="center"/>
          </w:tcPr>
          <w:p w:rsidR="00F67CF2" w:rsidRDefault="00A613D3">
            <w:pPr>
              <w:pStyle w:val="ConsPlusNormal0"/>
              <w:jc w:val="center"/>
            </w:pPr>
            <w:r>
              <w:t>317,61</w:t>
            </w:r>
          </w:p>
        </w:tc>
        <w:tc>
          <w:tcPr>
            <w:tcW w:w="1909" w:type="dxa"/>
            <w:vAlign w:val="center"/>
          </w:tcPr>
          <w:p w:rsidR="00F67CF2" w:rsidRDefault="00A613D3">
            <w:pPr>
              <w:pStyle w:val="ConsPlusNormal0"/>
              <w:jc w:val="center"/>
            </w:pPr>
            <w:r>
              <w:t>144,38</w:t>
            </w:r>
          </w:p>
        </w:tc>
        <w:tc>
          <w:tcPr>
            <w:tcW w:w="1909" w:type="dxa"/>
            <w:vAlign w:val="center"/>
          </w:tcPr>
          <w:p w:rsidR="00F67CF2" w:rsidRDefault="00A613D3">
            <w:pPr>
              <w:pStyle w:val="ConsPlusNormal0"/>
              <w:jc w:val="center"/>
            </w:pPr>
            <w:r>
              <w:t>206712,50</w:t>
            </w:r>
          </w:p>
        </w:tc>
        <w:tc>
          <w:tcPr>
            <w:tcW w:w="1099" w:type="dxa"/>
            <w:vAlign w:val="center"/>
          </w:tcPr>
          <w:p w:rsidR="00F67CF2" w:rsidRDefault="00A613D3">
            <w:pPr>
              <w:pStyle w:val="ConsPlusNormal0"/>
              <w:jc w:val="center"/>
            </w:pPr>
            <w:r>
              <w:t>2,3 %</w:t>
            </w:r>
          </w:p>
        </w:tc>
        <w:tc>
          <w:tcPr>
            <w:tcW w:w="1909" w:type="dxa"/>
            <w:vAlign w:val="center"/>
          </w:tcPr>
          <w:p w:rsidR="00F67CF2" w:rsidRDefault="00A613D3">
            <w:pPr>
              <w:pStyle w:val="ConsPlusNormal0"/>
              <w:jc w:val="center"/>
            </w:pPr>
            <w:r>
              <w:t>96153,20</w:t>
            </w:r>
          </w:p>
        </w:tc>
        <w:tc>
          <w:tcPr>
            <w:tcW w:w="1099" w:type="dxa"/>
            <w:vAlign w:val="center"/>
          </w:tcPr>
          <w:p w:rsidR="00F67CF2" w:rsidRDefault="00A613D3">
            <w:pPr>
              <w:pStyle w:val="ConsPlusNormal0"/>
              <w:jc w:val="center"/>
            </w:pPr>
            <w:r>
              <w:t>13,6 %</w:t>
            </w:r>
          </w:p>
        </w:tc>
      </w:tr>
      <w:tr w:rsidR="00F67CF2">
        <w:tc>
          <w:tcPr>
            <w:tcW w:w="2659" w:type="dxa"/>
            <w:vAlign w:val="bottom"/>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r>
              <w:lastRenderedPageBreak/>
              <w:t>07.1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0,008</w:t>
            </w:r>
          </w:p>
        </w:tc>
        <w:tc>
          <w:tcPr>
            <w:tcW w:w="1909" w:type="dxa"/>
            <w:vAlign w:val="center"/>
          </w:tcPr>
          <w:p w:rsidR="00F67CF2" w:rsidRDefault="00A613D3">
            <w:pPr>
              <w:pStyle w:val="ConsPlusNormal0"/>
              <w:jc w:val="center"/>
            </w:pPr>
            <w:r>
              <w:t>0,008</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1386,00</w:t>
            </w:r>
          </w:p>
        </w:tc>
        <w:tc>
          <w:tcPr>
            <w:tcW w:w="1759" w:type="dxa"/>
            <w:vAlign w:val="center"/>
          </w:tcPr>
          <w:p w:rsidR="00F67CF2" w:rsidRDefault="00A613D3">
            <w:pPr>
              <w:pStyle w:val="ConsPlusNormal0"/>
              <w:jc w:val="center"/>
            </w:pPr>
            <w:r>
              <w:t>1386,00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11,73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7484,40</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 xml:space="preserve">2.1.2. в связи с заболеваниями - обращений </w:t>
            </w:r>
            <w:hyperlink w:anchor="P2367"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1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0,069</w:t>
            </w:r>
          </w:p>
        </w:tc>
        <w:tc>
          <w:tcPr>
            <w:tcW w:w="1909" w:type="dxa"/>
            <w:vAlign w:val="center"/>
          </w:tcPr>
          <w:p w:rsidR="00F67CF2" w:rsidRDefault="00A613D3">
            <w:pPr>
              <w:pStyle w:val="ConsPlusNormal0"/>
              <w:jc w:val="center"/>
            </w:pPr>
            <w:r>
              <w:t>0,053</w:t>
            </w:r>
          </w:p>
        </w:tc>
        <w:tc>
          <w:tcPr>
            <w:tcW w:w="1909" w:type="dxa"/>
            <w:vAlign w:val="center"/>
          </w:tcPr>
          <w:p w:rsidR="00F67CF2" w:rsidRDefault="00A613D3">
            <w:pPr>
              <w:pStyle w:val="ConsPlusNormal0"/>
              <w:jc w:val="center"/>
            </w:pPr>
            <w:r>
              <w:t>0,016</w:t>
            </w:r>
          </w:p>
        </w:tc>
        <w:tc>
          <w:tcPr>
            <w:tcW w:w="1609" w:type="dxa"/>
            <w:vAlign w:val="center"/>
          </w:tcPr>
          <w:p w:rsidR="00F67CF2" w:rsidRDefault="00A613D3">
            <w:pPr>
              <w:pStyle w:val="ConsPlusNormal0"/>
              <w:jc w:val="center"/>
            </w:pPr>
            <w:r>
              <w:t>3562,53</w:t>
            </w:r>
          </w:p>
        </w:tc>
        <w:tc>
          <w:tcPr>
            <w:tcW w:w="1759" w:type="dxa"/>
            <w:vAlign w:val="center"/>
          </w:tcPr>
          <w:p w:rsidR="00F67CF2" w:rsidRDefault="00A613D3">
            <w:pPr>
              <w:pStyle w:val="ConsPlusNormal0"/>
              <w:jc w:val="center"/>
            </w:pPr>
            <w:r>
              <w:t>3695,95</w:t>
            </w:r>
          </w:p>
        </w:tc>
        <w:tc>
          <w:tcPr>
            <w:tcW w:w="1909" w:type="dxa"/>
            <w:vAlign w:val="center"/>
          </w:tcPr>
          <w:p w:rsidR="00F67CF2" w:rsidRDefault="00A613D3">
            <w:pPr>
              <w:pStyle w:val="ConsPlusNormal0"/>
              <w:jc w:val="center"/>
            </w:pPr>
            <w:r>
              <w:t>3120,59</w:t>
            </w:r>
          </w:p>
        </w:tc>
        <w:tc>
          <w:tcPr>
            <w:tcW w:w="1909" w:type="dxa"/>
            <w:vAlign w:val="center"/>
          </w:tcPr>
          <w:p w:rsidR="00F67CF2" w:rsidRDefault="00A613D3">
            <w:pPr>
              <w:pStyle w:val="ConsPlusNormal0"/>
              <w:jc w:val="center"/>
            </w:pPr>
            <w:r>
              <w:t>230,70</w:t>
            </w:r>
          </w:p>
        </w:tc>
        <w:tc>
          <w:tcPr>
            <w:tcW w:w="1909" w:type="dxa"/>
            <w:vAlign w:val="center"/>
          </w:tcPr>
          <w:p w:rsidR="00F67CF2" w:rsidRDefault="00A613D3">
            <w:pPr>
              <w:pStyle w:val="ConsPlusNormal0"/>
              <w:jc w:val="center"/>
            </w:pPr>
            <w:r>
              <w:t>50,79</w:t>
            </w:r>
          </w:p>
        </w:tc>
        <w:tc>
          <w:tcPr>
            <w:tcW w:w="1909" w:type="dxa"/>
            <w:vAlign w:val="center"/>
          </w:tcPr>
          <w:p w:rsidR="00F67CF2" w:rsidRDefault="00A613D3">
            <w:pPr>
              <w:pStyle w:val="ConsPlusNormal0"/>
              <w:jc w:val="center"/>
            </w:pPr>
            <w:r>
              <w:t>148645,26</w:t>
            </w:r>
          </w:p>
        </w:tc>
        <w:tc>
          <w:tcPr>
            <w:tcW w:w="1099" w:type="dxa"/>
            <w:vAlign w:val="center"/>
          </w:tcPr>
          <w:p w:rsidR="00F67CF2" w:rsidRDefault="00A613D3">
            <w:pPr>
              <w:pStyle w:val="ConsPlusNormal0"/>
              <w:jc w:val="center"/>
            </w:pPr>
            <w:r>
              <w:t>1,6 %</w:t>
            </w:r>
          </w:p>
        </w:tc>
        <w:tc>
          <w:tcPr>
            <w:tcW w:w="1909" w:type="dxa"/>
            <w:vAlign w:val="center"/>
          </w:tcPr>
          <w:p w:rsidR="00F67CF2" w:rsidRDefault="00A613D3">
            <w:pPr>
              <w:pStyle w:val="ConsPlusNormal0"/>
              <w:jc w:val="center"/>
            </w:pPr>
            <w:r>
              <w:t>33824,06</w:t>
            </w:r>
          </w:p>
        </w:tc>
        <w:tc>
          <w:tcPr>
            <w:tcW w:w="1099" w:type="dxa"/>
            <w:vAlign w:val="center"/>
          </w:tcPr>
          <w:p w:rsidR="00F67CF2" w:rsidRDefault="00A613D3">
            <w:pPr>
              <w:pStyle w:val="ConsPlusNormal0"/>
              <w:jc w:val="center"/>
            </w:pPr>
            <w:r>
              <w:t>4,8 %</w:t>
            </w:r>
          </w:p>
        </w:tc>
      </w:tr>
      <w:tr w:rsidR="00F67CF2">
        <w:tc>
          <w:tcPr>
            <w:tcW w:w="2659" w:type="dxa"/>
            <w:vAlign w:val="bottom"/>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08.1</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 xml:space="preserve">2.2. в условиях дневных стационаров </w:t>
            </w:r>
            <w:hyperlink w:anchor="P23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0,003451</w:t>
            </w:r>
          </w:p>
        </w:tc>
        <w:tc>
          <w:tcPr>
            <w:tcW w:w="1909" w:type="dxa"/>
            <w:vAlign w:val="center"/>
          </w:tcPr>
          <w:p w:rsidR="00F67CF2" w:rsidRDefault="00A613D3">
            <w:pPr>
              <w:pStyle w:val="ConsPlusNormal0"/>
              <w:jc w:val="center"/>
            </w:pPr>
            <w:r>
              <w:t>0,00273</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35245,78</w:t>
            </w:r>
          </w:p>
        </w:tc>
        <w:tc>
          <w:tcPr>
            <w:tcW w:w="1759" w:type="dxa"/>
            <w:vAlign w:val="center"/>
          </w:tcPr>
          <w:p w:rsidR="00F67CF2" w:rsidRDefault="00A613D3">
            <w:pPr>
              <w:pStyle w:val="ConsPlusNormal0"/>
              <w:jc w:val="center"/>
            </w:pPr>
            <w:r>
              <w:t>37757,49</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121,55</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78088,80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vAlign w:val="bottom"/>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09.1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t xml:space="preserve">3. В условиях </w:t>
            </w:r>
            <w:r>
              <w:lastRenderedPageBreak/>
              <w:t xml:space="preserve">дневных стационаров (первичная медико-санитарная помощь, специализированная медицинская помощь) </w:t>
            </w:r>
            <w:hyperlink w:anchor="P23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10</w:t>
            </w:r>
          </w:p>
        </w:tc>
        <w:tc>
          <w:tcPr>
            <w:tcW w:w="1774" w:type="dxa"/>
            <w:vAlign w:val="center"/>
          </w:tcPr>
          <w:p w:rsidR="00F67CF2" w:rsidRDefault="00A613D3">
            <w:pPr>
              <w:pStyle w:val="ConsPlusNormal0"/>
              <w:jc w:val="center"/>
            </w:pPr>
            <w:r>
              <w:t xml:space="preserve">случай </w:t>
            </w:r>
            <w:r>
              <w:lastRenderedPageBreak/>
              <w:t>лечения</w:t>
            </w:r>
          </w:p>
        </w:tc>
        <w:tc>
          <w:tcPr>
            <w:tcW w:w="1609" w:type="dxa"/>
            <w:vAlign w:val="center"/>
          </w:tcPr>
          <w:p w:rsidR="00F67CF2" w:rsidRDefault="00A613D3">
            <w:pPr>
              <w:pStyle w:val="ConsPlusNormal0"/>
              <w:jc w:val="center"/>
            </w:pPr>
            <w:r>
              <w:lastRenderedPageBreak/>
              <w:t>0,00345</w:t>
            </w:r>
            <w:r>
              <w:lastRenderedPageBreak/>
              <w:t>1</w:t>
            </w:r>
          </w:p>
        </w:tc>
        <w:tc>
          <w:tcPr>
            <w:tcW w:w="1909" w:type="dxa"/>
            <w:vAlign w:val="center"/>
          </w:tcPr>
          <w:p w:rsidR="00F67CF2" w:rsidRDefault="00A613D3">
            <w:pPr>
              <w:pStyle w:val="ConsPlusNormal0"/>
              <w:jc w:val="center"/>
            </w:pPr>
            <w:r>
              <w:lastRenderedPageBreak/>
              <w:t>0,00273</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35245,7</w:t>
            </w:r>
            <w:r>
              <w:lastRenderedPageBreak/>
              <w:t>8</w:t>
            </w:r>
          </w:p>
        </w:tc>
        <w:tc>
          <w:tcPr>
            <w:tcW w:w="1759" w:type="dxa"/>
            <w:vAlign w:val="center"/>
          </w:tcPr>
          <w:p w:rsidR="00F67CF2" w:rsidRDefault="00A613D3">
            <w:pPr>
              <w:pStyle w:val="ConsPlusNormal0"/>
              <w:jc w:val="center"/>
            </w:pPr>
            <w:r>
              <w:lastRenderedPageBreak/>
              <w:t>37757,49</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121,55</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78088,80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vAlign w:val="bottom"/>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t>4. Специализированная, в том числе высокотехнологичная, медицинская помощь</w:t>
            </w:r>
          </w:p>
        </w:tc>
        <w:tc>
          <w:tcPr>
            <w:tcW w:w="814" w:type="dxa"/>
            <w:vAlign w:val="center"/>
          </w:tcPr>
          <w:p w:rsidR="00F67CF2" w:rsidRDefault="00A613D3">
            <w:pPr>
              <w:pStyle w:val="ConsPlusNormal0"/>
              <w:jc w:val="center"/>
            </w:pPr>
            <w:r>
              <w:t>11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0,0115</w:t>
            </w:r>
          </w:p>
        </w:tc>
        <w:tc>
          <w:tcPr>
            <w:tcW w:w="1909" w:type="dxa"/>
            <w:vAlign w:val="center"/>
          </w:tcPr>
          <w:p w:rsidR="00F67CF2" w:rsidRDefault="00A613D3">
            <w:pPr>
              <w:pStyle w:val="ConsPlusNormal0"/>
              <w:jc w:val="center"/>
            </w:pPr>
            <w:r>
              <w:t>0,0095</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191504,14</w:t>
            </w:r>
          </w:p>
        </w:tc>
        <w:tc>
          <w:tcPr>
            <w:tcW w:w="1759" w:type="dxa"/>
            <w:vAlign w:val="center"/>
          </w:tcPr>
          <w:p w:rsidR="00F67CF2" w:rsidRDefault="00A613D3">
            <w:pPr>
              <w:pStyle w:val="ConsPlusNormal0"/>
              <w:jc w:val="center"/>
            </w:pPr>
            <w:r>
              <w:t>217152,53</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2189,79</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1401407,96</w:t>
            </w:r>
          </w:p>
        </w:tc>
        <w:tc>
          <w:tcPr>
            <w:tcW w:w="1099" w:type="dxa"/>
            <w:vAlign w:val="center"/>
          </w:tcPr>
          <w:p w:rsidR="00F67CF2" w:rsidRDefault="00A613D3">
            <w:pPr>
              <w:pStyle w:val="ConsPlusNormal0"/>
              <w:jc w:val="center"/>
            </w:pPr>
            <w:r>
              <w:t>15,4 %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vAlign w:val="center"/>
          </w:tcPr>
          <w:p w:rsidR="00F67CF2" w:rsidRDefault="00A613D3">
            <w:pPr>
              <w:pStyle w:val="ConsPlusNormal0"/>
            </w:pPr>
            <w:bookmarkStart w:id="49" w:name="P2002"/>
            <w:bookmarkEnd w:id="49"/>
            <w:r>
              <w:t xml:space="preserve">4.1. в условиях дневных </w:t>
            </w:r>
            <w:r>
              <w:lastRenderedPageBreak/>
              <w:t xml:space="preserve">стационаров </w:t>
            </w:r>
            <w:hyperlink w:anchor="P23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12</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bottom"/>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t>4.2. в условиях круглосуточных стационаров, в том числе:</w:t>
            </w:r>
          </w:p>
        </w:tc>
        <w:tc>
          <w:tcPr>
            <w:tcW w:w="81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госпитализации</w:t>
            </w:r>
          </w:p>
        </w:tc>
        <w:tc>
          <w:tcPr>
            <w:tcW w:w="1609" w:type="dxa"/>
            <w:vAlign w:val="center"/>
          </w:tcPr>
          <w:p w:rsidR="00F67CF2" w:rsidRDefault="00A613D3">
            <w:pPr>
              <w:pStyle w:val="ConsPlusNormal0"/>
              <w:jc w:val="center"/>
            </w:pPr>
            <w:r>
              <w:t>0,0115</w:t>
            </w:r>
          </w:p>
        </w:tc>
        <w:tc>
          <w:tcPr>
            <w:tcW w:w="1909" w:type="dxa"/>
            <w:vAlign w:val="center"/>
          </w:tcPr>
          <w:p w:rsidR="00F67CF2" w:rsidRDefault="00A613D3">
            <w:pPr>
              <w:pStyle w:val="ConsPlusNormal0"/>
              <w:jc w:val="center"/>
            </w:pPr>
            <w:r>
              <w:t>0,0095</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191504,14</w:t>
            </w:r>
          </w:p>
        </w:tc>
        <w:tc>
          <w:tcPr>
            <w:tcW w:w="1759" w:type="dxa"/>
            <w:vAlign w:val="center"/>
          </w:tcPr>
          <w:p w:rsidR="00F67CF2" w:rsidRDefault="00A613D3">
            <w:pPr>
              <w:pStyle w:val="ConsPlusNormal0"/>
              <w:jc w:val="center"/>
            </w:pPr>
            <w:r>
              <w:t>217152,53</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2189,79</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1401407,96</w:t>
            </w:r>
          </w:p>
        </w:tc>
        <w:tc>
          <w:tcPr>
            <w:tcW w:w="1099" w:type="dxa"/>
            <w:vAlign w:val="center"/>
          </w:tcPr>
          <w:p w:rsidR="00F67CF2" w:rsidRDefault="00A613D3">
            <w:pPr>
              <w:pStyle w:val="ConsPlusNormal0"/>
              <w:jc w:val="center"/>
            </w:pPr>
            <w:r>
              <w:t>15,4 %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vAlign w:val="bottom"/>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13.1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49124,98</w:t>
            </w:r>
          </w:p>
        </w:tc>
        <w:tc>
          <w:tcPr>
            <w:tcW w:w="1759" w:type="dxa"/>
            <w:vAlign w:val="center"/>
          </w:tcPr>
          <w:p w:rsidR="00F67CF2" w:rsidRDefault="00A613D3">
            <w:pPr>
              <w:pStyle w:val="ConsPlusNormal0"/>
              <w:jc w:val="center"/>
            </w:pPr>
            <w:r>
              <w:t>49124,98</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81,51</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52023,40</w:t>
            </w:r>
          </w:p>
        </w:tc>
        <w:tc>
          <w:tcPr>
            <w:tcW w:w="1099" w:type="dxa"/>
            <w:vAlign w:val="center"/>
          </w:tcPr>
          <w:p w:rsidR="00F67CF2" w:rsidRDefault="00A613D3">
            <w:pPr>
              <w:pStyle w:val="ConsPlusNormal0"/>
              <w:jc w:val="center"/>
            </w:pPr>
            <w:r>
              <w:t>0,6 %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5. Паллиативная медицинская помощь:</w:t>
            </w:r>
          </w:p>
        </w:tc>
        <w:tc>
          <w:tcPr>
            <w:tcW w:w="814" w:type="dxa"/>
            <w:vAlign w:val="center"/>
          </w:tcPr>
          <w:p w:rsidR="00F67CF2" w:rsidRDefault="00A613D3">
            <w:pPr>
              <w:pStyle w:val="ConsPlusNormal0"/>
              <w:jc w:val="center"/>
            </w:pPr>
            <w:r>
              <w:t>14</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5,2 %</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66,1 %</w:t>
            </w:r>
          </w:p>
        </w:tc>
      </w:tr>
      <w:tr w:rsidR="00F67CF2">
        <w:tc>
          <w:tcPr>
            <w:tcW w:w="2659" w:type="dxa"/>
            <w:vAlign w:val="bottom"/>
          </w:tcPr>
          <w:p w:rsidR="00F67CF2" w:rsidRDefault="00A613D3">
            <w:pPr>
              <w:pStyle w:val="ConsPlusNormal0"/>
            </w:pPr>
            <w:bookmarkStart w:id="50" w:name="P2077"/>
            <w:bookmarkEnd w:id="50"/>
            <w:r>
              <w:t xml:space="preserve">5.1. Первичная </w:t>
            </w:r>
            <w:r>
              <w:lastRenderedPageBreak/>
              <w:t xml:space="preserve">медицинская помощь, в том числе доврачебная и врачебная (включая ветеранов боевых действий) </w:t>
            </w:r>
            <w:hyperlink w:anchor="P2366"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814" w:type="dxa"/>
            <w:vAlign w:val="center"/>
          </w:tcPr>
          <w:p w:rsidR="00F67CF2" w:rsidRDefault="00A613D3">
            <w:pPr>
              <w:pStyle w:val="ConsPlusNormal0"/>
              <w:jc w:val="center"/>
            </w:pPr>
            <w:r>
              <w:lastRenderedPageBreak/>
              <w:t>15</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0,03</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0,030</w:t>
            </w:r>
          </w:p>
        </w:tc>
        <w:tc>
          <w:tcPr>
            <w:tcW w:w="1609" w:type="dxa"/>
            <w:vAlign w:val="center"/>
          </w:tcPr>
          <w:p w:rsidR="00F67CF2" w:rsidRDefault="00A613D3">
            <w:pPr>
              <w:pStyle w:val="ConsPlusNormal0"/>
              <w:jc w:val="center"/>
            </w:pPr>
            <w:r>
              <w:t>1946,05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1946,05</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5,5 %</w:t>
            </w:r>
          </w:p>
        </w:tc>
      </w:tr>
      <w:tr w:rsidR="00F67CF2">
        <w:tc>
          <w:tcPr>
            <w:tcW w:w="2659" w:type="dxa"/>
            <w:vAlign w:val="bottom"/>
          </w:tcPr>
          <w:p w:rsidR="00F67CF2" w:rsidRDefault="00A613D3">
            <w:pPr>
              <w:pStyle w:val="ConsPlusNormal0"/>
            </w:pPr>
            <w:r>
              <w:lastRenderedPageBreak/>
              <w:t>посещение по паллиативной медицинской помощи без учета посещений на дому патронажными бригадами</w:t>
            </w:r>
          </w:p>
        </w:tc>
        <w:tc>
          <w:tcPr>
            <w:tcW w:w="81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0,022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0,022</w:t>
            </w:r>
          </w:p>
        </w:tc>
        <w:tc>
          <w:tcPr>
            <w:tcW w:w="1609" w:type="dxa"/>
            <w:vAlign w:val="center"/>
          </w:tcPr>
          <w:p w:rsidR="00F67CF2" w:rsidRDefault="00A613D3">
            <w:pPr>
              <w:pStyle w:val="ConsPlusNormal0"/>
              <w:jc w:val="center"/>
            </w:pPr>
            <w:r>
              <w:t>946,00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946,00</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0,2 %</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2,0 %</w:t>
            </w:r>
          </w:p>
        </w:tc>
      </w:tr>
      <w:tr w:rsidR="00F67CF2">
        <w:tc>
          <w:tcPr>
            <w:tcW w:w="2659" w:type="dxa"/>
            <w:vAlign w:val="bottom"/>
          </w:tcPr>
          <w:p w:rsidR="00F67CF2" w:rsidRDefault="00A613D3">
            <w:pPr>
              <w:pStyle w:val="ConsPlusNormal0"/>
            </w:pPr>
            <w:r>
              <w:t>посещения на дому выездными патронажными бригадами</w:t>
            </w:r>
          </w:p>
        </w:tc>
        <w:tc>
          <w:tcPr>
            <w:tcW w:w="81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0,008</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0,008</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0,3 %</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3,5 %</w:t>
            </w:r>
          </w:p>
        </w:tc>
      </w:tr>
      <w:tr w:rsidR="00F67CF2">
        <w:tc>
          <w:tcPr>
            <w:tcW w:w="2659" w:type="dxa"/>
            <w:vAlign w:val="bottom"/>
          </w:tcPr>
          <w:p w:rsidR="00F67CF2" w:rsidRDefault="00A613D3">
            <w:pPr>
              <w:pStyle w:val="ConsPlusNormal0"/>
            </w:pPr>
            <w:r>
              <w:lastRenderedPageBreak/>
              <w:t>в том числе для детского населения</w:t>
            </w:r>
          </w:p>
        </w:tc>
        <w:tc>
          <w:tcPr>
            <w:tcW w:w="814" w:type="dxa"/>
            <w:vAlign w:val="center"/>
          </w:tcPr>
          <w:p w:rsidR="00F67CF2" w:rsidRDefault="00A613D3">
            <w:pPr>
              <w:pStyle w:val="ConsPlusNormal0"/>
              <w:jc w:val="center"/>
            </w:pPr>
            <w:r>
              <w:t>15.2.1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0,0001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0,0001</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r>
      <w:tr w:rsidR="00F67CF2">
        <w:tc>
          <w:tcPr>
            <w:tcW w:w="2659" w:type="dxa"/>
            <w:vAlign w:val="bottom"/>
          </w:tcPr>
          <w:p w:rsidR="00F67CF2" w:rsidRDefault="00A613D3">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0,111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0,111</w:t>
            </w:r>
          </w:p>
        </w:tc>
        <w:tc>
          <w:tcPr>
            <w:tcW w:w="1609" w:type="dxa"/>
            <w:vAlign w:val="center"/>
          </w:tcPr>
          <w:p w:rsidR="00F67CF2" w:rsidRDefault="00A613D3">
            <w:pPr>
              <w:pStyle w:val="ConsPlusNormal0"/>
              <w:jc w:val="center"/>
            </w:pPr>
            <w:r>
              <w:t>5780,55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5780,55</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4,7 %</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60,6 %</w:t>
            </w:r>
          </w:p>
        </w:tc>
      </w:tr>
      <w:tr w:rsidR="00F67CF2">
        <w:tc>
          <w:tcPr>
            <w:tcW w:w="2659" w:type="dxa"/>
            <w:vAlign w:val="bottom"/>
          </w:tcPr>
          <w:p w:rsidR="00F67CF2" w:rsidRDefault="00A613D3">
            <w:pPr>
              <w:pStyle w:val="ConsPlusNormal0"/>
            </w:pPr>
            <w:r>
              <w:t>в том числе для детского населения</w:t>
            </w:r>
          </w:p>
        </w:tc>
        <w:tc>
          <w:tcPr>
            <w:tcW w:w="81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0,002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0,002</w:t>
            </w:r>
          </w:p>
        </w:tc>
        <w:tc>
          <w:tcPr>
            <w:tcW w:w="1609" w:type="dxa"/>
            <w:vAlign w:val="center"/>
          </w:tcPr>
          <w:p w:rsidR="00F67CF2" w:rsidRDefault="00A613D3">
            <w:pPr>
              <w:pStyle w:val="ConsPlusNormal0"/>
              <w:jc w:val="center"/>
            </w:pPr>
            <w:r>
              <w:t>7276,50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7276,50</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1,3 %</w:t>
            </w:r>
          </w:p>
        </w:tc>
      </w:tr>
      <w:tr w:rsidR="00F67CF2">
        <w:tc>
          <w:tcPr>
            <w:tcW w:w="2659" w:type="dxa"/>
            <w:vAlign w:val="bottom"/>
          </w:tcPr>
          <w:p w:rsidR="00F67CF2" w:rsidRDefault="00A613D3">
            <w:pPr>
              <w:pStyle w:val="ConsPlusNormal0"/>
            </w:pPr>
            <w:bookmarkStart w:id="51" w:name="P2167"/>
            <w:bookmarkEnd w:id="51"/>
            <w:r>
              <w:t xml:space="preserve">5.3. Паллиативная </w:t>
            </w:r>
            <w:r>
              <w:lastRenderedPageBreak/>
              <w:t xml:space="preserve">медицинская помощь в условиях дневного стационара </w:t>
            </w:r>
            <w:hyperlink w:anchor="P2369"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w:r>
                <w:rPr>
                  <w:color w:val="0000FF"/>
                </w:rPr>
                <w:t>&lt;******&gt;</w:t>
              </w:r>
            </w:hyperlink>
          </w:p>
        </w:tc>
        <w:tc>
          <w:tcPr>
            <w:tcW w:w="814" w:type="dxa"/>
            <w:vAlign w:val="center"/>
          </w:tcPr>
          <w:p w:rsidR="00F67CF2" w:rsidRDefault="00A613D3">
            <w:pPr>
              <w:pStyle w:val="ConsPlusNormal0"/>
              <w:jc w:val="center"/>
            </w:pPr>
            <w:r>
              <w:lastRenderedPageBreak/>
              <w:t>17</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lastRenderedPageBreak/>
              <w:t>II. Ненормируемая медицинская помощь и прочие виды медицинских и иных услуг,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10428,25</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6655808,08</w:t>
            </w:r>
          </w:p>
        </w:tc>
        <w:tc>
          <w:tcPr>
            <w:tcW w:w="1099" w:type="dxa"/>
            <w:vAlign w:val="center"/>
          </w:tcPr>
          <w:p w:rsidR="00F67CF2" w:rsidRDefault="00A613D3">
            <w:pPr>
              <w:pStyle w:val="ConsPlusNormal0"/>
              <w:jc w:val="center"/>
            </w:pPr>
            <w:r>
              <w:t>73,3 %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vAlign w:val="bottom"/>
          </w:tcPr>
          <w:p w:rsidR="00F67CF2" w:rsidRDefault="00A613D3">
            <w:pPr>
              <w:pStyle w:val="ConsPlusNormal0"/>
            </w:pPr>
            <w:r>
              <w:t xml:space="preserve">6. Медицинские и иные государственные и муниципальные услуги (работы), оказываемые (выполняемые) в медицинских организациях, </w:t>
            </w:r>
            <w:r>
              <w:lastRenderedPageBreak/>
              <w:t xml:space="preserve">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370"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xml:space="preserve">, </w:t>
            </w:r>
            <w:r>
              <w:lastRenderedPageBreak/>
              <w:t>за исключением медицинской помощи, оказываемой за счет средств ОМС</w:t>
            </w:r>
          </w:p>
        </w:tc>
        <w:tc>
          <w:tcPr>
            <w:tcW w:w="814" w:type="dxa"/>
            <w:vAlign w:val="center"/>
          </w:tcPr>
          <w:p w:rsidR="00F67CF2" w:rsidRDefault="00A613D3">
            <w:pPr>
              <w:pStyle w:val="ConsPlusNormal0"/>
              <w:jc w:val="center"/>
            </w:pPr>
            <w:r>
              <w:lastRenderedPageBreak/>
              <w:t>18</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4436,89</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2831973,58</w:t>
            </w:r>
          </w:p>
        </w:tc>
        <w:tc>
          <w:tcPr>
            <w:tcW w:w="1099" w:type="dxa"/>
            <w:vAlign w:val="center"/>
          </w:tcPr>
          <w:p w:rsidR="00F67CF2" w:rsidRDefault="00A613D3">
            <w:pPr>
              <w:pStyle w:val="ConsPlusNormal0"/>
              <w:jc w:val="center"/>
            </w:pPr>
            <w:r>
              <w:t>31,2 %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vAlign w:val="bottom"/>
          </w:tcPr>
          <w:p w:rsidR="00F67CF2" w:rsidRDefault="00A613D3">
            <w:pPr>
              <w:pStyle w:val="ConsPlusNormal0"/>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vAlign w:val="center"/>
          </w:tcPr>
          <w:p w:rsidR="00F67CF2" w:rsidRDefault="00A613D3">
            <w:pPr>
              <w:pStyle w:val="ConsPlusNormal0"/>
              <w:jc w:val="center"/>
            </w:pPr>
            <w:r>
              <w:t>19</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0,0025</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358851,34</w:t>
            </w:r>
          </w:p>
        </w:tc>
        <w:tc>
          <w:tcPr>
            <w:tcW w:w="1759" w:type="dxa"/>
            <w:vAlign w:val="center"/>
          </w:tcPr>
          <w:p w:rsidR="00F67CF2" w:rsidRDefault="00A613D3">
            <w:pPr>
              <w:pStyle w:val="ConsPlusNormal0"/>
              <w:jc w:val="center"/>
            </w:pPr>
            <w:r>
              <w:t>358851,34</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911,43</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581698,00</w:t>
            </w:r>
          </w:p>
        </w:tc>
        <w:tc>
          <w:tcPr>
            <w:tcW w:w="1099" w:type="dxa"/>
            <w:vAlign w:val="center"/>
          </w:tcPr>
          <w:p w:rsidR="00F67CF2" w:rsidRDefault="00A613D3">
            <w:pPr>
              <w:pStyle w:val="ConsPlusNormal0"/>
              <w:jc w:val="center"/>
            </w:pPr>
            <w:r>
              <w:t>6,4 %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bottom"/>
          </w:tcPr>
          <w:p w:rsidR="00F67CF2" w:rsidRDefault="00A613D3">
            <w:pPr>
              <w:pStyle w:val="ConsPlusNormal0"/>
            </w:pPr>
            <w:r>
              <w:t xml:space="preserve">7.1. не включенная в базовую программу ОМС и предусмотренная </w:t>
            </w:r>
            <w:hyperlink w:anchor="P427" w:tooltip="УСЛОВИЯ И ПОРЯДОК">
              <w:r>
                <w:rPr>
                  <w:color w:val="0000FF"/>
                </w:rPr>
                <w:t>разделом II</w:t>
              </w:r>
            </w:hyperlink>
            <w:r>
              <w:t xml:space="preserve"> приложения N 1 к Программе </w:t>
            </w:r>
            <w:r>
              <w:lastRenderedPageBreak/>
              <w:t>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Программа)</w:t>
            </w:r>
          </w:p>
        </w:tc>
        <w:tc>
          <w:tcPr>
            <w:tcW w:w="814" w:type="dxa"/>
            <w:vAlign w:val="center"/>
          </w:tcPr>
          <w:p w:rsidR="00F67CF2" w:rsidRDefault="00A613D3">
            <w:pPr>
              <w:pStyle w:val="ConsPlusNormal0"/>
              <w:jc w:val="center"/>
            </w:pPr>
            <w:r>
              <w:lastRenderedPageBreak/>
              <w:t>19.1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358851,34</w:t>
            </w:r>
          </w:p>
        </w:tc>
        <w:tc>
          <w:tcPr>
            <w:tcW w:w="1759" w:type="dxa"/>
            <w:vAlign w:val="center"/>
          </w:tcPr>
          <w:p w:rsidR="00F67CF2" w:rsidRDefault="00A613D3">
            <w:pPr>
              <w:pStyle w:val="ConsPlusNormal0"/>
              <w:jc w:val="center"/>
            </w:pPr>
            <w:r>
              <w:t>358851,34</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911,43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581698,00</w:t>
            </w:r>
          </w:p>
        </w:tc>
        <w:tc>
          <w:tcPr>
            <w:tcW w:w="1099" w:type="dxa"/>
            <w:vAlign w:val="center"/>
          </w:tcPr>
          <w:p w:rsidR="00F67CF2" w:rsidRDefault="00A613D3">
            <w:pPr>
              <w:pStyle w:val="ConsPlusNormal0"/>
              <w:jc w:val="center"/>
            </w:pPr>
            <w:r>
              <w:t>6,4 %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 xml:space="preserve">7.2. дополнительные объемы высокотехнологичной медицинской помощи, включенной </w:t>
            </w:r>
            <w:r>
              <w:lastRenderedPageBreak/>
              <w:t xml:space="preserve">в базовую программу ОМС в соответствии с </w:t>
            </w:r>
            <w:hyperlink w:anchor="P432" w:tooltip="1. Общие условия предоставления медицинской помощи">
              <w:r>
                <w:rPr>
                  <w:color w:val="0000FF"/>
                </w:rPr>
                <w:t>разделом I</w:t>
              </w:r>
            </w:hyperlink>
            <w:r>
              <w:t xml:space="preserve"> приложения N 1 к Программе </w:t>
            </w:r>
            <w:hyperlink w:anchor="P2371"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814" w:type="dxa"/>
            <w:vAlign w:val="center"/>
          </w:tcPr>
          <w:p w:rsidR="00F67CF2" w:rsidRDefault="00A613D3">
            <w:pPr>
              <w:pStyle w:val="ConsPlusNormal0"/>
              <w:jc w:val="center"/>
            </w:pPr>
            <w:r>
              <w:lastRenderedPageBreak/>
              <w:t>19.2</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8. Расходы на содержание и обеспечение деятельности подведомственных медицинских организаций, из них на:</w:t>
            </w:r>
          </w:p>
        </w:tc>
        <w:tc>
          <w:tcPr>
            <w:tcW w:w="814" w:type="dxa"/>
            <w:vAlign w:val="center"/>
          </w:tcPr>
          <w:p w:rsidR="00F67CF2" w:rsidRDefault="00A613D3">
            <w:pPr>
              <w:pStyle w:val="ConsPlusNormal0"/>
              <w:jc w:val="center"/>
            </w:pPr>
            <w:r>
              <w:t>20</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1973,70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1259666,80</w:t>
            </w:r>
          </w:p>
        </w:tc>
        <w:tc>
          <w:tcPr>
            <w:tcW w:w="1099" w:type="dxa"/>
            <w:vAlign w:val="center"/>
          </w:tcPr>
          <w:p w:rsidR="00F67CF2" w:rsidRDefault="00A613D3">
            <w:pPr>
              <w:pStyle w:val="ConsPlusNormal0"/>
              <w:jc w:val="center"/>
            </w:pPr>
            <w:r>
              <w:t>13,9 %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t>8.1. финансовое обеспечение расходов, не включенных в структуру тарифов на оплату медицинской помощи, предусмотре</w:t>
            </w:r>
            <w:r>
              <w:lastRenderedPageBreak/>
              <w:t>нную в территориальной программе ОМС (далее - тарифы ОМС)</w:t>
            </w:r>
          </w:p>
        </w:tc>
        <w:tc>
          <w:tcPr>
            <w:tcW w:w="814" w:type="dxa"/>
            <w:vAlign w:val="center"/>
          </w:tcPr>
          <w:p w:rsidR="00F67CF2" w:rsidRDefault="00A613D3">
            <w:pPr>
              <w:pStyle w:val="ConsPlusNormal0"/>
              <w:jc w:val="center"/>
            </w:pPr>
            <w:r>
              <w:lastRenderedPageBreak/>
              <w:t>20.1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1078,63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688411,40</w:t>
            </w:r>
          </w:p>
        </w:tc>
        <w:tc>
          <w:tcPr>
            <w:tcW w:w="1099" w:type="dxa"/>
            <w:vAlign w:val="center"/>
          </w:tcPr>
          <w:p w:rsidR="00F67CF2" w:rsidRDefault="00A613D3">
            <w:pPr>
              <w:pStyle w:val="ConsPlusNormal0"/>
              <w:jc w:val="center"/>
            </w:pPr>
            <w:r>
              <w:t>7,6 %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w:t>
            </w:r>
            <w:r>
              <w:lastRenderedPageBreak/>
              <w:t>ОМС</w:t>
            </w:r>
          </w:p>
        </w:tc>
        <w:tc>
          <w:tcPr>
            <w:tcW w:w="814" w:type="dxa"/>
            <w:vAlign w:val="center"/>
          </w:tcPr>
          <w:p w:rsidR="00F67CF2" w:rsidRDefault="00A613D3">
            <w:pPr>
              <w:pStyle w:val="ConsPlusNormal0"/>
              <w:jc w:val="center"/>
            </w:pPr>
            <w:r>
              <w:lastRenderedPageBreak/>
              <w:t>20.2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895,07</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571255,40</w:t>
            </w:r>
          </w:p>
        </w:tc>
        <w:tc>
          <w:tcPr>
            <w:tcW w:w="1099" w:type="dxa"/>
            <w:vAlign w:val="center"/>
          </w:tcPr>
          <w:p w:rsidR="00F67CF2" w:rsidRDefault="00A613D3">
            <w:pPr>
              <w:pStyle w:val="ConsPlusNormal0"/>
              <w:jc w:val="center"/>
            </w:pPr>
            <w:r>
              <w:t>6,3 %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bottom"/>
          </w:tcPr>
          <w:p w:rsidR="00F67CF2" w:rsidRDefault="00A613D3">
            <w:pPr>
              <w:pStyle w:val="ConsPlusNormal0"/>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3106,23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1982469,70</w:t>
            </w:r>
          </w:p>
        </w:tc>
        <w:tc>
          <w:tcPr>
            <w:tcW w:w="1099" w:type="dxa"/>
            <w:vAlign w:val="center"/>
          </w:tcPr>
          <w:p w:rsidR="00F67CF2" w:rsidRDefault="00A613D3">
            <w:pPr>
              <w:pStyle w:val="ConsPlusNormal0"/>
              <w:jc w:val="center"/>
            </w:pPr>
            <w:r>
              <w:t>21,8 %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 xml:space="preserve">9. Обеспечение при амбулаторном лечении (бесплатно или с 50-процентной </w:t>
            </w:r>
            <w:r>
              <w:lastRenderedPageBreak/>
              <w:t xml:space="preserve">скидкой) лекарственными препаратами, медицинскими изделиями, продуктами лечебного (энтерального) питания </w:t>
            </w:r>
            <w:hyperlink w:anchor="P3043"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81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3028,78</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1933042,20</w:t>
            </w:r>
          </w:p>
        </w:tc>
        <w:tc>
          <w:tcPr>
            <w:tcW w:w="1099" w:type="dxa"/>
            <w:vAlign w:val="center"/>
          </w:tcPr>
          <w:p w:rsidR="00F67CF2" w:rsidRDefault="00A613D3">
            <w:pPr>
              <w:pStyle w:val="ConsPlusNormal0"/>
              <w:jc w:val="center"/>
            </w:pPr>
            <w:r>
              <w:t>21,3 %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 xml:space="preserve">10. Бесплатное (со скидкой) зубное протезирование </w:t>
            </w:r>
            <w:hyperlink w:anchor="P2373"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 xml:space="preserve">11. Осуществление транспортировки пациентов с хронической почечной недостаточностью от места их </w:t>
            </w:r>
            <w:r>
              <w:lastRenderedPageBreak/>
              <w:t xml:space="preserve">фактического проживания до места получения заместительной почечной терапии и обратно </w:t>
            </w:r>
            <w:hyperlink w:anchor="P2373"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lastRenderedPageBreak/>
              <w:t>23</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77,45</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49427,50</w:t>
            </w:r>
          </w:p>
        </w:tc>
        <w:tc>
          <w:tcPr>
            <w:tcW w:w="1099" w:type="dxa"/>
            <w:vAlign w:val="center"/>
          </w:tcPr>
          <w:p w:rsidR="00F67CF2" w:rsidRDefault="00A613D3">
            <w:pPr>
              <w:pStyle w:val="ConsPlusNormal0"/>
              <w:jc w:val="center"/>
            </w:pPr>
            <w:r>
              <w:t>0,5 %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bl>
    <w:p w:rsidR="00F67CF2" w:rsidRDefault="00F67CF2">
      <w:pPr>
        <w:pStyle w:val="ConsPlusNormal0"/>
        <w:sectPr w:rsidR="00F67CF2">
          <w:headerReference w:type="default" r:id="rId53"/>
          <w:footerReference w:type="default" r:id="rId54"/>
          <w:headerReference w:type="first" r:id="rId55"/>
          <w:footerReference w:type="first" r:id="rId56"/>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52" w:name="P2364"/>
      <w:bookmarkEnd w:id="52"/>
      <w:r>
        <w:t xml:space="preserve">&lt;*&gt; Общий норматив финансовых затрат на единицу объема медицинской помощи в </w:t>
      </w:r>
      <w:hyperlink w:anchor="P1753" w:tooltip="7 = (5 x 8 + 6 x 9) / 4">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1751" w:tooltip="5">
        <w:r>
          <w:rPr>
            <w:color w:val="0000FF"/>
          </w:rPr>
          <w:t>графе 5</w:t>
        </w:r>
      </w:hyperlink>
      <w:r>
        <w:t xml:space="preserve"> на норматив финансовых затрат на единицу объема медицинской помощи в </w:t>
      </w:r>
      <w:hyperlink w:anchor="P1754" w:tooltip="8">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752" w:tooltip="6">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755" w:tooltip="9">
        <w:r>
          <w:rPr>
            <w:color w:val="0000FF"/>
          </w:rPr>
          <w:t>графе 9</w:t>
        </w:r>
      </w:hyperlink>
      <w:r>
        <w:t xml:space="preserve">, разделенная на общий норматив объема медицинской помощи в </w:t>
      </w:r>
      <w:hyperlink w:anchor="P1750" w:tooltip="4 = 5 + 6">
        <w:r>
          <w:rPr>
            <w:color w:val="0000FF"/>
          </w:rPr>
          <w:t>графе 4</w:t>
        </w:r>
      </w:hyperlink>
      <w:r>
        <w:t>.</w:t>
      </w:r>
    </w:p>
    <w:p w:rsidR="00F67CF2" w:rsidRDefault="00A613D3">
      <w:pPr>
        <w:pStyle w:val="ConsPlusNormal0"/>
        <w:spacing w:before="240"/>
        <w:ind w:firstLine="540"/>
        <w:jc w:val="both"/>
      </w:pPr>
      <w:bookmarkStart w:id="53" w:name="P2365"/>
      <w:bookmarkEnd w:id="53"/>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w:t>
      </w:r>
    </w:p>
    <w:p w:rsidR="00F67CF2" w:rsidRDefault="00A613D3">
      <w:pPr>
        <w:pStyle w:val="ConsPlusNormal0"/>
        <w:spacing w:before="240"/>
        <w:ind w:firstLine="540"/>
        <w:jc w:val="both"/>
      </w:pPr>
      <w:bookmarkStart w:id="54" w:name="P2366"/>
      <w:bookmarkEnd w:id="54"/>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077"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1867" w:tooltip="2.1.1. с профилактической и иными целями &lt;***&gt;, в том числе:">
        <w:r>
          <w:rPr>
            <w:color w:val="0000FF"/>
          </w:rPr>
          <w:t>(п. 2.1.1)</w:t>
        </w:r>
      </w:hyperlink>
      <w:r>
        <w:t>.</w:t>
      </w:r>
    </w:p>
    <w:p w:rsidR="00F67CF2" w:rsidRDefault="00A613D3">
      <w:pPr>
        <w:pStyle w:val="ConsPlusNormal0"/>
        <w:spacing w:before="240"/>
        <w:ind w:firstLine="540"/>
        <w:jc w:val="both"/>
      </w:pPr>
      <w:bookmarkStart w:id="55" w:name="P2367"/>
      <w:bookmarkEnd w:id="55"/>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56" w:name="P2368"/>
      <w:bookmarkEnd w:id="56"/>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F67CF2" w:rsidRDefault="00A613D3">
      <w:pPr>
        <w:pStyle w:val="ConsPlusNormal0"/>
        <w:spacing w:before="240"/>
        <w:ind w:firstLine="540"/>
        <w:jc w:val="both"/>
      </w:pPr>
      <w:bookmarkStart w:id="57" w:name="P2369"/>
      <w:bookmarkEnd w:id="57"/>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2167" w:tooltip="5.3. Паллиативная медицинская помощь в условиях дневного стационара &lt;******&gt;">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518" w:tooltip="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
        <w:r>
          <w:rPr>
            <w:color w:val="0000FF"/>
          </w:rPr>
          <w:t>п. 2.2</w:t>
        </w:r>
      </w:hyperlink>
      <w:r>
        <w:t xml:space="preserve">, </w:t>
      </w:r>
      <w:hyperlink w:anchor="P2479" w:tooltip="3">
        <w:r>
          <w:rPr>
            <w:color w:val="0000FF"/>
          </w:rPr>
          <w:t>3</w:t>
        </w:r>
      </w:hyperlink>
      <w:r>
        <w:t xml:space="preserve">, </w:t>
      </w:r>
      <w:hyperlink w:anchor="P2002" w:tooltip="4.1. в условиях дневных стационаров &lt;*****&gt;, в том числе:">
        <w:r>
          <w:rPr>
            <w:color w:val="0000FF"/>
          </w:rPr>
          <w:t>4.1</w:t>
        </w:r>
      </w:hyperlink>
      <w:r>
        <w:t>).</w:t>
      </w:r>
    </w:p>
    <w:p w:rsidR="00F67CF2" w:rsidRDefault="00A613D3">
      <w:pPr>
        <w:pStyle w:val="ConsPlusNormal0"/>
        <w:spacing w:before="240"/>
        <w:ind w:firstLine="540"/>
        <w:jc w:val="both"/>
      </w:pPr>
      <w:bookmarkStart w:id="58" w:name="P2370"/>
      <w:bookmarkEnd w:id="58"/>
      <w:r>
        <w:lastRenderedPageBreak/>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25" w:tooltip="3. Перечень заболеваний и состояний, оказание медицинской">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F67CF2" w:rsidRDefault="00A613D3">
      <w:pPr>
        <w:pStyle w:val="ConsPlusNormal0"/>
        <w:spacing w:before="240"/>
        <w:ind w:firstLine="540"/>
        <w:jc w:val="both"/>
      </w:pPr>
      <w:bookmarkStart w:id="59" w:name="P2371"/>
      <w:bookmarkEnd w:id="59"/>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432" w:tooltip="1. Общие условия предоставления медицинской помощи">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F67CF2" w:rsidRDefault="00A613D3">
      <w:pPr>
        <w:pStyle w:val="ConsPlusNormal0"/>
        <w:spacing w:before="240"/>
        <w:ind w:firstLine="540"/>
        <w:jc w:val="both"/>
      </w:pPr>
      <w:r>
        <w:t>&lt;*********)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F67CF2" w:rsidRDefault="00A613D3">
      <w:pPr>
        <w:pStyle w:val="ConsPlusNormal0"/>
        <w:spacing w:before="240"/>
        <w:ind w:firstLine="540"/>
        <w:jc w:val="both"/>
      </w:pPr>
      <w:bookmarkStart w:id="60" w:name="P2373"/>
      <w:bookmarkEnd w:id="60"/>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57"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24.05.2022 N 82н) </w:t>
      </w:r>
      <w:r>
        <w:lastRenderedPageBreak/>
        <w:t>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F67CF2" w:rsidRDefault="00F67CF2">
      <w:pPr>
        <w:pStyle w:val="ConsPlusNormal0"/>
        <w:jc w:val="both"/>
      </w:pPr>
    </w:p>
    <w:p w:rsidR="00F67CF2" w:rsidRDefault="00A613D3">
      <w:pPr>
        <w:pStyle w:val="ConsPlusNormal0"/>
        <w:jc w:val="right"/>
        <w:outlineLvl w:val="2"/>
      </w:pPr>
      <w:r>
        <w:t>Таблица N 4.2.2</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 по видам</w:t>
      </w:r>
    </w:p>
    <w:p w:rsidR="00F67CF2" w:rsidRDefault="00A613D3">
      <w:pPr>
        <w:pStyle w:val="ConsPlusTitle0"/>
        <w:jc w:val="center"/>
      </w:pPr>
      <w:r>
        <w:t>и условиям ее оказания за счет бюджетных ассигнований</w:t>
      </w:r>
    </w:p>
    <w:p w:rsidR="00F67CF2" w:rsidRDefault="00A613D3">
      <w:pPr>
        <w:pStyle w:val="ConsPlusTitle0"/>
        <w:jc w:val="center"/>
      </w:pPr>
      <w:r>
        <w:t>консолидированного бюджета субъекта Российской Федерации</w:t>
      </w:r>
    </w:p>
    <w:p w:rsidR="00F67CF2" w:rsidRDefault="00A613D3">
      <w:pPr>
        <w:pStyle w:val="ConsPlusTitle0"/>
        <w:jc w:val="center"/>
      </w:pPr>
      <w:r>
        <w:t>на 2027 год</w:t>
      </w:r>
    </w:p>
    <w:p w:rsidR="00F67CF2" w:rsidRDefault="00F67CF2">
      <w:pPr>
        <w:pStyle w:val="ConsPlusNormal0"/>
        <w:jc w:val="both"/>
      </w:pPr>
    </w:p>
    <w:p w:rsidR="00F67CF2" w:rsidRDefault="00F67CF2">
      <w:pPr>
        <w:pStyle w:val="ConsPlusNormal0"/>
        <w:sectPr w:rsidR="00F67CF2">
          <w:headerReference w:type="default" r:id="rId58"/>
          <w:footerReference w:type="default" r:id="rId59"/>
          <w:headerReference w:type="first" r:id="rId60"/>
          <w:footerReference w:type="first" r:id="rId6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67CF2">
        <w:tc>
          <w:tcPr>
            <w:tcW w:w="2659" w:type="dxa"/>
            <w:vMerge w:val="restart"/>
            <w:vAlign w:val="center"/>
          </w:tcPr>
          <w:p w:rsidR="00F67CF2" w:rsidRDefault="00A613D3">
            <w:pPr>
              <w:pStyle w:val="ConsPlusNormal0"/>
              <w:jc w:val="center"/>
            </w:pPr>
            <w:r>
              <w:lastRenderedPageBreak/>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w:t>
            </w:r>
            <w:r>
              <w:lastRenderedPageBreak/>
              <w:t xml:space="preserve">),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w:t>
            </w:r>
            <w:r>
              <w:lastRenderedPageBreak/>
              <w:t>программе обязательного медицинского страхования (далее - ОМС) сверх установленных базовой программой ОМС</w:t>
            </w:r>
          </w:p>
        </w:tc>
        <w:tc>
          <w:tcPr>
            <w:tcW w:w="814" w:type="dxa"/>
            <w:vMerge w:val="restart"/>
            <w:vAlign w:val="center"/>
          </w:tcPr>
          <w:p w:rsidR="00F67CF2" w:rsidRDefault="00A613D3">
            <w:pPr>
              <w:pStyle w:val="ConsPlusNormal0"/>
              <w:jc w:val="center"/>
            </w:pPr>
            <w:r>
              <w:lastRenderedPageBreak/>
              <w:t>N строки</w:t>
            </w:r>
          </w:p>
        </w:tc>
        <w:tc>
          <w:tcPr>
            <w:tcW w:w="1774" w:type="dxa"/>
            <w:vMerge w:val="restart"/>
            <w:vAlign w:val="center"/>
          </w:tcPr>
          <w:p w:rsidR="00F67CF2" w:rsidRDefault="00A613D3">
            <w:pPr>
              <w:pStyle w:val="ConsPlusNormal0"/>
              <w:jc w:val="center"/>
            </w:pPr>
            <w:r>
              <w:t>Единица измерения</w:t>
            </w:r>
          </w:p>
        </w:tc>
        <w:tc>
          <w:tcPr>
            <w:tcW w:w="5427" w:type="dxa"/>
            <w:gridSpan w:val="3"/>
            <w:vAlign w:val="center"/>
          </w:tcPr>
          <w:p w:rsidR="00F67CF2" w:rsidRDefault="00A613D3">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vAlign w:val="center"/>
          </w:tcPr>
          <w:p w:rsidR="00F67CF2" w:rsidRDefault="00A613D3">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18" w:type="dxa"/>
            <w:gridSpan w:val="2"/>
            <w:vAlign w:val="center"/>
          </w:tcPr>
          <w:p w:rsidR="00F67CF2" w:rsidRDefault="00A613D3">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16" w:type="dxa"/>
            <w:gridSpan w:val="4"/>
            <w:vAlign w:val="center"/>
          </w:tcPr>
          <w:p w:rsidR="00F67CF2" w:rsidRDefault="00A613D3">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609" w:type="dxa"/>
            <w:vAlign w:val="center"/>
          </w:tcPr>
          <w:p w:rsidR="00F67CF2" w:rsidRDefault="00A613D3">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w:t>
            </w:r>
            <w:r>
              <w:lastRenderedPageBreak/>
              <w:t>, в том числе:</w:t>
            </w:r>
          </w:p>
        </w:tc>
        <w:tc>
          <w:tcPr>
            <w:tcW w:w="1909" w:type="dxa"/>
            <w:vAlign w:val="center"/>
          </w:tcPr>
          <w:p w:rsidR="00F67CF2" w:rsidRDefault="00A613D3">
            <w:pPr>
              <w:pStyle w:val="ConsPlusNormal0"/>
              <w:jc w:val="center"/>
            </w:pPr>
            <w:r>
              <w:lastRenderedPageBreak/>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w:t>
            </w:r>
            <w:r>
              <w:lastRenderedPageBreak/>
              <w:t>сверх базовой программы ОМС за счет средств МБТ в бюджет ТФОМС)</w:t>
            </w:r>
          </w:p>
        </w:tc>
        <w:tc>
          <w:tcPr>
            <w:tcW w:w="1909" w:type="dxa"/>
            <w:vAlign w:val="center"/>
          </w:tcPr>
          <w:p w:rsidR="00F67CF2" w:rsidRDefault="00A613D3">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vAlign w:val="center"/>
          </w:tcPr>
          <w:p w:rsidR="00F67CF2" w:rsidRDefault="00A613D3">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w:t>
            </w:r>
            <w:r>
              <w:lastRenderedPageBreak/>
              <w:t xml:space="preserve">включая средства МБТ в бюджет ТФОМС, </w:t>
            </w:r>
            <w:hyperlink w:anchor="P303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w:t>
            </w:r>
            <w:r>
              <w:lastRenderedPageBreak/>
              <w:t>предоставление медицинской помощи сверх базовой программы ОМС)</w:t>
            </w:r>
          </w:p>
        </w:tc>
        <w:tc>
          <w:tcPr>
            <w:tcW w:w="190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909" w:type="dxa"/>
            <w:vAlign w:val="center"/>
          </w:tcPr>
          <w:p w:rsidR="00F67CF2" w:rsidRDefault="00A613D3">
            <w:pPr>
              <w:pStyle w:val="ConsPlusNormal0"/>
              <w:jc w:val="center"/>
            </w:pPr>
            <w:r>
              <w:lastRenderedPageBreak/>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c>
          <w:tcPr>
            <w:tcW w:w="1909" w:type="dxa"/>
            <w:vAlign w:val="center"/>
          </w:tcPr>
          <w:p w:rsidR="00F67CF2" w:rsidRDefault="00A613D3">
            <w:pPr>
              <w:pStyle w:val="ConsPlusNormal0"/>
              <w:jc w:val="center"/>
            </w:pPr>
            <w:r>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r>
      <w:tr w:rsidR="00F67CF2">
        <w:tc>
          <w:tcPr>
            <w:tcW w:w="2659" w:type="dxa"/>
            <w:vAlign w:val="center"/>
          </w:tcPr>
          <w:p w:rsidR="00F67CF2" w:rsidRDefault="00F67CF2">
            <w:pPr>
              <w:pStyle w:val="ConsPlusNormal0"/>
            </w:pP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рубли</w:t>
            </w:r>
          </w:p>
        </w:tc>
        <w:tc>
          <w:tcPr>
            <w:tcW w:w="175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r>
      <w:tr w:rsidR="00F67CF2">
        <w:tc>
          <w:tcPr>
            <w:tcW w:w="2659" w:type="dxa"/>
            <w:vAlign w:val="center"/>
          </w:tcPr>
          <w:p w:rsidR="00F67CF2" w:rsidRDefault="00A613D3">
            <w:pPr>
              <w:pStyle w:val="ConsPlusNormal0"/>
              <w:jc w:val="center"/>
            </w:pPr>
            <w:r>
              <w:t>1</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3</w:t>
            </w:r>
          </w:p>
        </w:tc>
        <w:tc>
          <w:tcPr>
            <w:tcW w:w="1609" w:type="dxa"/>
            <w:vAlign w:val="center"/>
          </w:tcPr>
          <w:p w:rsidR="00F67CF2" w:rsidRDefault="00A613D3">
            <w:pPr>
              <w:pStyle w:val="ConsPlusNormal0"/>
              <w:jc w:val="center"/>
            </w:pPr>
            <w:bookmarkStart w:id="61" w:name="P2421"/>
            <w:bookmarkEnd w:id="61"/>
            <w:r>
              <w:t>4 = 5 + 6</w:t>
            </w:r>
          </w:p>
        </w:tc>
        <w:tc>
          <w:tcPr>
            <w:tcW w:w="1909" w:type="dxa"/>
            <w:vAlign w:val="center"/>
          </w:tcPr>
          <w:p w:rsidR="00F67CF2" w:rsidRDefault="00A613D3">
            <w:pPr>
              <w:pStyle w:val="ConsPlusNormal0"/>
              <w:jc w:val="center"/>
            </w:pPr>
            <w:bookmarkStart w:id="62" w:name="P2422"/>
            <w:bookmarkEnd w:id="62"/>
            <w:r>
              <w:t>5</w:t>
            </w:r>
          </w:p>
        </w:tc>
        <w:tc>
          <w:tcPr>
            <w:tcW w:w="1909" w:type="dxa"/>
            <w:vAlign w:val="center"/>
          </w:tcPr>
          <w:p w:rsidR="00F67CF2" w:rsidRDefault="00A613D3">
            <w:pPr>
              <w:pStyle w:val="ConsPlusNormal0"/>
              <w:jc w:val="center"/>
            </w:pPr>
            <w:bookmarkStart w:id="63" w:name="P2423"/>
            <w:bookmarkEnd w:id="63"/>
            <w:r>
              <w:t>6</w:t>
            </w:r>
          </w:p>
        </w:tc>
        <w:tc>
          <w:tcPr>
            <w:tcW w:w="1609" w:type="dxa"/>
            <w:vAlign w:val="center"/>
          </w:tcPr>
          <w:p w:rsidR="00F67CF2" w:rsidRDefault="00A613D3">
            <w:pPr>
              <w:pStyle w:val="ConsPlusNormal0"/>
              <w:jc w:val="center"/>
            </w:pPr>
            <w:bookmarkStart w:id="64" w:name="P2424"/>
            <w:bookmarkEnd w:id="64"/>
            <w:r>
              <w:t>7= (5 x 8 + 6 x 9) / 4</w:t>
            </w:r>
          </w:p>
        </w:tc>
        <w:tc>
          <w:tcPr>
            <w:tcW w:w="1759" w:type="dxa"/>
            <w:vAlign w:val="center"/>
          </w:tcPr>
          <w:p w:rsidR="00F67CF2" w:rsidRDefault="00A613D3">
            <w:pPr>
              <w:pStyle w:val="ConsPlusNormal0"/>
              <w:jc w:val="center"/>
            </w:pPr>
            <w:bookmarkStart w:id="65" w:name="P2425"/>
            <w:bookmarkEnd w:id="65"/>
            <w:r>
              <w:t>8</w:t>
            </w:r>
          </w:p>
        </w:tc>
        <w:tc>
          <w:tcPr>
            <w:tcW w:w="1909" w:type="dxa"/>
            <w:vAlign w:val="center"/>
          </w:tcPr>
          <w:p w:rsidR="00F67CF2" w:rsidRDefault="00A613D3">
            <w:pPr>
              <w:pStyle w:val="ConsPlusNormal0"/>
              <w:jc w:val="center"/>
            </w:pPr>
            <w:bookmarkStart w:id="66" w:name="P2426"/>
            <w:bookmarkEnd w:id="66"/>
            <w:r>
              <w:t>9</w:t>
            </w:r>
          </w:p>
        </w:tc>
        <w:tc>
          <w:tcPr>
            <w:tcW w:w="1909" w:type="dxa"/>
            <w:vAlign w:val="center"/>
          </w:tcPr>
          <w:p w:rsidR="00F67CF2" w:rsidRDefault="00A613D3">
            <w:pPr>
              <w:pStyle w:val="ConsPlusNormal0"/>
              <w:jc w:val="center"/>
            </w:pPr>
            <w:r>
              <w:t>10</w:t>
            </w:r>
          </w:p>
        </w:tc>
        <w:tc>
          <w:tcPr>
            <w:tcW w:w="1909" w:type="dxa"/>
            <w:vAlign w:val="center"/>
          </w:tcPr>
          <w:p w:rsidR="00F67CF2" w:rsidRDefault="00A613D3">
            <w:pPr>
              <w:pStyle w:val="ConsPlusNormal0"/>
              <w:jc w:val="center"/>
            </w:pPr>
            <w:r>
              <w:t>11</w:t>
            </w:r>
          </w:p>
        </w:tc>
        <w:tc>
          <w:tcPr>
            <w:tcW w:w="1909" w:type="dxa"/>
            <w:vAlign w:val="center"/>
          </w:tcPr>
          <w:p w:rsidR="00F67CF2" w:rsidRDefault="00A613D3">
            <w:pPr>
              <w:pStyle w:val="ConsPlusNormal0"/>
              <w:jc w:val="center"/>
            </w:pPr>
            <w:r>
              <w:t>12</w:t>
            </w:r>
          </w:p>
        </w:tc>
        <w:tc>
          <w:tcPr>
            <w:tcW w:w="1099" w:type="dxa"/>
            <w:vAlign w:val="center"/>
          </w:tcPr>
          <w:p w:rsidR="00F67CF2" w:rsidRDefault="00A613D3">
            <w:pPr>
              <w:pStyle w:val="ConsPlusNormal0"/>
              <w:jc w:val="center"/>
            </w:pPr>
            <w:r>
              <w:t>13</w:t>
            </w:r>
          </w:p>
        </w:tc>
        <w:tc>
          <w:tcPr>
            <w:tcW w:w="1909" w:type="dxa"/>
            <w:vAlign w:val="center"/>
          </w:tcPr>
          <w:p w:rsidR="00F67CF2" w:rsidRDefault="00A613D3">
            <w:pPr>
              <w:pStyle w:val="ConsPlusNormal0"/>
              <w:jc w:val="center"/>
            </w:pPr>
            <w:r>
              <w:t>14</w:t>
            </w:r>
          </w:p>
        </w:tc>
        <w:tc>
          <w:tcPr>
            <w:tcW w:w="1099" w:type="dxa"/>
            <w:vAlign w:val="center"/>
          </w:tcPr>
          <w:p w:rsidR="00F67CF2" w:rsidRDefault="00A613D3">
            <w:pPr>
              <w:pStyle w:val="ConsPlusNormal0"/>
              <w:jc w:val="center"/>
            </w:pPr>
            <w:r>
              <w:t>15</w:t>
            </w:r>
          </w:p>
        </w:tc>
      </w:tr>
      <w:tr w:rsidR="00F67CF2">
        <w:tc>
          <w:tcPr>
            <w:tcW w:w="2659" w:type="dxa"/>
            <w:vAlign w:val="center"/>
          </w:tcPr>
          <w:p w:rsidR="00F67CF2" w:rsidRDefault="00A613D3">
            <w:pPr>
              <w:pStyle w:val="ConsPlusNormal0"/>
            </w:pPr>
            <w:r>
              <w:t>Медицинская помощь, прочие виды медицинских и иных услуг, дополнительные меры социальной защиты (поддержки), предоставляе</w:t>
            </w:r>
            <w:r>
              <w:lastRenderedPageBreak/>
              <w:t>мые за счет бюджетных ассигнований, в том числе:</w:t>
            </w:r>
          </w:p>
        </w:tc>
        <w:tc>
          <w:tcPr>
            <w:tcW w:w="814" w:type="dxa"/>
            <w:vAlign w:val="center"/>
          </w:tcPr>
          <w:p w:rsidR="00F67CF2" w:rsidRDefault="00A613D3">
            <w:pPr>
              <w:pStyle w:val="ConsPlusNormal0"/>
              <w:jc w:val="center"/>
            </w:pPr>
            <w:r>
              <w:lastRenderedPageBreak/>
              <w:t>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15402,68</w:t>
            </w:r>
          </w:p>
        </w:tc>
        <w:tc>
          <w:tcPr>
            <w:tcW w:w="1909" w:type="dxa"/>
            <w:vAlign w:val="center"/>
          </w:tcPr>
          <w:p w:rsidR="00F67CF2" w:rsidRDefault="00A613D3">
            <w:pPr>
              <w:pStyle w:val="ConsPlusNormal0"/>
              <w:jc w:val="center"/>
            </w:pPr>
            <w:r>
              <w:t>1062,49</w:t>
            </w:r>
          </w:p>
        </w:tc>
        <w:tc>
          <w:tcPr>
            <w:tcW w:w="1909" w:type="dxa"/>
            <w:vAlign w:val="center"/>
          </w:tcPr>
          <w:p w:rsidR="00F67CF2" w:rsidRDefault="00A613D3">
            <w:pPr>
              <w:pStyle w:val="ConsPlusNormal0"/>
              <w:jc w:val="center"/>
            </w:pPr>
            <w:r>
              <w:t>9761009,11</w:t>
            </w:r>
          </w:p>
        </w:tc>
        <w:tc>
          <w:tcPr>
            <w:tcW w:w="1099" w:type="dxa"/>
            <w:vAlign w:val="center"/>
          </w:tcPr>
          <w:p w:rsidR="00F67CF2" w:rsidRDefault="00A613D3">
            <w:pPr>
              <w:pStyle w:val="ConsPlusNormal0"/>
              <w:jc w:val="center"/>
            </w:pPr>
            <w:r>
              <w:t>100,0 %</w:t>
            </w:r>
          </w:p>
        </w:tc>
        <w:tc>
          <w:tcPr>
            <w:tcW w:w="1909" w:type="dxa"/>
            <w:vAlign w:val="center"/>
          </w:tcPr>
          <w:p w:rsidR="00F67CF2" w:rsidRDefault="00A613D3">
            <w:pPr>
              <w:pStyle w:val="ConsPlusNormal0"/>
              <w:jc w:val="center"/>
            </w:pPr>
            <w:r>
              <w:t>707604,41</w:t>
            </w:r>
          </w:p>
        </w:tc>
        <w:tc>
          <w:tcPr>
            <w:tcW w:w="1099" w:type="dxa"/>
            <w:vAlign w:val="center"/>
          </w:tcPr>
          <w:p w:rsidR="00F67CF2" w:rsidRDefault="00A613D3">
            <w:pPr>
              <w:pStyle w:val="ConsPlusNormal0"/>
              <w:jc w:val="center"/>
            </w:pPr>
            <w:r>
              <w:t>100,0 %</w:t>
            </w:r>
          </w:p>
        </w:tc>
      </w:tr>
      <w:tr w:rsidR="00F67CF2">
        <w:tc>
          <w:tcPr>
            <w:tcW w:w="2659" w:type="dxa"/>
            <w:vAlign w:val="center"/>
          </w:tcPr>
          <w:p w:rsidR="00F67CF2" w:rsidRDefault="00A613D3">
            <w:pPr>
              <w:pStyle w:val="ConsPlusNormal0"/>
            </w:pPr>
            <w:r>
              <w:lastRenderedPageBreak/>
              <w:t>I. Нормируемая медицинская помощь</w:t>
            </w: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4065,37</w:t>
            </w:r>
          </w:p>
        </w:tc>
        <w:tc>
          <w:tcPr>
            <w:tcW w:w="1909" w:type="dxa"/>
            <w:vAlign w:val="center"/>
          </w:tcPr>
          <w:p w:rsidR="00F67CF2" w:rsidRDefault="00A613D3">
            <w:pPr>
              <w:pStyle w:val="ConsPlusNormal0"/>
              <w:jc w:val="center"/>
            </w:pPr>
            <w:r>
              <w:t>1054,06</w:t>
            </w:r>
          </w:p>
        </w:tc>
        <w:tc>
          <w:tcPr>
            <w:tcW w:w="1909" w:type="dxa"/>
            <w:vAlign w:val="center"/>
          </w:tcPr>
          <w:p w:rsidR="00F67CF2" w:rsidRDefault="00A613D3">
            <w:pPr>
              <w:pStyle w:val="ConsPlusNormal0"/>
              <w:jc w:val="center"/>
            </w:pPr>
            <w:r>
              <w:t>2603117,63</w:t>
            </w:r>
          </w:p>
        </w:tc>
        <w:tc>
          <w:tcPr>
            <w:tcW w:w="1099" w:type="dxa"/>
            <w:vAlign w:val="center"/>
          </w:tcPr>
          <w:p w:rsidR="00F67CF2" w:rsidRDefault="00A613D3">
            <w:pPr>
              <w:pStyle w:val="ConsPlusNormal0"/>
              <w:jc w:val="center"/>
            </w:pPr>
            <w:r>
              <w:t>26,7 %</w:t>
            </w:r>
          </w:p>
        </w:tc>
        <w:tc>
          <w:tcPr>
            <w:tcW w:w="1909" w:type="dxa"/>
            <w:vAlign w:val="center"/>
          </w:tcPr>
          <w:p w:rsidR="00F67CF2" w:rsidRDefault="00A613D3">
            <w:pPr>
              <w:pStyle w:val="ConsPlusNormal0"/>
              <w:jc w:val="center"/>
            </w:pPr>
            <w:r>
              <w:t>701988,63</w:t>
            </w:r>
          </w:p>
        </w:tc>
        <w:tc>
          <w:tcPr>
            <w:tcW w:w="1099" w:type="dxa"/>
            <w:vAlign w:val="center"/>
          </w:tcPr>
          <w:p w:rsidR="00F67CF2" w:rsidRDefault="00A613D3">
            <w:pPr>
              <w:pStyle w:val="ConsPlusNormal0"/>
              <w:jc w:val="center"/>
            </w:pPr>
            <w:r>
              <w:t>99,2 %</w:t>
            </w:r>
          </w:p>
        </w:tc>
      </w:tr>
      <w:tr w:rsidR="00F67CF2">
        <w:tc>
          <w:tcPr>
            <w:tcW w:w="2659" w:type="dxa"/>
            <w:vAlign w:val="center"/>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303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0,017265</w:t>
            </w:r>
          </w:p>
        </w:tc>
        <w:tc>
          <w:tcPr>
            <w:tcW w:w="1909" w:type="dxa"/>
            <w:vAlign w:val="center"/>
          </w:tcPr>
          <w:p w:rsidR="00F67CF2" w:rsidRDefault="00A613D3">
            <w:pPr>
              <w:pStyle w:val="ConsPlusNormal0"/>
              <w:jc w:val="center"/>
            </w:pPr>
            <w:r>
              <w:t>0,017265</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12098,39</w:t>
            </w:r>
          </w:p>
        </w:tc>
        <w:tc>
          <w:tcPr>
            <w:tcW w:w="1759" w:type="dxa"/>
            <w:vAlign w:val="center"/>
          </w:tcPr>
          <w:p w:rsidR="00F67CF2" w:rsidRDefault="00A613D3">
            <w:pPr>
              <w:pStyle w:val="ConsPlusNormal0"/>
              <w:jc w:val="center"/>
            </w:pPr>
            <w:r>
              <w:t>12098,39</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208,88</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131872,40</w:t>
            </w:r>
          </w:p>
        </w:tc>
        <w:tc>
          <w:tcPr>
            <w:tcW w:w="1099" w:type="dxa"/>
            <w:vAlign w:val="center"/>
          </w:tcPr>
          <w:p w:rsidR="00F67CF2" w:rsidRDefault="00A613D3">
            <w:pPr>
              <w:pStyle w:val="ConsPlusNormal0"/>
              <w:jc w:val="center"/>
            </w:pPr>
            <w:r>
              <w:t>1,4 %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bookmarkStart w:id="67" w:name="P2479"/>
            <w:bookmarkEnd w:id="67"/>
            <w:r>
              <w:lastRenderedPageBreak/>
              <w:t>3</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0,008712</w:t>
            </w:r>
          </w:p>
        </w:tc>
        <w:tc>
          <w:tcPr>
            <w:tcW w:w="1909" w:type="dxa"/>
            <w:vAlign w:val="center"/>
          </w:tcPr>
          <w:p w:rsidR="00F67CF2" w:rsidRDefault="00A613D3">
            <w:pPr>
              <w:pStyle w:val="ConsPlusNormal0"/>
              <w:jc w:val="center"/>
            </w:pPr>
            <w:r>
              <w:t>0,008712</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6683,00</w:t>
            </w:r>
          </w:p>
        </w:tc>
        <w:tc>
          <w:tcPr>
            <w:tcW w:w="1759" w:type="dxa"/>
            <w:vAlign w:val="center"/>
          </w:tcPr>
          <w:p w:rsidR="00F67CF2" w:rsidRDefault="00A613D3">
            <w:pPr>
              <w:pStyle w:val="ConsPlusNormal0"/>
              <w:jc w:val="center"/>
            </w:pPr>
            <w:r>
              <w:t>6683,00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58,22</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36756,50</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скорая медицинская помощь при санитарно-авиационной эвакуации</w:t>
            </w:r>
          </w:p>
        </w:tc>
        <w:tc>
          <w:tcPr>
            <w:tcW w:w="81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0,000450</w:t>
            </w:r>
          </w:p>
        </w:tc>
        <w:tc>
          <w:tcPr>
            <w:tcW w:w="1909" w:type="dxa"/>
            <w:vAlign w:val="center"/>
          </w:tcPr>
          <w:p w:rsidR="00F67CF2" w:rsidRDefault="00A613D3">
            <w:pPr>
              <w:pStyle w:val="ConsPlusNormal0"/>
              <w:jc w:val="center"/>
            </w:pPr>
            <w:r>
              <w:t>0,000450</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69363,00</w:t>
            </w:r>
          </w:p>
        </w:tc>
        <w:tc>
          <w:tcPr>
            <w:tcW w:w="1759" w:type="dxa"/>
            <w:vAlign w:val="center"/>
          </w:tcPr>
          <w:p w:rsidR="00F67CF2" w:rsidRDefault="00A613D3">
            <w:pPr>
              <w:pStyle w:val="ConsPlusNormal0"/>
              <w:jc w:val="center"/>
            </w:pPr>
            <w:r>
              <w:t>69363,00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32,96</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20808,90</w:t>
            </w:r>
          </w:p>
        </w:tc>
        <w:tc>
          <w:tcPr>
            <w:tcW w:w="1099" w:type="dxa"/>
            <w:vAlign w:val="center"/>
          </w:tcPr>
          <w:p w:rsidR="00F67CF2" w:rsidRDefault="00A613D3">
            <w:pPr>
              <w:pStyle w:val="ConsPlusNormal0"/>
              <w:jc w:val="center"/>
            </w:pPr>
            <w:r>
              <w:t>0,2 %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t>2. Первичная медико-санитарная помощь, предоставляемая:</w:t>
            </w:r>
          </w:p>
        </w:tc>
        <w:tc>
          <w:tcPr>
            <w:tcW w:w="814" w:type="dxa"/>
            <w:vAlign w:val="center"/>
          </w:tcPr>
          <w:p w:rsidR="00F67CF2" w:rsidRDefault="00A613D3">
            <w:pPr>
              <w:pStyle w:val="ConsPlusNormal0"/>
              <w:jc w:val="center"/>
            </w:pPr>
            <w:r>
              <w:t>5</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0,370481</w:t>
            </w:r>
          </w:p>
        </w:tc>
        <w:tc>
          <w:tcPr>
            <w:tcW w:w="1909" w:type="dxa"/>
            <w:vAlign w:val="center"/>
          </w:tcPr>
          <w:p w:rsidR="00F67CF2" w:rsidRDefault="00A613D3">
            <w:pPr>
              <w:pStyle w:val="ConsPlusNormal0"/>
              <w:jc w:val="center"/>
            </w:pPr>
            <w:r>
              <w:t>0,190760</w:t>
            </w:r>
          </w:p>
        </w:tc>
        <w:tc>
          <w:tcPr>
            <w:tcW w:w="1909" w:type="dxa"/>
            <w:vAlign w:val="center"/>
          </w:tcPr>
          <w:p w:rsidR="00F67CF2" w:rsidRDefault="00A613D3">
            <w:pPr>
              <w:pStyle w:val="ConsPlusNormal0"/>
              <w:jc w:val="center"/>
            </w:pPr>
            <w:r>
              <w:t>0,179721</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722,50</w:t>
            </w:r>
          </w:p>
        </w:tc>
        <w:tc>
          <w:tcPr>
            <w:tcW w:w="1909" w:type="dxa"/>
            <w:vAlign w:val="center"/>
          </w:tcPr>
          <w:p w:rsidR="00F67CF2" w:rsidRDefault="00A613D3">
            <w:pPr>
              <w:pStyle w:val="ConsPlusNormal0"/>
              <w:jc w:val="center"/>
            </w:pPr>
            <w:r>
              <w:t>213,72</w:t>
            </w:r>
          </w:p>
        </w:tc>
        <w:tc>
          <w:tcPr>
            <w:tcW w:w="1909" w:type="dxa"/>
            <w:vAlign w:val="center"/>
          </w:tcPr>
          <w:p w:rsidR="00F67CF2" w:rsidRDefault="00A613D3">
            <w:pPr>
              <w:pStyle w:val="ConsPlusNormal0"/>
              <w:jc w:val="center"/>
            </w:pPr>
            <w:r>
              <w:t>463535,56</w:t>
            </w:r>
          </w:p>
        </w:tc>
        <w:tc>
          <w:tcPr>
            <w:tcW w:w="1099" w:type="dxa"/>
            <w:vAlign w:val="center"/>
          </w:tcPr>
          <w:p w:rsidR="00F67CF2" w:rsidRDefault="00A613D3">
            <w:pPr>
              <w:pStyle w:val="ConsPlusNormal0"/>
              <w:jc w:val="center"/>
            </w:pPr>
            <w:r>
              <w:t>4,7 %</w:t>
            </w:r>
          </w:p>
        </w:tc>
        <w:tc>
          <w:tcPr>
            <w:tcW w:w="1909" w:type="dxa"/>
            <w:vAlign w:val="center"/>
          </w:tcPr>
          <w:p w:rsidR="00F67CF2" w:rsidRDefault="00A613D3">
            <w:pPr>
              <w:pStyle w:val="ConsPlusNormal0"/>
              <w:jc w:val="center"/>
            </w:pPr>
            <w:r>
              <w:t>142330,26</w:t>
            </w:r>
          </w:p>
        </w:tc>
        <w:tc>
          <w:tcPr>
            <w:tcW w:w="1099" w:type="dxa"/>
            <w:vAlign w:val="center"/>
          </w:tcPr>
          <w:p w:rsidR="00F67CF2" w:rsidRDefault="00A613D3">
            <w:pPr>
              <w:pStyle w:val="ConsPlusNormal0"/>
              <w:jc w:val="center"/>
            </w:pPr>
            <w:r>
              <w:t>20,1 %</w:t>
            </w:r>
          </w:p>
        </w:tc>
      </w:tr>
      <w:tr w:rsidR="00F67CF2">
        <w:tc>
          <w:tcPr>
            <w:tcW w:w="2659" w:type="dxa"/>
            <w:vAlign w:val="center"/>
          </w:tcPr>
          <w:p w:rsidR="00F67CF2" w:rsidRDefault="00A613D3">
            <w:pPr>
              <w:pStyle w:val="ConsPlusNormal0"/>
            </w:pPr>
            <w:r>
              <w:t>2.1. в амбулаторных условиях:</w:t>
            </w:r>
          </w:p>
        </w:tc>
        <w:tc>
          <w:tcPr>
            <w:tcW w:w="814" w:type="dxa"/>
            <w:vAlign w:val="center"/>
          </w:tcPr>
          <w:p w:rsidR="00F67CF2" w:rsidRDefault="00A613D3">
            <w:pPr>
              <w:pStyle w:val="ConsPlusNormal0"/>
              <w:jc w:val="center"/>
            </w:pPr>
            <w:r>
              <w:t>6</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0,367000</w:t>
            </w:r>
          </w:p>
        </w:tc>
        <w:tc>
          <w:tcPr>
            <w:tcW w:w="1909" w:type="dxa"/>
            <w:vAlign w:val="center"/>
          </w:tcPr>
          <w:p w:rsidR="00F67CF2" w:rsidRDefault="00A613D3">
            <w:pPr>
              <w:pStyle w:val="ConsPlusNormal0"/>
              <w:jc w:val="center"/>
            </w:pPr>
            <w:r>
              <w:t>0,188000</w:t>
            </w:r>
          </w:p>
        </w:tc>
        <w:tc>
          <w:tcPr>
            <w:tcW w:w="1909" w:type="dxa"/>
            <w:vAlign w:val="center"/>
          </w:tcPr>
          <w:p w:rsidR="00F67CF2" w:rsidRDefault="00A613D3">
            <w:pPr>
              <w:pStyle w:val="ConsPlusNormal0"/>
              <w:jc w:val="center"/>
            </w:pPr>
            <w:r>
              <w:t>0,179000</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588,84</w:t>
            </w:r>
          </w:p>
        </w:tc>
        <w:tc>
          <w:tcPr>
            <w:tcW w:w="1909" w:type="dxa"/>
            <w:vAlign w:val="center"/>
          </w:tcPr>
          <w:p w:rsidR="00F67CF2" w:rsidRDefault="00A613D3">
            <w:pPr>
              <w:pStyle w:val="ConsPlusNormal0"/>
              <w:jc w:val="center"/>
            </w:pPr>
            <w:r>
              <w:t>195,17</w:t>
            </w:r>
          </w:p>
        </w:tc>
        <w:tc>
          <w:tcPr>
            <w:tcW w:w="1909" w:type="dxa"/>
            <w:vAlign w:val="center"/>
          </w:tcPr>
          <w:p w:rsidR="00F67CF2" w:rsidRDefault="00A613D3">
            <w:pPr>
              <w:pStyle w:val="ConsPlusNormal0"/>
              <w:jc w:val="center"/>
            </w:pPr>
            <w:r>
              <w:t>378510,96</w:t>
            </w:r>
          </w:p>
        </w:tc>
        <w:tc>
          <w:tcPr>
            <w:tcW w:w="1099" w:type="dxa"/>
            <w:vAlign w:val="center"/>
          </w:tcPr>
          <w:p w:rsidR="00F67CF2" w:rsidRDefault="00A613D3">
            <w:pPr>
              <w:pStyle w:val="ConsPlusNormal0"/>
              <w:jc w:val="center"/>
            </w:pPr>
            <w:r>
              <w:t>3,9 %</w:t>
            </w:r>
          </w:p>
        </w:tc>
        <w:tc>
          <w:tcPr>
            <w:tcW w:w="1909" w:type="dxa"/>
            <w:vAlign w:val="center"/>
          </w:tcPr>
          <w:p w:rsidR="00F67CF2" w:rsidRDefault="00A613D3">
            <w:pPr>
              <w:pStyle w:val="ConsPlusNormal0"/>
              <w:jc w:val="center"/>
            </w:pPr>
            <w:r>
              <w:t>129977,26</w:t>
            </w:r>
          </w:p>
        </w:tc>
        <w:tc>
          <w:tcPr>
            <w:tcW w:w="1099" w:type="dxa"/>
            <w:vAlign w:val="center"/>
          </w:tcPr>
          <w:p w:rsidR="00F67CF2" w:rsidRDefault="00A613D3">
            <w:pPr>
              <w:pStyle w:val="ConsPlusNormal0"/>
              <w:jc w:val="center"/>
            </w:pPr>
            <w:r>
              <w:t>18,4 %</w:t>
            </w:r>
          </w:p>
        </w:tc>
      </w:tr>
      <w:tr w:rsidR="00F67CF2">
        <w:tc>
          <w:tcPr>
            <w:tcW w:w="2659" w:type="dxa"/>
            <w:vAlign w:val="center"/>
          </w:tcPr>
          <w:p w:rsidR="00F67CF2" w:rsidRDefault="00A613D3">
            <w:pPr>
              <w:pStyle w:val="ConsPlusNormal0"/>
            </w:pPr>
            <w:bookmarkStart w:id="68" w:name="P2538"/>
            <w:bookmarkEnd w:id="68"/>
            <w:r>
              <w:t xml:space="preserve">2.1.1. с профилактической и иными целями </w:t>
            </w:r>
            <w:hyperlink w:anchor="P303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81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0,301</w:t>
            </w:r>
          </w:p>
        </w:tc>
        <w:tc>
          <w:tcPr>
            <w:tcW w:w="1909" w:type="dxa"/>
            <w:vAlign w:val="center"/>
          </w:tcPr>
          <w:p w:rsidR="00F67CF2" w:rsidRDefault="00A613D3">
            <w:pPr>
              <w:pStyle w:val="ConsPlusNormal0"/>
              <w:jc w:val="center"/>
            </w:pPr>
            <w:r>
              <w:t>0,138</w:t>
            </w:r>
          </w:p>
        </w:tc>
        <w:tc>
          <w:tcPr>
            <w:tcW w:w="1909" w:type="dxa"/>
            <w:vAlign w:val="center"/>
          </w:tcPr>
          <w:p w:rsidR="00F67CF2" w:rsidRDefault="00A613D3">
            <w:pPr>
              <w:pStyle w:val="ConsPlusNormal0"/>
              <w:jc w:val="center"/>
            </w:pPr>
            <w:r>
              <w:t>0,163</w:t>
            </w:r>
          </w:p>
        </w:tc>
        <w:tc>
          <w:tcPr>
            <w:tcW w:w="1609" w:type="dxa"/>
            <w:vAlign w:val="center"/>
          </w:tcPr>
          <w:p w:rsidR="00F67CF2" w:rsidRDefault="00A613D3">
            <w:pPr>
              <w:pStyle w:val="ConsPlusNormal0"/>
              <w:jc w:val="center"/>
            </w:pPr>
            <w:r>
              <w:t>1079,32</w:t>
            </w:r>
          </w:p>
        </w:tc>
        <w:tc>
          <w:tcPr>
            <w:tcW w:w="1759" w:type="dxa"/>
            <w:vAlign w:val="center"/>
          </w:tcPr>
          <w:p w:rsidR="00F67CF2" w:rsidRDefault="00A613D3">
            <w:pPr>
              <w:pStyle w:val="ConsPlusNormal0"/>
              <w:jc w:val="center"/>
            </w:pPr>
            <w:r>
              <w:t>1310,56</w:t>
            </w:r>
          </w:p>
        </w:tc>
        <w:tc>
          <w:tcPr>
            <w:tcW w:w="1909" w:type="dxa"/>
            <w:vAlign w:val="center"/>
          </w:tcPr>
          <w:p w:rsidR="00F67CF2" w:rsidRDefault="00A613D3">
            <w:pPr>
              <w:pStyle w:val="ConsPlusNormal0"/>
              <w:jc w:val="center"/>
            </w:pPr>
            <w:r>
              <w:t>883,55</w:t>
            </w:r>
          </w:p>
        </w:tc>
        <w:tc>
          <w:tcPr>
            <w:tcW w:w="1909" w:type="dxa"/>
            <w:vAlign w:val="center"/>
          </w:tcPr>
          <w:p w:rsidR="00F67CF2" w:rsidRDefault="00A613D3">
            <w:pPr>
              <w:pStyle w:val="ConsPlusNormal0"/>
              <w:jc w:val="center"/>
            </w:pPr>
            <w:r>
              <w:t>337,85</w:t>
            </w:r>
          </w:p>
        </w:tc>
        <w:tc>
          <w:tcPr>
            <w:tcW w:w="1909" w:type="dxa"/>
            <w:vAlign w:val="center"/>
          </w:tcPr>
          <w:p w:rsidR="00F67CF2" w:rsidRDefault="00A613D3">
            <w:pPr>
              <w:pStyle w:val="ConsPlusNormal0"/>
              <w:jc w:val="center"/>
            </w:pPr>
            <w:r>
              <w:t>144,38</w:t>
            </w:r>
          </w:p>
        </w:tc>
        <w:tc>
          <w:tcPr>
            <w:tcW w:w="1909" w:type="dxa"/>
            <w:vAlign w:val="center"/>
          </w:tcPr>
          <w:p w:rsidR="00F67CF2" w:rsidRDefault="00A613D3">
            <w:pPr>
              <w:pStyle w:val="ConsPlusNormal0"/>
              <w:jc w:val="center"/>
            </w:pPr>
            <w:r>
              <w:t>218294,60</w:t>
            </w:r>
          </w:p>
        </w:tc>
        <w:tc>
          <w:tcPr>
            <w:tcW w:w="1099" w:type="dxa"/>
            <w:vAlign w:val="center"/>
          </w:tcPr>
          <w:p w:rsidR="00F67CF2" w:rsidRDefault="00A613D3">
            <w:pPr>
              <w:pStyle w:val="ConsPlusNormal0"/>
              <w:jc w:val="center"/>
            </w:pPr>
            <w:r>
              <w:t>2,2 %</w:t>
            </w:r>
          </w:p>
        </w:tc>
        <w:tc>
          <w:tcPr>
            <w:tcW w:w="1909" w:type="dxa"/>
            <w:vAlign w:val="center"/>
          </w:tcPr>
          <w:p w:rsidR="00F67CF2" w:rsidRDefault="00A613D3">
            <w:pPr>
              <w:pStyle w:val="ConsPlusNormal0"/>
              <w:jc w:val="center"/>
            </w:pPr>
            <w:r>
              <w:t>96153,20</w:t>
            </w:r>
          </w:p>
        </w:tc>
        <w:tc>
          <w:tcPr>
            <w:tcW w:w="1099" w:type="dxa"/>
            <w:vAlign w:val="center"/>
          </w:tcPr>
          <w:p w:rsidR="00F67CF2" w:rsidRDefault="00A613D3">
            <w:pPr>
              <w:pStyle w:val="ConsPlusNormal0"/>
              <w:jc w:val="center"/>
            </w:pPr>
            <w:r>
              <w:t>13,6 %</w:t>
            </w:r>
          </w:p>
        </w:tc>
      </w:tr>
      <w:tr w:rsidR="00F67CF2">
        <w:tc>
          <w:tcPr>
            <w:tcW w:w="2659" w:type="dxa"/>
            <w:vAlign w:val="center"/>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r>
              <w:lastRenderedPageBreak/>
              <w:t>07.1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0,009</w:t>
            </w:r>
          </w:p>
        </w:tc>
        <w:tc>
          <w:tcPr>
            <w:tcW w:w="1909" w:type="dxa"/>
            <w:vAlign w:val="center"/>
          </w:tcPr>
          <w:p w:rsidR="00F67CF2" w:rsidRDefault="00A613D3">
            <w:pPr>
              <w:pStyle w:val="ConsPlusNormal0"/>
              <w:jc w:val="center"/>
            </w:pPr>
            <w:r>
              <w:t>0,009</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1531,00</w:t>
            </w:r>
          </w:p>
        </w:tc>
        <w:tc>
          <w:tcPr>
            <w:tcW w:w="1759" w:type="dxa"/>
            <w:vAlign w:val="center"/>
          </w:tcPr>
          <w:p w:rsidR="00F67CF2" w:rsidRDefault="00A613D3">
            <w:pPr>
              <w:pStyle w:val="ConsPlusNormal0"/>
              <w:jc w:val="center"/>
            </w:pPr>
            <w:r>
              <w:t>1531,00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13,10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8267,40</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 xml:space="preserve">2.1.2. в связи с заболеваниями - обращений </w:t>
            </w:r>
            <w:hyperlink w:anchor="P3038"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1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0,066</w:t>
            </w:r>
          </w:p>
        </w:tc>
        <w:tc>
          <w:tcPr>
            <w:tcW w:w="1909" w:type="dxa"/>
            <w:vAlign w:val="center"/>
          </w:tcPr>
          <w:p w:rsidR="00F67CF2" w:rsidRDefault="00A613D3">
            <w:pPr>
              <w:pStyle w:val="ConsPlusNormal0"/>
              <w:jc w:val="center"/>
            </w:pPr>
            <w:r>
              <w:t>0,05</w:t>
            </w:r>
          </w:p>
        </w:tc>
        <w:tc>
          <w:tcPr>
            <w:tcW w:w="1909" w:type="dxa"/>
            <w:vAlign w:val="center"/>
          </w:tcPr>
          <w:p w:rsidR="00F67CF2" w:rsidRDefault="00A613D3">
            <w:pPr>
              <w:pStyle w:val="ConsPlusNormal0"/>
              <w:jc w:val="center"/>
            </w:pPr>
            <w:r>
              <w:t>0,016</w:t>
            </w:r>
          </w:p>
        </w:tc>
        <w:tc>
          <w:tcPr>
            <w:tcW w:w="1609" w:type="dxa"/>
            <w:vAlign w:val="center"/>
          </w:tcPr>
          <w:p w:rsidR="00F67CF2" w:rsidRDefault="00A613D3">
            <w:pPr>
              <w:pStyle w:val="ConsPlusNormal0"/>
              <w:jc w:val="center"/>
            </w:pPr>
            <w:r>
              <w:t>3813,61</w:t>
            </w:r>
          </w:p>
        </w:tc>
        <w:tc>
          <w:tcPr>
            <w:tcW w:w="1759" w:type="dxa"/>
            <w:vAlign w:val="center"/>
          </w:tcPr>
          <w:p w:rsidR="00F67CF2" w:rsidRDefault="00A613D3">
            <w:pPr>
              <w:pStyle w:val="ConsPlusNormal0"/>
              <w:jc w:val="center"/>
            </w:pPr>
            <w:r>
              <w:t>4035,38</w:t>
            </w:r>
          </w:p>
        </w:tc>
        <w:tc>
          <w:tcPr>
            <w:tcW w:w="1909" w:type="dxa"/>
            <w:vAlign w:val="center"/>
          </w:tcPr>
          <w:p w:rsidR="00F67CF2" w:rsidRDefault="00A613D3">
            <w:pPr>
              <w:pStyle w:val="ConsPlusNormal0"/>
              <w:jc w:val="center"/>
            </w:pPr>
            <w:r>
              <w:t>3120,59</w:t>
            </w:r>
          </w:p>
        </w:tc>
        <w:tc>
          <w:tcPr>
            <w:tcW w:w="1909" w:type="dxa"/>
            <w:vAlign w:val="center"/>
          </w:tcPr>
          <w:p w:rsidR="00F67CF2" w:rsidRDefault="00A613D3">
            <w:pPr>
              <w:pStyle w:val="ConsPlusNormal0"/>
              <w:jc w:val="center"/>
            </w:pPr>
            <w:r>
              <w:t>250,99</w:t>
            </w:r>
          </w:p>
        </w:tc>
        <w:tc>
          <w:tcPr>
            <w:tcW w:w="1909" w:type="dxa"/>
            <w:vAlign w:val="center"/>
          </w:tcPr>
          <w:p w:rsidR="00F67CF2" w:rsidRDefault="00A613D3">
            <w:pPr>
              <w:pStyle w:val="ConsPlusNormal0"/>
              <w:jc w:val="center"/>
            </w:pPr>
            <w:r>
              <w:t>50,79</w:t>
            </w:r>
          </w:p>
        </w:tc>
        <w:tc>
          <w:tcPr>
            <w:tcW w:w="1909" w:type="dxa"/>
            <w:vAlign w:val="center"/>
          </w:tcPr>
          <w:p w:rsidR="00F67CF2" w:rsidRDefault="00A613D3">
            <w:pPr>
              <w:pStyle w:val="ConsPlusNormal0"/>
              <w:jc w:val="center"/>
            </w:pPr>
            <w:r>
              <w:t>160216,36</w:t>
            </w:r>
          </w:p>
        </w:tc>
        <w:tc>
          <w:tcPr>
            <w:tcW w:w="1099" w:type="dxa"/>
            <w:vAlign w:val="center"/>
          </w:tcPr>
          <w:p w:rsidR="00F67CF2" w:rsidRDefault="00A613D3">
            <w:pPr>
              <w:pStyle w:val="ConsPlusNormal0"/>
              <w:jc w:val="center"/>
            </w:pPr>
            <w:r>
              <w:t>1,6 %</w:t>
            </w:r>
          </w:p>
        </w:tc>
        <w:tc>
          <w:tcPr>
            <w:tcW w:w="1909" w:type="dxa"/>
            <w:vAlign w:val="center"/>
          </w:tcPr>
          <w:p w:rsidR="00F67CF2" w:rsidRDefault="00A613D3">
            <w:pPr>
              <w:pStyle w:val="ConsPlusNormal0"/>
              <w:jc w:val="center"/>
            </w:pPr>
            <w:r>
              <w:t>33824,06</w:t>
            </w:r>
          </w:p>
        </w:tc>
        <w:tc>
          <w:tcPr>
            <w:tcW w:w="1099" w:type="dxa"/>
            <w:vAlign w:val="center"/>
          </w:tcPr>
          <w:p w:rsidR="00F67CF2" w:rsidRDefault="00A613D3">
            <w:pPr>
              <w:pStyle w:val="ConsPlusNormal0"/>
              <w:jc w:val="center"/>
            </w:pPr>
            <w:r>
              <w:t>4,8 %</w:t>
            </w:r>
          </w:p>
        </w:tc>
      </w:tr>
      <w:tr w:rsidR="00F67CF2">
        <w:tc>
          <w:tcPr>
            <w:tcW w:w="2659" w:type="dxa"/>
            <w:vAlign w:val="center"/>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08.1</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bookmarkStart w:id="69" w:name="P2598"/>
            <w:bookmarkEnd w:id="69"/>
            <w:r>
              <w:t xml:space="preserve">2.2. в условиях дневных стационаров </w:t>
            </w:r>
            <w:hyperlink w:anchor="P3039"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0,003481</w:t>
            </w:r>
          </w:p>
        </w:tc>
        <w:tc>
          <w:tcPr>
            <w:tcW w:w="1909" w:type="dxa"/>
            <w:vAlign w:val="center"/>
          </w:tcPr>
          <w:p w:rsidR="00F67CF2" w:rsidRDefault="00A613D3">
            <w:pPr>
              <w:pStyle w:val="ConsPlusNormal0"/>
              <w:jc w:val="center"/>
            </w:pPr>
            <w:r>
              <w:t>0,00276</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38426,10</w:t>
            </w:r>
          </w:p>
        </w:tc>
        <w:tc>
          <w:tcPr>
            <w:tcW w:w="1759" w:type="dxa"/>
            <w:vAlign w:val="center"/>
          </w:tcPr>
          <w:p w:rsidR="00F67CF2" w:rsidRDefault="00A613D3">
            <w:pPr>
              <w:pStyle w:val="ConsPlusNormal0"/>
              <w:jc w:val="center"/>
            </w:pPr>
            <w:r>
              <w:t>41741,31</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133,66</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85024,60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vAlign w:val="center"/>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09.1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bookmarkStart w:id="70" w:name="P2628"/>
            <w:bookmarkEnd w:id="70"/>
            <w:r>
              <w:t xml:space="preserve">3. В условиях </w:t>
            </w:r>
            <w:r>
              <w:lastRenderedPageBreak/>
              <w:t xml:space="preserve">дневных стационаров (первичная медико-санитарная помощь, специализированная медицинская помощь) </w:t>
            </w:r>
            <w:hyperlink w:anchor="P3039"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10</w:t>
            </w:r>
          </w:p>
        </w:tc>
        <w:tc>
          <w:tcPr>
            <w:tcW w:w="1774" w:type="dxa"/>
            <w:vAlign w:val="center"/>
          </w:tcPr>
          <w:p w:rsidR="00F67CF2" w:rsidRDefault="00A613D3">
            <w:pPr>
              <w:pStyle w:val="ConsPlusNormal0"/>
              <w:jc w:val="center"/>
            </w:pPr>
            <w:r>
              <w:t xml:space="preserve">случай </w:t>
            </w:r>
            <w:r>
              <w:lastRenderedPageBreak/>
              <w:t>лечения</w:t>
            </w:r>
          </w:p>
        </w:tc>
        <w:tc>
          <w:tcPr>
            <w:tcW w:w="1609" w:type="dxa"/>
            <w:vAlign w:val="center"/>
          </w:tcPr>
          <w:p w:rsidR="00F67CF2" w:rsidRDefault="00A613D3">
            <w:pPr>
              <w:pStyle w:val="ConsPlusNormal0"/>
              <w:jc w:val="center"/>
            </w:pPr>
            <w:r>
              <w:lastRenderedPageBreak/>
              <w:t>0,00348</w:t>
            </w:r>
            <w:r>
              <w:lastRenderedPageBreak/>
              <w:t>1</w:t>
            </w:r>
          </w:p>
        </w:tc>
        <w:tc>
          <w:tcPr>
            <w:tcW w:w="1909" w:type="dxa"/>
            <w:vAlign w:val="center"/>
          </w:tcPr>
          <w:p w:rsidR="00F67CF2" w:rsidRDefault="00A613D3">
            <w:pPr>
              <w:pStyle w:val="ConsPlusNormal0"/>
              <w:jc w:val="center"/>
            </w:pPr>
            <w:r>
              <w:lastRenderedPageBreak/>
              <w:t>0,00276</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38426,1</w:t>
            </w:r>
            <w:r>
              <w:lastRenderedPageBreak/>
              <w:t>0</w:t>
            </w:r>
          </w:p>
        </w:tc>
        <w:tc>
          <w:tcPr>
            <w:tcW w:w="1759" w:type="dxa"/>
            <w:vAlign w:val="center"/>
          </w:tcPr>
          <w:p w:rsidR="00F67CF2" w:rsidRDefault="00A613D3">
            <w:pPr>
              <w:pStyle w:val="ConsPlusNormal0"/>
              <w:jc w:val="center"/>
            </w:pPr>
            <w:r>
              <w:lastRenderedPageBreak/>
              <w:t>41741,31</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133,66</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85024,60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vAlign w:val="center"/>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4. Специализированная, в том числе высокотехнологичная, медицинская помощь</w:t>
            </w:r>
          </w:p>
        </w:tc>
        <w:tc>
          <w:tcPr>
            <w:tcW w:w="814" w:type="dxa"/>
            <w:vAlign w:val="center"/>
          </w:tcPr>
          <w:p w:rsidR="00F67CF2" w:rsidRDefault="00A613D3">
            <w:pPr>
              <w:pStyle w:val="ConsPlusNormal0"/>
              <w:jc w:val="center"/>
            </w:pPr>
            <w:r>
              <w:t>11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0,0116</w:t>
            </w:r>
          </w:p>
        </w:tc>
        <w:tc>
          <w:tcPr>
            <w:tcW w:w="1909" w:type="dxa"/>
            <w:vAlign w:val="center"/>
          </w:tcPr>
          <w:p w:rsidR="00F67CF2" w:rsidRDefault="00A613D3">
            <w:pPr>
              <w:pStyle w:val="ConsPlusNormal0"/>
              <w:jc w:val="center"/>
            </w:pPr>
            <w:r>
              <w:t>0,0096</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210717,39</w:t>
            </w:r>
          </w:p>
        </w:tc>
        <w:tc>
          <w:tcPr>
            <w:tcW w:w="1759" w:type="dxa"/>
            <w:vAlign w:val="center"/>
          </w:tcPr>
          <w:p w:rsidR="00F67CF2" w:rsidRDefault="00A613D3">
            <w:pPr>
              <w:pStyle w:val="ConsPlusNormal0"/>
              <w:jc w:val="center"/>
            </w:pPr>
            <w:r>
              <w:t>240101,37</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2431,43</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1539812,36</w:t>
            </w:r>
          </w:p>
        </w:tc>
        <w:tc>
          <w:tcPr>
            <w:tcW w:w="1099" w:type="dxa"/>
            <w:vAlign w:val="center"/>
          </w:tcPr>
          <w:p w:rsidR="00F67CF2" w:rsidRDefault="00A613D3">
            <w:pPr>
              <w:pStyle w:val="ConsPlusNormal0"/>
              <w:jc w:val="center"/>
            </w:pPr>
            <w:r>
              <w:t>15,8 %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vAlign w:val="center"/>
          </w:tcPr>
          <w:p w:rsidR="00F67CF2" w:rsidRDefault="00A613D3">
            <w:pPr>
              <w:pStyle w:val="ConsPlusNormal0"/>
            </w:pPr>
            <w:bookmarkStart w:id="71" w:name="P2673"/>
            <w:bookmarkEnd w:id="71"/>
            <w:r>
              <w:t xml:space="preserve">4.1. в условиях дневных </w:t>
            </w:r>
            <w:r>
              <w:lastRenderedPageBreak/>
              <w:t xml:space="preserve">стационаров </w:t>
            </w:r>
            <w:hyperlink w:anchor="P3039"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12</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4.2. в условиях круглосуточных стационаров, в том числе:</w:t>
            </w:r>
          </w:p>
        </w:tc>
        <w:tc>
          <w:tcPr>
            <w:tcW w:w="81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госпитализации</w:t>
            </w:r>
          </w:p>
        </w:tc>
        <w:tc>
          <w:tcPr>
            <w:tcW w:w="1609" w:type="dxa"/>
            <w:vAlign w:val="center"/>
          </w:tcPr>
          <w:p w:rsidR="00F67CF2" w:rsidRDefault="00A613D3">
            <w:pPr>
              <w:pStyle w:val="ConsPlusNormal0"/>
              <w:jc w:val="center"/>
            </w:pPr>
            <w:r>
              <w:t>0,0116</w:t>
            </w:r>
          </w:p>
        </w:tc>
        <w:tc>
          <w:tcPr>
            <w:tcW w:w="1909" w:type="dxa"/>
            <w:vAlign w:val="center"/>
          </w:tcPr>
          <w:p w:rsidR="00F67CF2" w:rsidRDefault="00A613D3">
            <w:pPr>
              <w:pStyle w:val="ConsPlusNormal0"/>
              <w:jc w:val="center"/>
            </w:pPr>
            <w:r>
              <w:t>0,0096</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210717,39</w:t>
            </w:r>
          </w:p>
        </w:tc>
        <w:tc>
          <w:tcPr>
            <w:tcW w:w="1759" w:type="dxa"/>
            <w:vAlign w:val="center"/>
          </w:tcPr>
          <w:p w:rsidR="00F67CF2" w:rsidRDefault="00A613D3">
            <w:pPr>
              <w:pStyle w:val="ConsPlusNormal0"/>
              <w:jc w:val="center"/>
            </w:pPr>
            <w:r>
              <w:t>240101,37</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2431,43</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1539812,36</w:t>
            </w:r>
          </w:p>
        </w:tc>
        <w:tc>
          <w:tcPr>
            <w:tcW w:w="1099" w:type="dxa"/>
            <w:vAlign w:val="center"/>
          </w:tcPr>
          <w:p w:rsidR="00F67CF2" w:rsidRDefault="00A613D3">
            <w:pPr>
              <w:pStyle w:val="ConsPlusNormal0"/>
              <w:jc w:val="center"/>
            </w:pPr>
            <w:r>
              <w:t>15,8 %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vAlign w:val="center"/>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13.1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54324,78</w:t>
            </w:r>
          </w:p>
        </w:tc>
        <w:tc>
          <w:tcPr>
            <w:tcW w:w="1759" w:type="dxa"/>
            <w:vAlign w:val="center"/>
          </w:tcPr>
          <w:p w:rsidR="00F67CF2" w:rsidRDefault="00A613D3">
            <w:pPr>
              <w:pStyle w:val="ConsPlusNormal0"/>
              <w:jc w:val="center"/>
            </w:pPr>
            <w:r>
              <w:t>54324,78</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91,12</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57529,90</w:t>
            </w:r>
          </w:p>
        </w:tc>
        <w:tc>
          <w:tcPr>
            <w:tcW w:w="1099" w:type="dxa"/>
            <w:vAlign w:val="center"/>
          </w:tcPr>
          <w:p w:rsidR="00F67CF2" w:rsidRDefault="00A613D3">
            <w:pPr>
              <w:pStyle w:val="ConsPlusNormal0"/>
              <w:jc w:val="center"/>
            </w:pPr>
            <w:r>
              <w:t>0,6 %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5. Паллиативная медицинская помощь:</w:t>
            </w:r>
          </w:p>
        </w:tc>
        <w:tc>
          <w:tcPr>
            <w:tcW w:w="814" w:type="dxa"/>
            <w:vAlign w:val="center"/>
          </w:tcPr>
          <w:p w:rsidR="00F67CF2" w:rsidRDefault="00A613D3">
            <w:pPr>
              <w:pStyle w:val="ConsPlusNormal0"/>
              <w:jc w:val="center"/>
            </w:pPr>
            <w:r>
              <w:t>14</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4,8 %</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66,1 %</w:t>
            </w:r>
          </w:p>
        </w:tc>
      </w:tr>
      <w:tr w:rsidR="00F67CF2">
        <w:tc>
          <w:tcPr>
            <w:tcW w:w="2659" w:type="dxa"/>
            <w:vAlign w:val="center"/>
          </w:tcPr>
          <w:p w:rsidR="00F67CF2" w:rsidRDefault="00A613D3">
            <w:pPr>
              <w:pStyle w:val="ConsPlusNormal0"/>
            </w:pPr>
            <w:bookmarkStart w:id="72" w:name="P2748"/>
            <w:bookmarkEnd w:id="72"/>
            <w:r>
              <w:t xml:space="preserve">5.1. Первичная </w:t>
            </w:r>
            <w:r>
              <w:lastRenderedPageBreak/>
              <w:t xml:space="preserve">медицинская помощь, в том числе доврачебная и врачебная (включая ветеранов боевых действий) </w:t>
            </w:r>
            <w:hyperlink w:anchor="P303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814" w:type="dxa"/>
            <w:vAlign w:val="center"/>
          </w:tcPr>
          <w:p w:rsidR="00F67CF2" w:rsidRDefault="00A613D3">
            <w:pPr>
              <w:pStyle w:val="ConsPlusNormal0"/>
              <w:jc w:val="center"/>
            </w:pPr>
            <w:r>
              <w:lastRenderedPageBreak/>
              <w:t>15</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0,030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0,030</w:t>
            </w:r>
          </w:p>
        </w:tc>
        <w:tc>
          <w:tcPr>
            <w:tcW w:w="1609" w:type="dxa"/>
            <w:vAlign w:val="center"/>
          </w:tcPr>
          <w:p w:rsidR="00F67CF2" w:rsidRDefault="00A613D3">
            <w:pPr>
              <w:pStyle w:val="ConsPlusNormal0"/>
              <w:jc w:val="center"/>
            </w:pPr>
            <w:r>
              <w:t>1946,05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1946,05</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5,5 %</w:t>
            </w:r>
          </w:p>
        </w:tc>
      </w:tr>
      <w:tr w:rsidR="00F67CF2">
        <w:tc>
          <w:tcPr>
            <w:tcW w:w="2659" w:type="dxa"/>
            <w:vAlign w:val="center"/>
          </w:tcPr>
          <w:p w:rsidR="00F67CF2" w:rsidRDefault="00A613D3">
            <w:pPr>
              <w:pStyle w:val="ConsPlusNormal0"/>
            </w:pPr>
            <w:r>
              <w:lastRenderedPageBreak/>
              <w:t>посещение по паллиативной медицинской помощи без учета посещений на дому патронажными бригадами</w:t>
            </w:r>
          </w:p>
        </w:tc>
        <w:tc>
          <w:tcPr>
            <w:tcW w:w="81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0,022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0,022</w:t>
            </w:r>
          </w:p>
        </w:tc>
        <w:tc>
          <w:tcPr>
            <w:tcW w:w="1609" w:type="dxa"/>
            <w:vAlign w:val="center"/>
          </w:tcPr>
          <w:p w:rsidR="00F67CF2" w:rsidRDefault="00A613D3">
            <w:pPr>
              <w:pStyle w:val="ConsPlusNormal0"/>
              <w:jc w:val="center"/>
            </w:pPr>
            <w:r>
              <w:t>946,00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946,00</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2,0 %</w:t>
            </w:r>
          </w:p>
        </w:tc>
      </w:tr>
      <w:tr w:rsidR="00F67CF2">
        <w:tc>
          <w:tcPr>
            <w:tcW w:w="2659" w:type="dxa"/>
            <w:vAlign w:val="center"/>
          </w:tcPr>
          <w:p w:rsidR="00F67CF2" w:rsidRDefault="00A613D3">
            <w:pPr>
              <w:pStyle w:val="ConsPlusNormal0"/>
            </w:pPr>
            <w:r>
              <w:t>посещения на дому выездными патронажными бригадами</w:t>
            </w:r>
          </w:p>
        </w:tc>
        <w:tc>
          <w:tcPr>
            <w:tcW w:w="81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0,008</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0,008</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0,3 %</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3,5 %</w:t>
            </w:r>
          </w:p>
        </w:tc>
      </w:tr>
      <w:tr w:rsidR="00F67CF2">
        <w:tc>
          <w:tcPr>
            <w:tcW w:w="2659" w:type="dxa"/>
            <w:vAlign w:val="center"/>
          </w:tcPr>
          <w:p w:rsidR="00F67CF2" w:rsidRDefault="00A613D3">
            <w:pPr>
              <w:pStyle w:val="ConsPlusNormal0"/>
            </w:pPr>
            <w:r>
              <w:lastRenderedPageBreak/>
              <w:t>в том числе для детского населения</w:t>
            </w:r>
          </w:p>
        </w:tc>
        <w:tc>
          <w:tcPr>
            <w:tcW w:w="814" w:type="dxa"/>
            <w:vAlign w:val="center"/>
          </w:tcPr>
          <w:p w:rsidR="00F67CF2" w:rsidRDefault="00A613D3">
            <w:pPr>
              <w:pStyle w:val="ConsPlusNormal0"/>
              <w:jc w:val="center"/>
            </w:pPr>
            <w:r>
              <w:t>15.2.1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0,0001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0,0001</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r>
      <w:tr w:rsidR="00F67CF2">
        <w:tc>
          <w:tcPr>
            <w:tcW w:w="2659" w:type="dxa"/>
            <w:vAlign w:val="center"/>
          </w:tcPr>
          <w:p w:rsidR="00F67CF2" w:rsidRDefault="00A613D3">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0,111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0,111</w:t>
            </w:r>
          </w:p>
        </w:tc>
        <w:tc>
          <w:tcPr>
            <w:tcW w:w="1609" w:type="dxa"/>
            <w:vAlign w:val="center"/>
          </w:tcPr>
          <w:p w:rsidR="00F67CF2" w:rsidRDefault="00A613D3">
            <w:pPr>
              <w:pStyle w:val="ConsPlusNormal0"/>
              <w:jc w:val="center"/>
            </w:pPr>
            <w:r>
              <w:t>5780,55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5780,55</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4,4 %</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60,6 %</w:t>
            </w:r>
          </w:p>
        </w:tc>
      </w:tr>
      <w:tr w:rsidR="00F67CF2">
        <w:tc>
          <w:tcPr>
            <w:tcW w:w="2659" w:type="dxa"/>
            <w:vAlign w:val="center"/>
          </w:tcPr>
          <w:p w:rsidR="00F67CF2" w:rsidRDefault="00A613D3">
            <w:pPr>
              <w:pStyle w:val="ConsPlusNormal0"/>
            </w:pPr>
            <w:r>
              <w:t>в том числе для детского населения</w:t>
            </w:r>
          </w:p>
        </w:tc>
        <w:tc>
          <w:tcPr>
            <w:tcW w:w="81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0,002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0,002</w:t>
            </w:r>
          </w:p>
        </w:tc>
        <w:tc>
          <w:tcPr>
            <w:tcW w:w="1609" w:type="dxa"/>
            <w:vAlign w:val="center"/>
          </w:tcPr>
          <w:p w:rsidR="00F67CF2" w:rsidRDefault="00A613D3">
            <w:pPr>
              <w:pStyle w:val="ConsPlusNormal0"/>
              <w:jc w:val="center"/>
            </w:pPr>
            <w:r>
              <w:t>7276,50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7276,50</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1,3 %</w:t>
            </w:r>
          </w:p>
        </w:tc>
      </w:tr>
      <w:tr w:rsidR="00F67CF2">
        <w:tc>
          <w:tcPr>
            <w:tcW w:w="2659" w:type="dxa"/>
            <w:vAlign w:val="center"/>
          </w:tcPr>
          <w:p w:rsidR="00F67CF2" w:rsidRDefault="00A613D3">
            <w:pPr>
              <w:pStyle w:val="ConsPlusNormal0"/>
            </w:pPr>
            <w:bookmarkStart w:id="73" w:name="P2838"/>
            <w:bookmarkEnd w:id="73"/>
            <w:r>
              <w:t xml:space="preserve">5.3 Паллиативная </w:t>
            </w:r>
            <w:r>
              <w:lastRenderedPageBreak/>
              <w:t xml:space="preserve">медицинская помощь в условиях дневного стационара </w:t>
            </w:r>
            <w:hyperlink w:anchor="P3040"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w:r>
                <w:rPr>
                  <w:color w:val="0000FF"/>
                </w:rPr>
                <w:t>&lt;******&gt;</w:t>
              </w:r>
            </w:hyperlink>
          </w:p>
        </w:tc>
        <w:tc>
          <w:tcPr>
            <w:tcW w:w="814" w:type="dxa"/>
            <w:vAlign w:val="center"/>
          </w:tcPr>
          <w:p w:rsidR="00F67CF2" w:rsidRDefault="00A613D3">
            <w:pPr>
              <w:pStyle w:val="ConsPlusNormal0"/>
              <w:jc w:val="center"/>
            </w:pPr>
            <w:r>
              <w:lastRenderedPageBreak/>
              <w:t>17</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lastRenderedPageBreak/>
              <w:t>II. Ненормируемая медицинская помощь и прочие виды медицинских и иных услуг,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11337,31</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7157891,48</w:t>
            </w:r>
          </w:p>
        </w:tc>
        <w:tc>
          <w:tcPr>
            <w:tcW w:w="1099" w:type="dxa"/>
            <w:vAlign w:val="center"/>
          </w:tcPr>
          <w:p w:rsidR="00F67CF2" w:rsidRDefault="00A613D3">
            <w:pPr>
              <w:pStyle w:val="ConsPlusNormal0"/>
              <w:jc w:val="center"/>
            </w:pPr>
            <w:r>
              <w:t>73,3 %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vAlign w:val="center"/>
          </w:tcPr>
          <w:p w:rsidR="00F67CF2" w:rsidRDefault="00A613D3">
            <w:pPr>
              <w:pStyle w:val="ConsPlusNormal0"/>
            </w:pPr>
            <w:r>
              <w:t xml:space="preserve">6. Медицинские и иные государственные и муниципальные услуги (работы), оказываемые (выполняемые) в медицинских организациях, </w:t>
            </w:r>
            <w:r>
              <w:lastRenderedPageBreak/>
              <w:t xml:space="preserve">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304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xml:space="preserve">, </w:t>
            </w:r>
            <w:r>
              <w:lastRenderedPageBreak/>
              <w:t>за исключением медицинской помощи, оказываемой за счет средств ОМС</w:t>
            </w:r>
          </w:p>
        </w:tc>
        <w:tc>
          <w:tcPr>
            <w:tcW w:w="814" w:type="dxa"/>
            <w:vAlign w:val="center"/>
          </w:tcPr>
          <w:p w:rsidR="00F67CF2" w:rsidRDefault="00A613D3">
            <w:pPr>
              <w:pStyle w:val="ConsPlusNormal0"/>
              <w:jc w:val="center"/>
            </w:pPr>
            <w:r>
              <w:lastRenderedPageBreak/>
              <w:t>18</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4894,26</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3090190,88</w:t>
            </w:r>
          </w:p>
        </w:tc>
        <w:tc>
          <w:tcPr>
            <w:tcW w:w="1099" w:type="dxa"/>
            <w:vAlign w:val="center"/>
          </w:tcPr>
          <w:p w:rsidR="00F67CF2" w:rsidRDefault="00A613D3">
            <w:pPr>
              <w:pStyle w:val="ConsPlusNormal0"/>
              <w:jc w:val="center"/>
            </w:pPr>
            <w:r>
              <w:t>31,7 %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vAlign w:val="center"/>
          </w:tcPr>
          <w:p w:rsidR="00F67CF2" w:rsidRDefault="00A613D3">
            <w:pPr>
              <w:pStyle w:val="ConsPlusNormal0"/>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vAlign w:val="center"/>
          </w:tcPr>
          <w:p w:rsidR="00F67CF2" w:rsidRDefault="00A613D3">
            <w:pPr>
              <w:pStyle w:val="ConsPlusNormal0"/>
              <w:jc w:val="center"/>
            </w:pPr>
            <w:r>
              <w:t>19</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0,0025</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361581,90</w:t>
            </w:r>
          </w:p>
        </w:tc>
        <w:tc>
          <w:tcPr>
            <w:tcW w:w="1759" w:type="dxa"/>
            <w:vAlign w:val="center"/>
          </w:tcPr>
          <w:p w:rsidR="00F67CF2" w:rsidRDefault="00A613D3">
            <w:pPr>
              <w:pStyle w:val="ConsPlusNormal0"/>
              <w:jc w:val="center"/>
            </w:pPr>
            <w:r>
              <w:t>361581,90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921,52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581785,30</w:t>
            </w:r>
          </w:p>
        </w:tc>
        <w:tc>
          <w:tcPr>
            <w:tcW w:w="1099" w:type="dxa"/>
            <w:vAlign w:val="center"/>
          </w:tcPr>
          <w:p w:rsidR="00F67CF2" w:rsidRDefault="00A613D3">
            <w:pPr>
              <w:pStyle w:val="ConsPlusNormal0"/>
              <w:jc w:val="center"/>
            </w:pPr>
            <w:r>
              <w:t>6,0 %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vAlign w:val="center"/>
          </w:tcPr>
          <w:p w:rsidR="00F67CF2" w:rsidRDefault="00A613D3">
            <w:pPr>
              <w:pStyle w:val="ConsPlusNormal0"/>
            </w:pPr>
            <w:r>
              <w:t xml:space="preserve">7.1. не включенная в базовую программу ОМС и предусмотренная </w:t>
            </w:r>
            <w:hyperlink w:anchor="P427" w:tooltip="УСЛОВИЯ И ПОРЯДОК">
              <w:r>
                <w:rPr>
                  <w:color w:val="0000FF"/>
                </w:rPr>
                <w:t>разделом II</w:t>
              </w:r>
            </w:hyperlink>
            <w:r>
              <w:t xml:space="preserve"> приложения N 1 к Программе </w:t>
            </w:r>
            <w:r>
              <w:lastRenderedPageBreak/>
              <w:t>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Программа)</w:t>
            </w:r>
          </w:p>
        </w:tc>
        <w:tc>
          <w:tcPr>
            <w:tcW w:w="814" w:type="dxa"/>
            <w:vAlign w:val="center"/>
          </w:tcPr>
          <w:p w:rsidR="00F67CF2" w:rsidRDefault="00A613D3">
            <w:pPr>
              <w:pStyle w:val="ConsPlusNormal0"/>
              <w:jc w:val="center"/>
            </w:pPr>
            <w:r>
              <w:lastRenderedPageBreak/>
              <w:t>19.1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0,0025</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361581,90</w:t>
            </w:r>
          </w:p>
        </w:tc>
        <w:tc>
          <w:tcPr>
            <w:tcW w:w="1759" w:type="dxa"/>
            <w:vAlign w:val="center"/>
          </w:tcPr>
          <w:p w:rsidR="00F67CF2" w:rsidRDefault="00A613D3">
            <w:pPr>
              <w:pStyle w:val="ConsPlusNormal0"/>
              <w:jc w:val="center"/>
            </w:pPr>
            <w:r>
              <w:t>361581,90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921,52</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581785,30</w:t>
            </w:r>
          </w:p>
        </w:tc>
        <w:tc>
          <w:tcPr>
            <w:tcW w:w="1099" w:type="dxa"/>
            <w:vAlign w:val="center"/>
          </w:tcPr>
          <w:p w:rsidR="00F67CF2" w:rsidRDefault="00A613D3">
            <w:pPr>
              <w:pStyle w:val="ConsPlusNormal0"/>
              <w:jc w:val="center"/>
            </w:pPr>
            <w:r>
              <w:t>6,0 %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 xml:space="preserve">7.2. дополнительные объемы высокотехнологичной медицинской помощи, включенной </w:t>
            </w:r>
            <w:r>
              <w:lastRenderedPageBreak/>
              <w:t xml:space="preserve">в базовую программу ОМС в соответствии с </w:t>
            </w:r>
            <w:hyperlink w:anchor="P432" w:tooltip="1. Общие условия предоставления медицинской помощи">
              <w:r>
                <w:rPr>
                  <w:color w:val="0000FF"/>
                </w:rPr>
                <w:t>разделом I</w:t>
              </w:r>
            </w:hyperlink>
            <w:r>
              <w:t xml:space="preserve"> приложения N 1 к Программе </w:t>
            </w:r>
            <w:hyperlink w:anchor="P3042"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814" w:type="dxa"/>
            <w:vAlign w:val="center"/>
          </w:tcPr>
          <w:p w:rsidR="00F67CF2" w:rsidRDefault="00A613D3">
            <w:pPr>
              <w:pStyle w:val="ConsPlusNormal0"/>
              <w:jc w:val="center"/>
            </w:pPr>
            <w:r>
              <w:lastRenderedPageBreak/>
              <w:t>19.2</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8. Расходы на содержание и обеспечение деятельности подведомственных медицинских организаций, из них на:</w:t>
            </w:r>
          </w:p>
        </w:tc>
        <w:tc>
          <w:tcPr>
            <w:tcW w:w="814" w:type="dxa"/>
            <w:vAlign w:val="center"/>
          </w:tcPr>
          <w:p w:rsidR="00F67CF2" w:rsidRDefault="00A613D3">
            <w:pPr>
              <w:pStyle w:val="ConsPlusNormal0"/>
              <w:jc w:val="center"/>
            </w:pPr>
            <w:r>
              <w:t>20</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1207,50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762333,20</w:t>
            </w:r>
          </w:p>
        </w:tc>
        <w:tc>
          <w:tcPr>
            <w:tcW w:w="1099" w:type="dxa"/>
            <w:vAlign w:val="center"/>
          </w:tcPr>
          <w:p w:rsidR="00F67CF2" w:rsidRDefault="00A613D3">
            <w:pPr>
              <w:pStyle w:val="ConsPlusNormal0"/>
              <w:jc w:val="center"/>
            </w:pPr>
            <w:r>
              <w:t>7,8 %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8.1. финансовое обеспечение расходов, не включенных в структуру тарифов на оплату медицинской помощи, предусмотре</w:t>
            </w:r>
            <w:r>
              <w:lastRenderedPageBreak/>
              <w:t>нную в территориальной программе ОМС (далее - тарифы ОМС)</w:t>
            </w:r>
          </w:p>
        </w:tc>
        <w:tc>
          <w:tcPr>
            <w:tcW w:w="814" w:type="dxa"/>
            <w:vAlign w:val="center"/>
          </w:tcPr>
          <w:p w:rsidR="00F67CF2" w:rsidRDefault="00A613D3">
            <w:pPr>
              <w:pStyle w:val="ConsPlusNormal0"/>
              <w:jc w:val="center"/>
            </w:pPr>
            <w:r>
              <w:lastRenderedPageBreak/>
              <w:t>20.1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1090,41</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688411,40</w:t>
            </w:r>
          </w:p>
        </w:tc>
        <w:tc>
          <w:tcPr>
            <w:tcW w:w="1099" w:type="dxa"/>
            <w:vAlign w:val="center"/>
          </w:tcPr>
          <w:p w:rsidR="00F67CF2" w:rsidRDefault="00A613D3">
            <w:pPr>
              <w:pStyle w:val="ConsPlusNormal0"/>
              <w:jc w:val="center"/>
            </w:pPr>
            <w:r>
              <w:t>7,1 %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w:t>
            </w:r>
            <w:r>
              <w:lastRenderedPageBreak/>
              <w:t>ОМС</w:t>
            </w:r>
          </w:p>
        </w:tc>
        <w:tc>
          <w:tcPr>
            <w:tcW w:w="814" w:type="dxa"/>
            <w:vAlign w:val="center"/>
          </w:tcPr>
          <w:p w:rsidR="00F67CF2" w:rsidRDefault="00A613D3">
            <w:pPr>
              <w:pStyle w:val="ConsPlusNormal0"/>
              <w:jc w:val="center"/>
            </w:pPr>
            <w:r>
              <w:lastRenderedPageBreak/>
              <w:t>20.2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117,09</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73921,80</w:t>
            </w:r>
          </w:p>
        </w:tc>
        <w:tc>
          <w:tcPr>
            <w:tcW w:w="1099" w:type="dxa"/>
            <w:vAlign w:val="center"/>
          </w:tcPr>
          <w:p w:rsidR="00F67CF2" w:rsidRDefault="00A613D3">
            <w:pPr>
              <w:pStyle w:val="ConsPlusNormal0"/>
              <w:jc w:val="center"/>
            </w:pPr>
            <w:r>
              <w:t>0,8 %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4314,03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2723582,10</w:t>
            </w:r>
          </w:p>
        </w:tc>
        <w:tc>
          <w:tcPr>
            <w:tcW w:w="1099" w:type="dxa"/>
            <w:vAlign w:val="center"/>
          </w:tcPr>
          <w:p w:rsidR="00F67CF2" w:rsidRDefault="00A613D3">
            <w:pPr>
              <w:pStyle w:val="ConsPlusNormal0"/>
              <w:jc w:val="center"/>
            </w:pPr>
            <w:r>
              <w:t>27,9 %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 xml:space="preserve">9. Обеспечение при амбулаторном лечении (бесплатно или с 50-процентной </w:t>
            </w:r>
            <w:r>
              <w:lastRenderedPageBreak/>
              <w:t xml:space="preserve">скидкой) лекарственными препаратами, медицинскими изделиями, продуктами лечебного (энтерального) питания </w:t>
            </w:r>
            <w:hyperlink w:anchor="P3043"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81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4235,74</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2674154,60</w:t>
            </w:r>
          </w:p>
        </w:tc>
        <w:tc>
          <w:tcPr>
            <w:tcW w:w="1099" w:type="dxa"/>
            <w:vAlign w:val="center"/>
          </w:tcPr>
          <w:p w:rsidR="00F67CF2" w:rsidRDefault="00A613D3">
            <w:pPr>
              <w:pStyle w:val="ConsPlusNormal0"/>
              <w:jc w:val="center"/>
            </w:pPr>
            <w:r>
              <w:t>27,4 %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lastRenderedPageBreak/>
              <w:t xml:space="preserve">10. Бесплатное (со скидкой) зубное протезирование </w:t>
            </w:r>
            <w:hyperlink w:anchor="P304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vAlign w:val="center"/>
          </w:tcPr>
          <w:p w:rsidR="00F67CF2" w:rsidRDefault="00A613D3">
            <w:pPr>
              <w:pStyle w:val="ConsPlusNormal0"/>
            </w:pPr>
            <w:r>
              <w:t xml:space="preserve">11. Осуществление транспортировки пациентов с хронической почечной недостаточностью от места их </w:t>
            </w:r>
            <w:r>
              <w:lastRenderedPageBreak/>
              <w:t xml:space="preserve">фактического проживания до места получения заместительной почечной терапии и обратно </w:t>
            </w:r>
            <w:hyperlink w:anchor="P304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lastRenderedPageBreak/>
              <w:t>23</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78,29</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49427,50</w:t>
            </w:r>
          </w:p>
        </w:tc>
        <w:tc>
          <w:tcPr>
            <w:tcW w:w="1099" w:type="dxa"/>
            <w:vAlign w:val="center"/>
          </w:tcPr>
          <w:p w:rsidR="00F67CF2" w:rsidRDefault="00A613D3">
            <w:pPr>
              <w:pStyle w:val="ConsPlusNormal0"/>
              <w:jc w:val="center"/>
            </w:pPr>
            <w:r>
              <w:t>0,5 %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bl>
    <w:p w:rsidR="00F67CF2" w:rsidRDefault="00F67CF2">
      <w:pPr>
        <w:pStyle w:val="ConsPlusNormal0"/>
        <w:sectPr w:rsidR="00F67CF2">
          <w:headerReference w:type="default" r:id="rId62"/>
          <w:footerReference w:type="default" r:id="rId63"/>
          <w:headerReference w:type="first" r:id="rId64"/>
          <w:footerReference w:type="first" r:id="rId65"/>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74" w:name="P3035"/>
      <w:bookmarkEnd w:id="74"/>
      <w:r>
        <w:t xml:space="preserve">&lt;*&gt; Общий норматив финансовых затрат на единицу объема медицинской помощи в </w:t>
      </w:r>
      <w:hyperlink w:anchor="P2424" w:tooltip="7= (5 x 8 + 6 x 9) / 4">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2422" w:tooltip="5">
        <w:r>
          <w:rPr>
            <w:color w:val="0000FF"/>
          </w:rPr>
          <w:t>графе 5</w:t>
        </w:r>
      </w:hyperlink>
      <w:r>
        <w:t xml:space="preserve"> на норматив финансовых затрат на единицу объема медицинской помощи в </w:t>
      </w:r>
      <w:hyperlink w:anchor="P2425" w:tooltip="8">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2423" w:tooltip="6">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2426" w:tooltip="9">
        <w:r>
          <w:rPr>
            <w:color w:val="0000FF"/>
          </w:rPr>
          <w:t>графе 9</w:t>
        </w:r>
      </w:hyperlink>
      <w:r>
        <w:t xml:space="preserve">, разделенная на общий норматив объема медицинской помощи в </w:t>
      </w:r>
      <w:hyperlink w:anchor="P2421" w:tooltip="4 = 5 + 6">
        <w:r>
          <w:rPr>
            <w:color w:val="0000FF"/>
          </w:rPr>
          <w:t>графе 4</w:t>
        </w:r>
      </w:hyperlink>
      <w:r>
        <w:t>.</w:t>
      </w:r>
    </w:p>
    <w:p w:rsidR="00F67CF2" w:rsidRDefault="00A613D3">
      <w:pPr>
        <w:pStyle w:val="ConsPlusNormal0"/>
        <w:spacing w:before="240"/>
        <w:ind w:firstLine="540"/>
        <w:jc w:val="both"/>
      </w:pPr>
      <w:bookmarkStart w:id="75" w:name="P3036"/>
      <w:bookmarkEnd w:id="75"/>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w:t>
      </w:r>
    </w:p>
    <w:p w:rsidR="00F67CF2" w:rsidRDefault="00A613D3">
      <w:pPr>
        <w:pStyle w:val="ConsPlusNormal0"/>
        <w:spacing w:before="240"/>
        <w:ind w:firstLine="540"/>
        <w:jc w:val="both"/>
      </w:pPr>
      <w:bookmarkStart w:id="76" w:name="P3037"/>
      <w:bookmarkEnd w:id="76"/>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748"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2538" w:tooltip="2.1.1. с профилактической и иными целями &lt;***&gt;, в том числе:">
        <w:r>
          <w:rPr>
            <w:color w:val="0000FF"/>
          </w:rPr>
          <w:t>(п. 2.1.1)</w:t>
        </w:r>
      </w:hyperlink>
      <w:r>
        <w:t>.</w:t>
      </w:r>
    </w:p>
    <w:p w:rsidR="00F67CF2" w:rsidRDefault="00A613D3">
      <w:pPr>
        <w:pStyle w:val="ConsPlusNormal0"/>
        <w:spacing w:before="240"/>
        <w:ind w:firstLine="540"/>
        <w:jc w:val="both"/>
      </w:pPr>
      <w:bookmarkStart w:id="77" w:name="P3038"/>
      <w:bookmarkEnd w:id="77"/>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78" w:name="P3039"/>
      <w:bookmarkEnd w:id="78"/>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F67CF2" w:rsidRDefault="00A613D3">
      <w:pPr>
        <w:pStyle w:val="ConsPlusNormal0"/>
        <w:spacing w:before="240"/>
        <w:ind w:firstLine="540"/>
        <w:jc w:val="both"/>
      </w:pPr>
      <w:bookmarkStart w:id="79" w:name="P3040"/>
      <w:bookmarkEnd w:id="79"/>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2838" w:tooltip="5.3 Паллиативная медицинская помощь в условиях дневного стационара &lt;******&gt;">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598" w:tooltip="2.2. в условиях дневных стационаров &lt;*****&gt;, в том числе:">
        <w:r>
          <w:rPr>
            <w:color w:val="0000FF"/>
          </w:rPr>
          <w:t>п. 2.2</w:t>
        </w:r>
      </w:hyperlink>
      <w:r>
        <w:t xml:space="preserve">, </w:t>
      </w:r>
      <w:hyperlink w:anchor="P2628" w:tooltip="3. В условиях дневных стационаров (первичная медико-санитарная помощь, специализированная медицинская помощь) &lt;*****&gt;, в том числе:">
        <w:r>
          <w:rPr>
            <w:color w:val="0000FF"/>
          </w:rPr>
          <w:t>3</w:t>
        </w:r>
      </w:hyperlink>
      <w:r>
        <w:t xml:space="preserve">, </w:t>
      </w:r>
      <w:hyperlink w:anchor="P2673" w:tooltip="4.1. в условиях дневных стационаров &lt;*****&gt;, в том числе:">
        <w:r>
          <w:rPr>
            <w:color w:val="0000FF"/>
          </w:rPr>
          <w:t>4.1</w:t>
        </w:r>
      </w:hyperlink>
      <w:r>
        <w:t>).</w:t>
      </w:r>
    </w:p>
    <w:p w:rsidR="00F67CF2" w:rsidRDefault="00A613D3">
      <w:pPr>
        <w:pStyle w:val="ConsPlusNormal0"/>
        <w:spacing w:before="240"/>
        <w:ind w:firstLine="540"/>
        <w:jc w:val="both"/>
      </w:pPr>
      <w:bookmarkStart w:id="80" w:name="P3041"/>
      <w:bookmarkEnd w:id="80"/>
      <w:r>
        <w:lastRenderedPageBreak/>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25" w:tooltip="3. Перечень заболеваний и состояний, оказание медицинской">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F67CF2" w:rsidRDefault="00A613D3">
      <w:pPr>
        <w:pStyle w:val="ConsPlusNormal0"/>
        <w:spacing w:before="240"/>
        <w:ind w:firstLine="540"/>
        <w:jc w:val="both"/>
      </w:pPr>
      <w:bookmarkStart w:id="81" w:name="P3042"/>
      <w:bookmarkEnd w:id="81"/>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432" w:tooltip="1. Общие условия предоставления медицинской помощи">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F67CF2" w:rsidRDefault="00A613D3">
      <w:pPr>
        <w:pStyle w:val="ConsPlusNormal0"/>
        <w:spacing w:before="240"/>
        <w:ind w:firstLine="540"/>
        <w:jc w:val="both"/>
      </w:pPr>
      <w:bookmarkStart w:id="82" w:name="P3043"/>
      <w:bookmarkEnd w:id="82"/>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F67CF2" w:rsidRDefault="00A613D3">
      <w:pPr>
        <w:pStyle w:val="ConsPlusNormal0"/>
        <w:spacing w:before="240"/>
        <w:ind w:firstLine="540"/>
        <w:jc w:val="both"/>
      </w:pPr>
      <w:bookmarkStart w:id="83" w:name="P3044"/>
      <w:bookmarkEnd w:id="83"/>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66"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24.05.2022 N 82н) </w:t>
      </w:r>
      <w:r>
        <w:lastRenderedPageBreak/>
        <w:t>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F67CF2" w:rsidRDefault="00F67CF2">
      <w:pPr>
        <w:pStyle w:val="ConsPlusNormal0"/>
        <w:jc w:val="both"/>
      </w:pPr>
    </w:p>
    <w:p w:rsidR="00F67CF2" w:rsidRDefault="00A613D3">
      <w:pPr>
        <w:pStyle w:val="ConsPlusNormal0"/>
        <w:jc w:val="right"/>
        <w:outlineLvl w:val="2"/>
      </w:pPr>
      <w:r>
        <w:t>Таблица N 4.2.3</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 по видам</w:t>
      </w:r>
    </w:p>
    <w:p w:rsidR="00F67CF2" w:rsidRDefault="00A613D3">
      <w:pPr>
        <w:pStyle w:val="ConsPlusTitle0"/>
        <w:jc w:val="center"/>
      </w:pPr>
      <w:r>
        <w:t>и условиям ее оказания за счет бюджетных ассигнований</w:t>
      </w:r>
    </w:p>
    <w:p w:rsidR="00F67CF2" w:rsidRDefault="00A613D3">
      <w:pPr>
        <w:pStyle w:val="ConsPlusTitle0"/>
        <w:jc w:val="center"/>
      </w:pPr>
      <w:r>
        <w:t>консолидированного бюджета субъекта Российской Федерации</w:t>
      </w:r>
    </w:p>
    <w:p w:rsidR="00F67CF2" w:rsidRDefault="00A613D3">
      <w:pPr>
        <w:pStyle w:val="ConsPlusTitle0"/>
        <w:jc w:val="center"/>
      </w:pPr>
      <w:r>
        <w:t>на 2028 год</w:t>
      </w:r>
    </w:p>
    <w:p w:rsidR="00F67CF2" w:rsidRDefault="00F67CF2">
      <w:pPr>
        <w:pStyle w:val="ConsPlusNormal0"/>
        <w:jc w:val="both"/>
      </w:pPr>
    </w:p>
    <w:p w:rsidR="00F67CF2" w:rsidRDefault="00F67CF2">
      <w:pPr>
        <w:pStyle w:val="ConsPlusNormal0"/>
        <w:sectPr w:rsidR="00F67CF2">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67CF2">
        <w:tc>
          <w:tcPr>
            <w:tcW w:w="2659" w:type="dxa"/>
            <w:vMerge w:val="restart"/>
            <w:vAlign w:val="center"/>
          </w:tcPr>
          <w:p w:rsidR="00F67CF2" w:rsidRDefault="00A613D3">
            <w:pPr>
              <w:pStyle w:val="ConsPlusNormal0"/>
              <w:jc w:val="center"/>
            </w:pPr>
            <w:r>
              <w:lastRenderedPageBreak/>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w:t>
            </w:r>
            <w:r>
              <w:lastRenderedPageBreak/>
              <w:t xml:space="preserve">),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w:t>
            </w:r>
            <w:r>
              <w:lastRenderedPageBreak/>
              <w:t>программе обязательного медицинского страхования (далее - ОМС) сверх установленных базовой программой ОМС</w:t>
            </w:r>
          </w:p>
        </w:tc>
        <w:tc>
          <w:tcPr>
            <w:tcW w:w="814" w:type="dxa"/>
            <w:vMerge w:val="restart"/>
            <w:vAlign w:val="center"/>
          </w:tcPr>
          <w:p w:rsidR="00F67CF2" w:rsidRDefault="00A613D3">
            <w:pPr>
              <w:pStyle w:val="ConsPlusNormal0"/>
              <w:jc w:val="center"/>
            </w:pPr>
            <w:r>
              <w:lastRenderedPageBreak/>
              <w:t>N строки</w:t>
            </w:r>
          </w:p>
        </w:tc>
        <w:tc>
          <w:tcPr>
            <w:tcW w:w="1774" w:type="dxa"/>
            <w:vMerge w:val="restart"/>
            <w:vAlign w:val="center"/>
          </w:tcPr>
          <w:p w:rsidR="00F67CF2" w:rsidRDefault="00A613D3">
            <w:pPr>
              <w:pStyle w:val="ConsPlusNormal0"/>
              <w:jc w:val="center"/>
            </w:pPr>
            <w:r>
              <w:t>Единица измерения</w:t>
            </w:r>
          </w:p>
        </w:tc>
        <w:tc>
          <w:tcPr>
            <w:tcW w:w="5427" w:type="dxa"/>
            <w:gridSpan w:val="3"/>
            <w:vAlign w:val="center"/>
          </w:tcPr>
          <w:p w:rsidR="00F67CF2" w:rsidRDefault="00A613D3">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vAlign w:val="center"/>
          </w:tcPr>
          <w:p w:rsidR="00F67CF2" w:rsidRDefault="00A613D3">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818" w:type="dxa"/>
            <w:gridSpan w:val="2"/>
            <w:vAlign w:val="center"/>
          </w:tcPr>
          <w:p w:rsidR="00F67CF2" w:rsidRDefault="00A613D3">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16" w:type="dxa"/>
            <w:gridSpan w:val="4"/>
            <w:vAlign w:val="center"/>
          </w:tcPr>
          <w:p w:rsidR="00F67CF2" w:rsidRDefault="00A613D3">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609" w:type="dxa"/>
            <w:vAlign w:val="center"/>
          </w:tcPr>
          <w:p w:rsidR="00F67CF2" w:rsidRDefault="00A613D3">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w:t>
            </w:r>
            <w:r>
              <w:lastRenderedPageBreak/>
              <w:t>, в том числе:</w:t>
            </w:r>
          </w:p>
        </w:tc>
        <w:tc>
          <w:tcPr>
            <w:tcW w:w="1909" w:type="dxa"/>
            <w:vAlign w:val="center"/>
          </w:tcPr>
          <w:p w:rsidR="00F67CF2" w:rsidRDefault="00A613D3">
            <w:pPr>
              <w:pStyle w:val="ConsPlusNormal0"/>
              <w:jc w:val="center"/>
            </w:pPr>
            <w:r>
              <w:lastRenderedPageBreak/>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w:t>
            </w:r>
            <w:r>
              <w:lastRenderedPageBreak/>
              <w:t>сверх базовой программы ОМС за счет средств МБТ в бюджет ТФОМС)</w:t>
            </w:r>
          </w:p>
        </w:tc>
        <w:tc>
          <w:tcPr>
            <w:tcW w:w="1909" w:type="dxa"/>
            <w:vAlign w:val="center"/>
          </w:tcPr>
          <w:p w:rsidR="00F67CF2" w:rsidRDefault="00A613D3">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vAlign w:val="center"/>
          </w:tcPr>
          <w:p w:rsidR="00F67CF2" w:rsidRDefault="00A613D3">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w:t>
            </w:r>
            <w:r>
              <w:lastRenderedPageBreak/>
              <w:t xml:space="preserve">включая средства МБТ в бюджет ТФОМС, </w:t>
            </w:r>
            <w:hyperlink w:anchor="P3706"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w:t>
            </w:r>
            <w:r>
              <w:lastRenderedPageBreak/>
              <w:t>предоставление медицинской помощи сверх базовой программы ОМС)</w:t>
            </w:r>
          </w:p>
        </w:tc>
        <w:tc>
          <w:tcPr>
            <w:tcW w:w="1909" w:type="dxa"/>
            <w:vAlign w:val="center"/>
          </w:tcPr>
          <w:p w:rsidR="00F67CF2" w:rsidRDefault="00A613D3">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909" w:type="dxa"/>
            <w:vAlign w:val="center"/>
          </w:tcPr>
          <w:p w:rsidR="00F67CF2" w:rsidRDefault="00A613D3">
            <w:pPr>
              <w:pStyle w:val="ConsPlusNormal0"/>
              <w:jc w:val="center"/>
            </w:pPr>
            <w:r>
              <w:lastRenderedPageBreak/>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909" w:type="dxa"/>
            <w:vAlign w:val="center"/>
          </w:tcPr>
          <w:p w:rsidR="00F67CF2" w:rsidRDefault="00A613D3">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c>
          <w:tcPr>
            <w:tcW w:w="1909" w:type="dxa"/>
            <w:vAlign w:val="center"/>
          </w:tcPr>
          <w:p w:rsidR="00F67CF2" w:rsidRDefault="00A613D3">
            <w:pPr>
              <w:pStyle w:val="ConsPlusNormal0"/>
              <w:jc w:val="center"/>
            </w:pPr>
            <w:r>
              <w:t>в том числе за счет средств МБТ в бюджет ТФОМС на финансовое обеспечение медицинской помощи, оказываемой по территориальной программ</w:t>
            </w:r>
            <w:r>
              <w:lastRenderedPageBreak/>
              <w:t>е ОМС сверх базовой программы ОМС</w:t>
            </w:r>
          </w:p>
        </w:tc>
        <w:tc>
          <w:tcPr>
            <w:tcW w:w="1099" w:type="dxa"/>
            <w:vAlign w:val="center"/>
          </w:tcPr>
          <w:p w:rsidR="00F67CF2" w:rsidRDefault="00A613D3">
            <w:pPr>
              <w:pStyle w:val="ConsPlusNormal0"/>
              <w:jc w:val="center"/>
            </w:pPr>
            <w:r>
              <w:lastRenderedPageBreak/>
              <w:t>доли в структуре расходов</w:t>
            </w:r>
          </w:p>
        </w:tc>
      </w:tr>
      <w:tr w:rsidR="00F67CF2">
        <w:tc>
          <w:tcPr>
            <w:tcW w:w="2659" w:type="dxa"/>
          </w:tcPr>
          <w:p w:rsidR="00F67CF2" w:rsidRDefault="00F67CF2">
            <w:pPr>
              <w:pStyle w:val="ConsPlusNormal0"/>
            </w:pP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рубли</w:t>
            </w:r>
          </w:p>
        </w:tc>
        <w:tc>
          <w:tcPr>
            <w:tcW w:w="175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рубли</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c>
          <w:tcPr>
            <w:tcW w:w="1909" w:type="dxa"/>
            <w:vAlign w:val="center"/>
          </w:tcPr>
          <w:p w:rsidR="00F67CF2" w:rsidRDefault="00A613D3">
            <w:pPr>
              <w:pStyle w:val="ConsPlusNormal0"/>
              <w:jc w:val="center"/>
            </w:pPr>
            <w:r>
              <w:t>тысячи рублей</w:t>
            </w:r>
          </w:p>
        </w:tc>
        <w:tc>
          <w:tcPr>
            <w:tcW w:w="1099" w:type="dxa"/>
            <w:vAlign w:val="center"/>
          </w:tcPr>
          <w:p w:rsidR="00F67CF2" w:rsidRDefault="00A613D3">
            <w:pPr>
              <w:pStyle w:val="ConsPlusNormal0"/>
              <w:jc w:val="center"/>
            </w:pPr>
            <w:r>
              <w:t>%</w:t>
            </w:r>
          </w:p>
        </w:tc>
      </w:tr>
      <w:tr w:rsidR="00F67CF2">
        <w:tc>
          <w:tcPr>
            <w:tcW w:w="2659" w:type="dxa"/>
          </w:tcPr>
          <w:p w:rsidR="00F67CF2" w:rsidRDefault="00A613D3">
            <w:pPr>
              <w:pStyle w:val="ConsPlusNormal0"/>
              <w:jc w:val="center"/>
            </w:pPr>
            <w:r>
              <w:t>1</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3</w:t>
            </w:r>
          </w:p>
        </w:tc>
        <w:tc>
          <w:tcPr>
            <w:tcW w:w="1609" w:type="dxa"/>
            <w:vAlign w:val="center"/>
          </w:tcPr>
          <w:p w:rsidR="00F67CF2" w:rsidRDefault="00A613D3">
            <w:pPr>
              <w:pStyle w:val="ConsPlusNormal0"/>
              <w:jc w:val="center"/>
            </w:pPr>
            <w:bookmarkStart w:id="84" w:name="P3092"/>
            <w:bookmarkEnd w:id="84"/>
            <w:r>
              <w:t>4 = 5 + 6</w:t>
            </w:r>
          </w:p>
        </w:tc>
        <w:tc>
          <w:tcPr>
            <w:tcW w:w="1909" w:type="dxa"/>
            <w:vAlign w:val="center"/>
          </w:tcPr>
          <w:p w:rsidR="00F67CF2" w:rsidRDefault="00A613D3">
            <w:pPr>
              <w:pStyle w:val="ConsPlusNormal0"/>
              <w:jc w:val="center"/>
            </w:pPr>
            <w:bookmarkStart w:id="85" w:name="P3093"/>
            <w:bookmarkEnd w:id="85"/>
            <w:r>
              <w:t>5</w:t>
            </w:r>
          </w:p>
        </w:tc>
        <w:tc>
          <w:tcPr>
            <w:tcW w:w="1909" w:type="dxa"/>
            <w:vAlign w:val="center"/>
          </w:tcPr>
          <w:p w:rsidR="00F67CF2" w:rsidRDefault="00A613D3">
            <w:pPr>
              <w:pStyle w:val="ConsPlusNormal0"/>
              <w:jc w:val="center"/>
            </w:pPr>
            <w:bookmarkStart w:id="86" w:name="P3094"/>
            <w:bookmarkEnd w:id="86"/>
            <w:r>
              <w:t>6</w:t>
            </w:r>
          </w:p>
        </w:tc>
        <w:tc>
          <w:tcPr>
            <w:tcW w:w="1609" w:type="dxa"/>
            <w:vAlign w:val="center"/>
          </w:tcPr>
          <w:p w:rsidR="00F67CF2" w:rsidRDefault="00A613D3">
            <w:pPr>
              <w:pStyle w:val="ConsPlusNormal0"/>
              <w:jc w:val="center"/>
            </w:pPr>
            <w:bookmarkStart w:id="87" w:name="P3095"/>
            <w:bookmarkEnd w:id="87"/>
            <w:r>
              <w:t>7 = (5 x 8 + 6 x 9) / 4</w:t>
            </w:r>
          </w:p>
        </w:tc>
        <w:tc>
          <w:tcPr>
            <w:tcW w:w="1759" w:type="dxa"/>
            <w:vAlign w:val="center"/>
          </w:tcPr>
          <w:p w:rsidR="00F67CF2" w:rsidRDefault="00A613D3">
            <w:pPr>
              <w:pStyle w:val="ConsPlusNormal0"/>
              <w:jc w:val="center"/>
            </w:pPr>
            <w:bookmarkStart w:id="88" w:name="P3096"/>
            <w:bookmarkEnd w:id="88"/>
            <w:r>
              <w:t>8</w:t>
            </w:r>
          </w:p>
        </w:tc>
        <w:tc>
          <w:tcPr>
            <w:tcW w:w="1909" w:type="dxa"/>
            <w:vAlign w:val="center"/>
          </w:tcPr>
          <w:p w:rsidR="00F67CF2" w:rsidRDefault="00A613D3">
            <w:pPr>
              <w:pStyle w:val="ConsPlusNormal0"/>
              <w:jc w:val="center"/>
            </w:pPr>
            <w:bookmarkStart w:id="89" w:name="P3097"/>
            <w:bookmarkEnd w:id="89"/>
            <w:r>
              <w:t>9</w:t>
            </w:r>
          </w:p>
        </w:tc>
        <w:tc>
          <w:tcPr>
            <w:tcW w:w="1909" w:type="dxa"/>
            <w:vAlign w:val="center"/>
          </w:tcPr>
          <w:p w:rsidR="00F67CF2" w:rsidRDefault="00A613D3">
            <w:pPr>
              <w:pStyle w:val="ConsPlusNormal0"/>
              <w:jc w:val="center"/>
            </w:pPr>
            <w:r>
              <w:t>10</w:t>
            </w:r>
          </w:p>
        </w:tc>
        <w:tc>
          <w:tcPr>
            <w:tcW w:w="1909" w:type="dxa"/>
            <w:vAlign w:val="center"/>
          </w:tcPr>
          <w:p w:rsidR="00F67CF2" w:rsidRDefault="00A613D3">
            <w:pPr>
              <w:pStyle w:val="ConsPlusNormal0"/>
              <w:jc w:val="center"/>
            </w:pPr>
            <w:r>
              <w:t>11</w:t>
            </w:r>
          </w:p>
        </w:tc>
        <w:tc>
          <w:tcPr>
            <w:tcW w:w="1909" w:type="dxa"/>
            <w:vAlign w:val="center"/>
          </w:tcPr>
          <w:p w:rsidR="00F67CF2" w:rsidRDefault="00A613D3">
            <w:pPr>
              <w:pStyle w:val="ConsPlusNormal0"/>
              <w:jc w:val="center"/>
            </w:pPr>
            <w:r>
              <w:t>12</w:t>
            </w:r>
          </w:p>
        </w:tc>
        <w:tc>
          <w:tcPr>
            <w:tcW w:w="1099" w:type="dxa"/>
            <w:vAlign w:val="center"/>
          </w:tcPr>
          <w:p w:rsidR="00F67CF2" w:rsidRDefault="00A613D3">
            <w:pPr>
              <w:pStyle w:val="ConsPlusNormal0"/>
              <w:jc w:val="center"/>
            </w:pPr>
            <w:r>
              <w:t>13</w:t>
            </w:r>
          </w:p>
        </w:tc>
        <w:tc>
          <w:tcPr>
            <w:tcW w:w="1909" w:type="dxa"/>
            <w:vAlign w:val="center"/>
          </w:tcPr>
          <w:p w:rsidR="00F67CF2" w:rsidRDefault="00A613D3">
            <w:pPr>
              <w:pStyle w:val="ConsPlusNormal0"/>
              <w:jc w:val="center"/>
            </w:pPr>
            <w:r>
              <w:t>14</w:t>
            </w:r>
          </w:p>
        </w:tc>
        <w:tc>
          <w:tcPr>
            <w:tcW w:w="1099" w:type="dxa"/>
            <w:vAlign w:val="center"/>
          </w:tcPr>
          <w:p w:rsidR="00F67CF2" w:rsidRDefault="00A613D3">
            <w:pPr>
              <w:pStyle w:val="ConsPlusNormal0"/>
              <w:jc w:val="center"/>
            </w:pPr>
            <w:r>
              <w:t>15</w:t>
            </w:r>
          </w:p>
        </w:tc>
      </w:tr>
      <w:tr w:rsidR="00F67CF2">
        <w:tc>
          <w:tcPr>
            <w:tcW w:w="2659" w:type="dxa"/>
          </w:tcPr>
          <w:p w:rsidR="00F67CF2" w:rsidRDefault="00A613D3">
            <w:pPr>
              <w:pStyle w:val="ConsPlusNormal0"/>
            </w:pPr>
            <w:r>
              <w:t>Медицинская помощь, прочие виды медицинских и иных услуг, дополнительные меры социальной защиты (поддержки), предоставляе</w:t>
            </w:r>
            <w:r>
              <w:lastRenderedPageBreak/>
              <w:t>мые за счет бюджетных ассигнований, в том числе:</w:t>
            </w:r>
          </w:p>
        </w:tc>
        <w:tc>
          <w:tcPr>
            <w:tcW w:w="814" w:type="dxa"/>
            <w:vAlign w:val="center"/>
          </w:tcPr>
          <w:p w:rsidR="00F67CF2" w:rsidRDefault="00A613D3">
            <w:pPr>
              <w:pStyle w:val="ConsPlusNormal0"/>
              <w:jc w:val="center"/>
            </w:pPr>
            <w:r>
              <w:lastRenderedPageBreak/>
              <w:t>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15749,35</w:t>
            </w:r>
          </w:p>
        </w:tc>
        <w:tc>
          <w:tcPr>
            <w:tcW w:w="1909" w:type="dxa"/>
            <w:vAlign w:val="center"/>
          </w:tcPr>
          <w:p w:rsidR="00F67CF2" w:rsidRDefault="00A613D3">
            <w:pPr>
              <w:pStyle w:val="ConsPlusNormal0"/>
              <w:jc w:val="center"/>
            </w:pPr>
            <w:r>
              <w:t>1062,49</w:t>
            </w:r>
          </w:p>
        </w:tc>
        <w:tc>
          <w:tcPr>
            <w:tcW w:w="1909" w:type="dxa"/>
            <w:vAlign w:val="center"/>
          </w:tcPr>
          <w:p w:rsidR="00F67CF2" w:rsidRDefault="00A613D3">
            <w:pPr>
              <w:pStyle w:val="ConsPlusNormal0"/>
              <w:jc w:val="center"/>
            </w:pPr>
            <w:r>
              <w:t>9882477,01</w:t>
            </w:r>
          </w:p>
        </w:tc>
        <w:tc>
          <w:tcPr>
            <w:tcW w:w="1099" w:type="dxa"/>
            <w:vAlign w:val="center"/>
          </w:tcPr>
          <w:p w:rsidR="00F67CF2" w:rsidRDefault="00A613D3">
            <w:pPr>
              <w:pStyle w:val="ConsPlusNormal0"/>
              <w:jc w:val="center"/>
            </w:pPr>
            <w:r>
              <w:t>100,0 %</w:t>
            </w:r>
          </w:p>
        </w:tc>
        <w:tc>
          <w:tcPr>
            <w:tcW w:w="1909" w:type="dxa"/>
            <w:vAlign w:val="center"/>
          </w:tcPr>
          <w:p w:rsidR="00F67CF2" w:rsidRDefault="00A613D3">
            <w:pPr>
              <w:pStyle w:val="ConsPlusNormal0"/>
              <w:jc w:val="center"/>
            </w:pPr>
            <w:r>
              <w:t>707604,41</w:t>
            </w:r>
          </w:p>
        </w:tc>
        <w:tc>
          <w:tcPr>
            <w:tcW w:w="1099" w:type="dxa"/>
            <w:vAlign w:val="center"/>
          </w:tcPr>
          <w:p w:rsidR="00F67CF2" w:rsidRDefault="00A613D3">
            <w:pPr>
              <w:pStyle w:val="ConsPlusNormal0"/>
              <w:jc w:val="center"/>
            </w:pPr>
            <w:r>
              <w:t>100,0 %</w:t>
            </w:r>
          </w:p>
        </w:tc>
      </w:tr>
      <w:tr w:rsidR="00F67CF2">
        <w:tc>
          <w:tcPr>
            <w:tcW w:w="2659" w:type="dxa"/>
          </w:tcPr>
          <w:p w:rsidR="00F67CF2" w:rsidRDefault="00A613D3">
            <w:pPr>
              <w:pStyle w:val="ConsPlusNormal0"/>
            </w:pPr>
            <w:r>
              <w:lastRenderedPageBreak/>
              <w:t>I. Нормируемая медицинская помощь</w:t>
            </w:r>
          </w:p>
        </w:tc>
        <w:tc>
          <w:tcPr>
            <w:tcW w:w="814" w:type="dxa"/>
            <w:vAlign w:val="center"/>
          </w:tcPr>
          <w:p w:rsidR="00F67CF2" w:rsidRDefault="00F67CF2">
            <w:pPr>
              <w:pStyle w:val="ConsPlusNormal0"/>
            </w:pP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4097,99</w:t>
            </w:r>
          </w:p>
        </w:tc>
        <w:tc>
          <w:tcPr>
            <w:tcW w:w="1909" w:type="dxa"/>
            <w:vAlign w:val="center"/>
          </w:tcPr>
          <w:p w:rsidR="00F67CF2" w:rsidRDefault="00A613D3">
            <w:pPr>
              <w:pStyle w:val="ConsPlusNormal0"/>
              <w:jc w:val="center"/>
            </w:pPr>
            <w:r>
              <w:t>1054,06</w:t>
            </w:r>
          </w:p>
        </w:tc>
        <w:tc>
          <w:tcPr>
            <w:tcW w:w="1909" w:type="dxa"/>
            <w:vAlign w:val="center"/>
          </w:tcPr>
          <w:p w:rsidR="00F67CF2" w:rsidRDefault="00A613D3">
            <w:pPr>
              <w:pStyle w:val="ConsPlusNormal0"/>
              <w:jc w:val="center"/>
            </w:pPr>
            <w:r>
              <w:t>2603117,63</w:t>
            </w:r>
          </w:p>
        </w:tc>
        <w:tc>
          <w:tcPr>
            <w:tcW w:w="1099" w:type="dxa"/>
            <w:vAlign w:val="center"/>
          </w:tcPr>
          <w:p w:rsidR="00F67CF2" w:rsidRDefault="00A613D3">
            <w:pPr>
              <w:pStyle w:val="ConsPlusNormal0"/>
              <w:jc w:val="center"/>
            </w:pPr>
            <w:r>
              <w:t>26,3 %</w:t>
            </w:r>
          </w:p>
        </w:tc>
        <w:tc>
          <w:tcPr>
            <w:tcW w:w="1909" w:type="dxa"/>
            <w:vAlign w:val="center"/>
          </w:tcPr>
          <w:p w:rsidR="00F67CF2" w:rsidRDefault="00A613D3">
            <w:pPr>
              <w:pStyle w:val="ConsPlusNormal0"/>
              <w:jc w:val="center"/>
            </w:pPr>
            <w:r>
              <w:t>701988,63</w:t>
            </w:r>
          </w:p>
        </w:tc>
        <w:tc>
          <w:tcPr>
            <w:tcW w:w="1099" w:type="dxa"/>
            <w:vAlign w:val="center"/>
          </w:tcPr>
          <w:p w:rsidR="00F67CF2" w:rsidRDefault="00A613D3">
            <w:pPr>
              <w:pStyle w:val="ConsPlusNormal0"/>
              <w:jc w:val="center"/>
            </w:pPr>
            <w:r>
              <w:t>99,2 %</w:t>
            </w:r>
          </w:p>
        </w:tc>
      </w:tr>
      <w:tr w:rsidR="00F67CF2">
        <w:tc>
          <w:tcPr>
            <w:tcW w:w="2659" w:type="dxa"/>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3707"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81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0,017452</w:t>
            </w:r>
          </w:p>
        </w:tc>
        <w:tc>
          <w:tcPr>
            <w:tcW w:w="1909" w:type="dxa"/>
            <w:vAlign w:val="center"/>
          </w:tcPr>
          <w:p w:rsidR="00F67CF2" w:rsidRDefault="00A613D3">
            <w:pPr>
              <w:pStyle w:val="ConsPlusNormal0"/>
              <w:jc w:val="center"/>
            </w:pPr>
            <w:r>
              <w:t>0,017452</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12098,39</w:t>
            </w:r>
          </w:p>
        </w:tc>
        <w:tc>
          <w:tcPr>
            <w:tcW w:w="1759" w:type="dxa"/>
            <w:vAlign w:val="center"/>
          </w:tcPr>
          <w:p w:rsidR="00F67CF2" w:rsidRDefault="00A613D3">
            <w:pPr>
              <w:pStyle w:val="ConsPlusNormal0"/>
              <w:jc w:val="center"/>
            </w:pPr>
            <w:r>
              <w:t>12098,39</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211,14</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131872,40</w:t>
            </w:r>
          </w:p>
        </w:tc>
        <w:tc>
          <w:tcPr>
            <w:tcW w:w="1099" w:type="dxa"/>
            <w:vAlign w:val="center"/>
          </w:tcPr>
          <w:p w:rsidR="00F67CF2" w:rsidRDefault="00A613D3">
            <w:pPr>
              <w:pStyle w:val="ConsPlusNormal0"/>
              <w:jc w:val="center"/>
            </w:pPr>
            <w:r>
              <w:t>1,3 %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r>
              <w:lastRenderedPageBreak/>
              <w:t>3</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0,008806</w:t>
            </w:r>
          </w:p>
        </w:tc>
        <w:tc>
          <w:tcPr>
            <w:tcW w:w="1909" w:type="dxa"/>
            <w:vAlign w:val="center"/>
          </w:tcPr>
          <w:p w:rsidR="00F67CF2" w:rsidRDefault="00A613D3">
            <w:pPr>
              <w:pStyle w:val="ConsPlusNormal0"/>
              <w:jc w:val="center"/>
            </w:pPr>
            <w:r>
              <w:t>0,008806</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6683,00</w:t>
            </w:r>
          </w:p>
        </w:tc>
        <w:tc>
          <w:tcPr>
            <w:tcW w:w="1759" w:type="dxa"/>
            <w:vAlign w:val="center"/>
          </w:tcPr>
          <w:p w:rsidR="00F67CF2" w:rsidRDefault="00A613D3">
            <w:pPr>
              <w:pStyle w:val="ConsPlusNormal0"/>
              <w:jc w:val="center"/>
            </w:pPr>
            <w:r>
              <w:t>6683,00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58,85</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36756,50</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скорая медицинская помощь при санитарно-авиационной эвакуации</w:t>
            </w:r>
          </w:p>
        </w:tc>
        <w:tc>
          <w:tcPr>
            <w:tcW w:w="81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609" w:type="dxa"/>
            <w:vAlign w:val="center"/>
          </w:tcPr>
          <w:p w:rsidR="00F67CF2" w:rsidRDefault="00A613D3">
            <w:pPr>
              <w:pStyle w:val="ConsPlusNormal0"/>
              <w:jc w:val="center"/>
            </w:pPr>
            <w:r>
              <w:t>0,000450</w:t>
            </w:r>
          </w:p>
        </w:tc>
        <w:tc>
          <w:tcPr>
            <w:tcW w:w="1909" w:type="dxa"/>
            <w:vAlign w:val="center"/>
          </w:tcPr>
          <w:p w:rsidR="00F67CF2" w:rsidRDefault="00A613D3">
            <w:pPr>
              <w:pStyle w:val="ConsPlusNormal0"/>
              <w:jc w:val="center"/>
            </w:pPr>
            <w:r>
              <w:t>0,000450</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69363,00</w:t>
            </w:r>
          </w:p>
        </w:tc>
        <w:tc>
          <w:tcPr>
            <w:tcW w:w="1759" w:type="dxa"/>
            <w:vAlign w:val="center"/>
          </w:tcPr>
          <w:p w:rsidR="00F67CF2" w:rsidRDefault="00A613D3">
            <w:pPr>
              <w:pStyle w:val="ConsPlusNormal0"/>
              <w:jc w:val="center"/>
            </w:pPr>
            <w:r>
              <w:t>69363,00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33,32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20808,90</w:t>
            </w:r>
          </w:p>
        </w:tc>
        <w:tc>
          <w:tcPr>
            <w:tcW w:w="1099" w:type="dxa"/>
            <w:vAlign w:val="center"/>
          </w:tcPr>
          <w:p w:rsidR="00F67CF2" w:rsidRDefault="00A613D3">
            <w:pPr>
              <w:pStyle w:val="ConsPlusNormal0"/>
              <w:jc w:val="center"/>
            </w:pPr>
            <w:r>
              <w:t>0,2 %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tcPr>
          <w:p w:rsidR="00F67CF2" w:rsidRDefault="00A613D3">
            <w:pPr>
              <w:pStyle w:val="ConsPlusNormal0"/>
            </w:pPr>
            <w:r>
              <w:t>2. Первичная медико-санитарная помощь, предоставляемая:</w:t>
            </w:r>
          </w:p>
        </w:tc>
        <w:tc>
          <w:tcPr>
            <w:tcW w:w="814" w:type="dxa"/>
            <w:vAlign w:val="center"/>
          </w:tcPr>
          <w:p w:rsidR="00F67CF2" w:rsidRDefault="00A613D3">
            <w:pPr>
              <w:pStyle w:val="ConsPlusNormal0"/>
              <w:jc w:val="center"/>
            </w:pPr>
            <w:r>
              <w:t>5</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0,371511</w:t>
            </w:r>
          </w:p>
        </w:tc>
        <w:tc>
          <w:tcPr>
            <w:tcW w:w="1909" w:type="dxa"/>
            <w:vAlign w:val="center"/>
          </w:tcPr>
          <w:p w:rsidR="00F67CF2" w:rsidRDefault="00A613D3">
            <w:pPr>
              <w:pStyle w:val="ConsPlusNormal0"/>
              <w:jc w:val="center"/>
            </w:pPr>
            <w:r>
              <w:t>0,191790</w:t>
            </w:r>
          </w:p>
        </w:tc>
        <w:tc>
          <w:tcPr>
            <w:tcW w:w="1909" w:type="dxa"/>
            <w:vAlign w:val="center"/>
          </w:tcPr>
          <w:p w:rsidR="00F67CF2" w:rsidRDefault="00A613D3">
            <w:pPr>
              <w:pStyle w:val="ConsPlusNormal0"/>
              <w:jc w:val="center"/>
            </w:pPr>
            <w:r>
              <w:t>0,179721</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728,01</w:t>
            </w:r>
          </w:p>
        </w:tc>
        <w:tc>
          <w:tcPr>
            <w:tcW w:w="1909" w:type="dxa"/>
            <w:vAlign w:val="center"/>
          </w:tcPr>
          <w:p w:rsidR="00F67CF2" w:rsidRDefault="00A613D3">
            <w:pPr>
              <w:pStyle w:val="ConsPlusNormal0"/>
              <w:jc w:val="center"/>
            </w:pPr>
            <w:r>
              <w:t>213,72</w:t>
            </w:r>
          </w:p>
        </w:tc>
        <w:tc>
          <w:tcPr>
            <w:tcW w:w="1909" w:type="dxa"/>
            <w:vAlign w:val="center"/>
          </w:tcPr>
          <w:p w:rsidR="00F67CF2" w:rsidRDefault="00A613D3">
            <w:pPr>
              <w:pStyle w:val="ConsPlusNormal0"/>
              <w:jc w:val="center"/>
            </w:pPr>
            <w:r>
              <w:t>463535,56</w:t>
            </w:r>
          </w:p>
        </w:tc>
        <w:tc>
          <w:tcPr>
            <w:tcW w:w="1099" w:type="dxa"/>
            <w:vAlign w:val="center"/>
          </w:tcPr>
          <w:p w:rsidR="00F67CF2" w:rsidRDefault="00A613D3">
            <w:pPr>
              <w:pStyle w:val="ConsPlusNormal0"/>
              <w:jc w:val="center"/>
            </w:pPr>
            <w:r>
              <w:t>4,7 %</w:t>
            </w:r>
          </w:p>
        </w:tc>
        <w:tc>
          <w:tcPr>
            <w:tcW w:w="1909" w:type="dxa"/>
            <w:vAlign w:val="center"/>
          </w:tcPr>
          <w:p w:rsidR="00F67CF2" w:rsidRDefault="00A613D3">
            <w:pPr>
              <w:pStyle w:val="ConsPlusNormal0"/>
              <w:jc w:val="center"/>
            </w:pPr>
            <w:r>
              <w:t>142330,26</w:t>
            </w:r>
          </w:p>
        </w:tc>
        <w:tc>
          <w:tcPr>
            <w:tcW w:w="1099" w:type="dxa"/>
            <w:vAlign w:val="center"/>
          </w:tcPr>
          <w:p w:rsidR="00F67CF2" w:rsidRDefault="00A613D3">
            <w:pPr>
              <w:pStyle w:val="ConsPlusNormal0"/>
              <w:jc w:val="center"/>
            </w:pPr>
            <w:r>
              <w:t>20,1 %</w:t>
            </w:r>
          </w:p>
        </w:tc>
      </w:tr>
      <w:tr w:rsidR="00F67CF2">
        <w:tc>
          <w:tcPr>
            <w:tcW w:w="2659" w:type="dxa"/>
          </w:tcPr>
          <w:p w:rsidR="00F67CF2" w:rsidRDefault="00A613D3">
            <w:pPr>
              <w:pStyle w:val="ConsPlusNormal0"/>
            </w:pPr>
            <w:r>
              <w:t>2.1. в амбулаторных условиях:</w:t>
            </w:r>
          </w:p>
        </w:tc>
        <w:tc>
          <w:tcPr>
            <w:tcW w:w="814" w:type="dxa"/>
            <w:vAlign w:val="center"/>
          </w:tcPr>
          <w:p w:rsidR="00F67CF2" w:rsidRDefault="00A613D3">
            <w:pPr>
              <w:pStyle w:val="ConsPlusNormal0"/>
              <w:jc w:val="center"/>
            </w:pPr>
            <w:r>
              <w:t>6</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0,368000</w:t>
            </w:r>
          </w:p>
        </w:tc>
        <w:tc>
          <w:tcPr>
            <w:tcW w:w="1909" w:type="dxa"/>
            <w:vAlign w:val="center"/>
          </w:tcPr>
          <w:p w:rsidR="00F67CF2" w:rsidRDefault="00A613D3">
            <w:pPr>
              <w:pStyle w:val="ConsPlusNormal0"/>
              <w:jc w:val="center"/>
            </w:pPr>
            <w:r>
              <w:t>0,189000</w:t>
            </w:r>
          </w:p>
        </w:tc>
        <w:tc>
          <w:tcPr>
            <w:tcW w:w="1909" w:type="dxa"/>
            <w:vAlign w:val="center"/>
          </w:tcPr>
          <w:p w:rsidR="00F67CF2" w:rsidRDefault="00A613D3">
            <w:pPr>
              <w:pStyle w:val="ConsPlusNormal0"/>
              <w:jc w:val="center"/>
            </w:pPr>
            <w:r>
              <w:t>0,179000</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593,10</w:t>
            </w:r>
          </w:p>
        </w:tc>
        <w:tc>
          <w:tcPr>
            <w:tcW w:w="1909" w:type="dxa"/>
            <w:vAlign w:val="center"/>
          </w:tcPr>
          <w:p w:rsidR="00F67CF2" w:rsidRDefault="00A613D3">
            <w:pPr>
              <w:pStyle w:val="ConsPlusNormal0"/>
              <w:jc w:val="center"/>
            </w:pPr>
            <w:r>
              <w:t>195,17</w:t>
            </w:r>
          </w:p>
        </w:tc>
        <w:tc>
          <w:tcPr>
            <w:tcW w:w="1909" w:type="dxa"/>
            <w:vAlign w:val="center"/>
          </w:tcPr>
          <w:p w:rsidR="00F67CF2" w:rsidRDefault="00A613D3">
            <w:pPr>
              <w:pStyle w:val="ConsPlusNormal0"/>
              <w:jc w:val="center"/>
            </w:pPr>
            <w:r>
              <w:t>378510,96</w:t>
            </w:r>
          </w:p>
        </w:tc>
        <w:tc>
          <w:tcPr>
            <w:tcW w:w="1099" w:type="dxa"/>
            <w:vAlign w:val="center"/>
          </w:tcPr>
          <w:p w:rsidR="00F67CF2" w:rsidRDefault="00A613D3">
            <w:pPr>
              <w:pStyle w:val="ConsPlusNormal0"/>
              <w:jc w:val="center"/>
            </w:pPr>
            <w:r>
              <w:t>3,8 %</w:t>
            </w:r>
          </w:p>
        </w:tc>
        <w:tc>
          <w:tcPr>
            <w:tcW w:w="1909" w:type="dxa"/>
            <w:vAlign w:val="center"/>
          </w:tcPr>
          <w:p w:rsidR="00F67CF2" w:rsidRDefault="00A613D3">
            <w:pPr>
              <w:pStyle w:val="ConsPlusNormal0"/>
              <w:jc w:val="center"/>
            </w:pPr>
            <w:r>
              <w:t>129977,26</w:t>
            </w:r>
          </w:p>
        </w:tc>
        <w:tc>
          <w:tcPr>
            <w:tcW w:w="1099" w:type="dxa"/>
            <w:vAlign w:val="center"/>
          </w:tcPr>
          <w:p w:rsidR="00F67CF2" w:rsidRDefault="00A613D3">
            <w:pPr>
              <w:pStyle w:val="ConsPlusNormal0"/>
              <w:jc w:val="center"/>
            </w:pPr>
            <w:r>
              <w:t>18,4 %</w:t>
            </w:r>
          </w:p>
        </w:tc>
      </w:tr>
      <w:tr w:rsidR="00F67CF2">
        <w:tc>
          <w:tcPr>
            <w:tcW w:w="2659" w:type="dxa"/>
          </w:tcPr>
          <w:p w:rsidR="00F67CF2" w:rsidRDefault="00A613D3">
            <w:pPr>
              <w:pStyle w:val="ConsPlusNormal0"/>
            </w:pPr>
            <w:bookmarkStart w:id="90" w:name="P3209"/>
            <w:bookmarkEnd w:id="90"/>
            <w:r>
              <w:t xml:space="preserve">2.1.1. с профилактической и иными целями </w:t>
            </w:r>
            <w:hyperlink w:anchor="P3708"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81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0,302</w:t>
            </w:r>
          </w:p>
        </w:tc>
        <w:tc>
          <w:tcPr>
            <w:tcW w:w="1909" w:type="dxa"/>
            <w:vAlign w:val="center"/>
          </w:tcPr>
          <w:p w:rsidR="00F67CF2" w:rsidRDefault="00A613D3">
            <w:pPr>
              <w:pStyle w:val="ConsPlusNormal0"/>
              <w:jc w:val="center"/>
            </w:pPr>
            <w:r>
              <w:t>0,139</w:t>
            </w:r>
          </w:p>
        </w:tc>
        <w:tc>
          <w:tcPr>
            <w:tcW w:w="1909" w:type="dxa"/>
            <w:vAlign w:val="center"/>
          </w:tcPr>
          <w:p w:rsidR="00F67CF2" w:rsidRDefault="00A613D3">
            <w:pPr>
              <w:pStyle w:val="ConsPlusNormal0"/>
              <w:jc w:val="center"/>
            </w:pPr>
            <w:r>
              <w:t>0,163</w:t>
            </w:r>
          </w:p>
        </w:tc>
        <w:tc>
          <w:tcPr>
            <w:tcW w:w="1609" w:type="dxa"/>
            <w:vAlign w:val="center"/>
          </w:tcPr>
          <w:p w:rsidR="00F67CF2" w:rsidRDefault="00A613D3">
            <w:pPr>
              <w:pStyle w:val="ConsPlusNormal0"/>
              <w:jc w:val="center"/>
            </w:pPr>
            <w:r>
              <w:t>1080,09</w:t>
            </w:r>
          </w:p>
        </w:tc>
        <w:tc>
          <w:tcPr>
            <w:tcW w:w="1759" w:type="dxa"/>
            <w:vAlign w:val="center"/>
          </w:tcPr>
          <w:p w:rsidR="00F67CF2" w:rsidRDefault="00A613D3">
            <w:pPr>
              <w:pStyle w:val="ConsPlusNormal0"/>
              <w:jc w:val="center"/>
            </w:pPr>
            <w:r>
              <w:t>1310,56</w:t>
            </w:r>
          </w:p>
        </w:tc>
        <w:tc>
          <w:tcPr>
            <w:tcW w:w="1909" w:type="dxa"/>
            <w:vAlign w:val="center"/>
          </w:tcPr>
          <w:p w:rsidR="00F67CF2" w:rsidRDefault="00A613D3">
            <w:pPr>
              <w:pStyle w:val="ConsPlusNormal0"/>
              <w:jc w:val="center"/>
            </w:pPr>
            <w:r>
              <w:t>883,55</w:t>
            </w:r>
          </w:p>
        </w:tc>
        <w:tc>
          <w:tcPr>
            <w:tcW w:w="1909" w:type="dxa"/>
            <w:vAlign w:val="center"/>
          </w:tcPr>
          <w:p w:rsidR="00F67CF2" w:rsidRDefault="00A613D3">
            <w:pPr>
              <w:pStyle w:val="ConsPlusNormal0"/>
              <w:jc w:val="center"/>
            </w:pPr>
            <w:r>
              <w:t>339,94</w:t>
            </w:r>
          </w:p>
        </w:tc>
        <w:tc>
          <w:tcPr>
            <w:tcW w:w="1909" w:type="dxa"/>
            <w:vAlign w:val="center"/>
          </w:tcPr>
          <w:p w:rsidR="00F67CF2" w:rsidRDefault="00A613D3">
            <w:pPr>
              <w:pStyle w:val="ConsPlusNormal0"/>
              <w:jc w:val="center"/>
            </w:pPr>
            <w:r>
              <w:t>144,38</w:t>
            </w:r>
          </w:p>
        </w:tc>
        <w:tc>
          <w:tcPr>
            <w:tcW w:w="1909" w:type="dxa"/>
            <w:vAlign w:val="center"/>
          </w:tcPr>
          <w:p w:rsidR="00F67CF2" w:rsidRDefault="00A613D3">
            <w:pPr>
              <w:pStyle w:val="ConsPlusNormal0"/>
              <w:jc w:val="center"/>
            </w:pPr>
            <w:r>
              <w:t>218294,60</w:t>
            </w:r>
          </w:p>
        </w:tc>
        <w:tc>
          <w:tcPr>
            <w:tcW w:w="1099" w:type="dxa"/>
            <w:vAlign w:val="center"/>
          </w:tcPr>
          <w:p w:rsidR="00F67CF2" w:rsidRDefault="00A613D3">
            <w:pPr>
              <w:pStyle w:val="ConsPlusNormal0"/>
              <w:jc w:val="center"/>
            </w:pPr>
            <w:r>
              <w:t>2,2 %</w:t>
            </w:r>
          </w:p>
        </w:tc>
        <w:tc>
          <w:tcPr>
            <w:tcW w:w="1909" w:type="dxa"/>
            <w:vAlign w:val="center"/>
          </w:tcPr>
          <w:p w:rsidR="00F67CF2" w:rsidRDefault="00A613D3">
            <w:pPr>
              <w:pStyle w:val="ConsPlusNormal0"/>
              <w:jc w:val="center"/>
            </w:pPr>
            <w:r>
              <w:t>96153,20</w:t>
            </w:r>
          </w:p>
        </w:tc>
        <w:tc>
          <w:tcPr>
            <w:tcW w:w="1099" w:type="dxa"/>
            <w:vAlign w:val="center"/>
          </w:tcPr>
          <w:p w:rsidR="00F67CF2" w:rsidRDefault="00A613D3">
            <w:pPr>
              <w:pStyle w:val="ConsPlusNormal0"/>
              <w:jc w:val="center"/>
            </w:pPr>
            <w:r>
              <w:t>13,6 %</w:t>
            </w:r>
          </w:p>
        </w:tc>
      </w:tr>
      <w:tr w:rsidR="00F67CF2">
        <w:tc>
          <w:tcPr>
            <w:tcW w:w="2659" w:type="dxa"/>
          </w:tcPr>
          <w:p w:rsidR="00F67CF2" w:rsidRDefault="00A613D3">
            <w:pPr>
              <w:pStyle w:val="ConsPlusNormal0"/>
            </w:pPr>
            <w:r>
              <w:t>не идентифицированным и не застрахованн</w:t>
            </w:r>
            <w:r>
              <w:lastRenderedPageBreak/>
              <w:t>ым в системе ОМС лицам</w:t>
            </w:r>
          </w:p>
        </w:tc>
        <w:tc>
          <w:tcPr>
            <w:tcW w:w="814" w:type="dxa"/>
            <w:vAlign w:val="center"/>
          </w:tcPr>
          <w:p w:rsidR="00F67CF2" w:rsidRDefault="00A613D3">
            <w:pPr>
              <w:pStyle w:val="ConsPlusNormal0"/>
              <w:jc w:val="center"/>
            </w:pPr>
            <w:r>
              <w:lastRenderedPageBreak/>
              <w:t>07.1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0,009</w:t>
            </w:r>
          </w:p>
        </w:tc>
        <w:tc>
          <w:tcPr>
            <w:tcW w:w="1909" w:type="dxa"/>
            <w:vAlign w:val="center"/>
          </w:tcPr>
          <w:p w:rsidR="00F67CF2" w:rsidRDefault="00A613D3">
            <w:pPr>
              <w:pStyle w:val="ConsPlusNormal0"/>
              <w:jc w:val="center"/>
            </w:pPr>
            <w:r>
              <w:t>0,009</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1531,00</w:t>
            </w:r>
          </w:p>
        </w:tc>
        <w:tc>
          <w:tcPr>
            <w:tcW w:w="1759" w:type="dxa"/>
            <w:vAlign w:val="center"/>
          </w:tcPr>
          <w:p w:rsidR="00F67CF2" w:rsidRDefault="00A613D3">
            <w:pPr>
              <w:pStyle w:val="ConsPlusNormal0"/>
              <w:jc w:val="center"/>
            </w:pPr>
            <w:r>
              <w:t>1531,00</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13,24</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8267,40</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 xml:space="preserve">2.1.2. в связи с заболеваниями - обращений </w:t>
            </w:r>
            <w:hyperlink w:anchor="P3709"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1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0,066</w:t>
            </w:r>
          </w:p>
        </w:tc>
        <w:tc>
          <w:tcPr>
            <w:tcW w:w="1909" w:type="dxa"/>
            <w:vAlign w:val="center"/>
          </w:tcPr>
          <w:p w:rsidR="00F67CF2" w:rsidRDefault="00A613D3">
            <w:pPr>
              <w:pStyle w:val="ConsPlusNormal0"/>
              <w:jc w:val="center"/>
            </w:pPr>
            <w:r>
              <w:t>0,050</w:t>
            </w:r>
          </w:p>
        </w:tc>
        <w:tc>
          <w:tcPr>
            <w:tcW w:w="1909" w:type="dxa"/>
            <w:vAlign w:val="center"/>
          </w:tcPr>
          <w:p w:rsidR="00F67CF2" w:rsidRDefault="00A613D3">
            <w:pPr>
              <w:pStyle w:val="ConsPlusNormal0"/>
              <w:jc w:val="center"/>
            </w:pPr>
            <w:r>
              <w:t>0,016</w:t>
            </w:r>
          </w:p>
        </w:tc>
        <w:tc>
          <w:tcPr>
            <w:tcW w:w="1609" w:type="dxa"/>
            <w:vAlign w:val="center"/>
          </w:tcPr>
          <w:p w:rsidR="00F67CF2" w:rsidRDefault="00A613D3">
            <w:pPr>
              <w:pStyle w:val="ConsPlusNormal0"/>
              <w:jc w:val="center"/>
            </w:pPr>
            <w:r>
              <w:t>3813,61</w:t>
            </w:r>
          </w:p>
        </w:tc>
        <w:tc>
          <w:tcPr>
            <w:tcW w:w="1759" w:type="dxa"/>
            <w:vAlign w:val="center"/>
          </w:tcPr>
          <w:p w:rsidR="00F67CF2" w:rsidRDefault="00A613D3">
            <w:pPr>
              <w:pStyle w:val="ConsPlusNormal0"/>
              <w:jc w:val="center"/>
            </w:pPr>
            <w:r>
              <w:t>4035,38</w:t>
            </w:r>
          </w:p>
        </w:tc>
        <w:tc>
          <w:tcPr>
            <w:tcW w:w="1909" w:type="dxa"/>
            <w:vAlign w:val="center"/>
          </w:tcPr>
          <w:p w:rsidR="00F67CF2" w:rsidRDefault="00A613D3">
            <w:pPr>
              <w:pStyle w:val="ConsPlusNormal0"/>
              <w:jc w:val="center"/>
            </w:pPr>
            <w:r>
              <w:t>3120,59</w:t>
            </w:r>
          </w:p>
        </w:tc>
        <w:tc>
          <w:tcPr>
            <w:tcW w:w="1909" w:type="dxa"/>
            <w:vAlign w:val="center"/>
          </w:tcPr>
          <w:p w:rsidR="00F67CF2" w:rsidRDefault="00A613D3">
            <w:pPr>
              <w:pStyle w:val="ConsPlusNormal0"/>
              <w:jc w:val="center"/>
            </w:pPr>
            <w:r>
              <w:t>253,16</w:t>
            </w:r>
          </w:p>
        </w:tc>
        <w:tc>
          <w:tcPr>
            <w:tcW w:w="1909" w:type="dxa"/>
            <w:vAlign w:val="center"/>
          </w:tcPr>
          <w:p w:rsidR="00F67CF2" w:rsidRDefault="00A613D3">
            <w:pPr>
              <w:pStyle w:val="ConsPlusNormal0"/>
              <w:jc w:val="center"/>
            </w:pPr>
            <w:r>
              <w:t>50,79</w:t>
            </w:r>
          </w:p>
        </w:tc>
        <w:tc>
          <w:tcPr>
            <w:tcW w:w="1909" w:type="dxa"/>
            <w:vAlign w:val="center"/>
          </w:tcPr>
          <w:p w:rsidR="00F67CF2" w:rsidRDefault="00A613D3">
            <w:pPr>
              <w:pStyle w:val="ConsPlusNormal0"/>
              <w:jc w:val="center"/>
            </w:pPr>
            <w:r>
              <w:t>160216,36</w:t>
            </w:r>
          </w:p>
        </w:tc>
        <w:tc>
          <w:tcPr>
            <w:tcW w:w="1099" w:type="dxa"/>
            <w:vAlign w:val="center"/>
          </w:tcPr>
          <w:p w:rsidR="00F67CF2" w:rsidRDefault="00A613D3">
            <w:pPr>
              <w:pStyle w:val="ConsPlusNormal0"/>
              <w:jc w:val="center"/>
            </w:pPr>
            <w:r>
              <w:t>1,6 %</w:t>
            </w:r>
          </w:p>
        </w:tc>
        <w:tc>
          <w:tcPr>
            <w:tcW w:w="1909" w:type="dxa"/>
            <w:vAlign w:val="center"/>
          </w:tcPr>
          <w:p w:rsidR="00F67CF2" w:rsidRDefault="00A613D3">
            <w:pPr>
              <w:pStyle w:val="ConsPlusNormal0"/>
              <w:jc w:val="center"/>
            </w:pPr>
            <w:r>
              <w:t>33824,06</w:t>
            </w:r>
          </w:p>
        </w:tc>
        <w:tc>
          <w:tcPr>
            <w:tcW w:w="1099" w:type="dxa"/>
            <w:vAlign w:val="center"/>
          </w:tcPr>
          <w:p w:rsidR="00F67CF2" w:rsidRDefault="00A613D3">
            <w:pPr>
              <w:pStyle w:val="ConsPlusNormal0"/>
              <w:jc w:val="center"/>
            </w:pPr>
            <w:r>
              <w:t>4,8 %</w:t>
            </w:r>
          </w:p>
        </w:tc>
      </w:tr>
      <w:tr w:rsidR="00F67CF2">
        <w:tc>
          <w:tcPr>
            <w:tcW w:w="2659" w:type="dxa"/>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08.1</w:t>
            </w:r>
          </w:p>
        </w:tc>
        <w:tc>
          <w:tcPr>
            <w:tcW w:w="1774" w:type="dxa"/>
            <w:vAlign w:val="center"/>
          </w:tcPr>
          <w:p w:rsidR="00F67CF2" w:rsidRDefault="00A613D3">
            <w:pPr>
              <w:pStyle w:val="ConsPlusNormal0"/>
              <w:jc w:val="center"/>
            </w:pPr>
            <w:r>
              <w:t>обращение</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bookmarkStart w:id="91" w:name="P3269"/>
            <w:bookmarkEnd w:id="91"/>
            <w:r>
              <w:t xml:space="preserve">2.2. в условиях дневных стационаров </w:t>
            </w:r>
            <w:hyperlink w:anchor="P3710"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0,003511</w:t>
            </w:r>
          </w:p>
        </w:tc>
        <w:tc>
          <w:tcPr>
            <w:tcW w:w="1909" w:type="dxa"/>
            <w:vAlign w:val="center"/>
          </w:tcPr>
          <w:p w:rsidR="00F67CF2" w:rsidRDefault="00A613D3">
            <w:pPr>
              <w:pStyle w:val="ConsPlusNormal0"/>
              <w:jc w:val="center"/>
            </w:pPr>
            <w:r>
              <w:t>0,00279</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38454,43</w:t>
            </w:r>
          </w:p>
        </w:tc>
        <w:tc>
          <w:tcPr>
            <w:tcW w:w="1759" w:type="dxa"/>
            <w:vAlign w:val="center"/>
          </w:tcPr>
          <w:p w:rsidR="00F67CF2" w:rsidRDefault="00A613D3">
            <w:pPr>
              <w:pStyle w:val="ConsPlusNormal0"/>
              <w:jc w:val="center"/>
            </w:pPr>
            <w:r>
              <w:t>41741,31</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134,91</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85024,60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09.1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bookmarkStart w:id="92" w:name="P3299"/>
            <w:bookmarkEnd w:id="92"/>
            <w:r>
              <w:t xml:space="preserve">3. В условиях </w:t>
            </w:r>
            <w:r>
              <w:lastRenderedPageBreak/>
              <w:t xml:space="preserve">дневных стационаров (первичная медико-санитарная помощь, специализированная медицинская помощь) </w:t>
            </w:r>
            <w:hyperlink w:anchor="P3710"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10</w:t>
            </w:r>
          </w:p>
        </w:tc>
        <w:tc>
          <w:tcPr>
            <w:tcW w:w="1774" w:type="dxa"/>
            <w:vAlign w:val="center"/>
          </w:tcPr>
          <w:p w:rsidR="00F67CF2" w:rsidRDefault="00A613D3">
            <w:pPr>
              <w:pStyle w:val="ConsPlusNormal0"/>
              <w:jc w:val="center"/>
            </w:pPr>
            <w:r>
              <w:t xml:space="preserve">случай </w:t>
            </w:r>
            <w:r>
              <w:lastRenderedPageBreak/>
              <w:t>лечения</w:t>
            </w:r>
          </w:p>
        </w:tc>
        <w:tc>
          <w:tcPr>
            <w:tcW w:w="1609" w:type="dxa"/>
            <w:vAlign w:val="center"/>
          </w:tcPr>
          <w:p w:rsidR="00F67CF2" w:rsidRDefault="00A613D3">
            <w:pPr>
              <w:pStyle w:val="ConsPlusNormal0"/>
              <w:jc w:val="center"/>
            </w:pPr>
            <w:r>
              <w:lastRenderedPageBreak/>
              <w:t>0,00351</w:t>
            </w:r>
            <w:r>
              <w:lastRenderedPageBreak/>
              <w:t>1</w:t>
            </w:r>
          </w:p>
        </w:tc>
        <w:tc>
          <w:tcPr>
            <w:tcW w:w="1909" w:type="dxa"/>
            <w:vAlign w:val="center"/>
          </w:tcPr>
          <w:p w:rsidR="00F67CF2" w:rsidRDefault="00A613D3">
            <w:pPr>
              <w:pStyle w:val="ConsPlusNormal0"/>
              <w:jc w:val="center"/>
            </w:pPr>
            <w:r>
              <w:lastRenderedPageBreak/>
              <w:t>0,00279</w:t>
            </w:r>
          </w:p>
        </w:tc>
        <w:tc>
          <w:tcPr>
            <w:tcW w:w="1909" w:type="dxa"/>
            <w:vAlign w:val="center"/>
          </w:tcPr>
          <w:p w:rsidR="00F67CF2" w:rsidRDefault="00A613D3">
            <w:pPr>
              <w:pStyle w:val="ConsPlusNormal0"/>
              <w:jc w:val="center"/>
            </w:pPr>
            <w:r>
              <w:t>0,000721</w:t>
            </w:r>
          </w:p>
        </w:tc>
        <w:tc>
          <w:tcPr>
            <w:tcW w:w="1609" w:type="dxa"/>
            <w:vAlign w:val="center"/>
          </w:tcPr>
          <w:p w:rsidR="00F67CF2" w:rsidRDefault="00A613D3">
            <w:pPr>
              <w:pStyle w:val="ConsPlusNormal0"/>
              <w:jc w:val="center"/>
            </w:pPr>
            <w:r>
              <w:t>38454,4</w:t>
            </w:r>
            <w:r>
              <w:lastRenderedPageBreak/>
              <w:t>3</w:t>
            </w:r>
          </w:p>
        </w:tc>
        <w:tc>
          <w:tcPr>
            <w:tcW w:w="1759" w:type="dxa"/>
            <w:vAlign w:val="center"/>
          </w:tcPr>
          <w:p w:rsidR="00F67CF2" w:rsidRDefault="00A613D3">
            <w:pPr>
              <w:pStyle w:val="ConsPlusNormal0"/>
              <w:jc w:val="center"/>
            </w:pPr>
            <w:r>
              <w:lastRenderedPageBreak/>
              <w:t>41741,31</w:t>
            </w:r>
          </w:p>
        </w:tc>
        <w:tc>
          <w:tcPr>
            <w:tcW w:w="1909" w:type="dxa"/>
            <w:vAlign w:val="center"/>
          </w:tcPr>
          <w:p w:rsidR="00F67CF2" w:rsidRDefault="00A613D3">
            <w:pPr>
              <w:pStyle w:val="ConsPlusNormal0"/>
              <w:jc w:val="center"/>
            </w:pPr>
            <w:r>
              <w:t>25735,42</w:t>
            </w:r>
          </w:p>
        </w:tc>
        <w:tc>
          <w:tcPr>
            <w:tcW w:w="1909" w:type="dxa"/>
            <w:vAlign w:val="center"/>
          </w:tcPr>
          <w:p w:rsidR="00F67CF2" w:rsidRDefault="00A613D3">
            <w:pPr>
              <w:pStyle w:val="ConsPlusNormal0"/>
              <w:jc w:val="center"/>
            </w:pPr>
            <w:r>
              <w:t>134,91</w:t>
            </w:r>
          </w:p>
        </w:tc>
        <w:tc>
          <w:tcPr>
            <w:tcW w:w="1909" w:type="dxa"/>
            <w:vAlign w:val="center"/>
          </w:tcPr>
          <w:p w:rsidR="00F67CF2" w:rsidRDefault="00A613D3">
            <w:pPr>
              <w:pStyle w:val="ConsPlusNormal0"/>
              <w:jc w:val="center"/>
            </w:pPr>
            <w:r>
              <w:t>18,55</w:t>
            </w:r>
          </w:p>
        </w:tc>
        <w:tc>
          <w:tcPr>
            <w:tcW w:w="1909" w:type="dxa"/>
            <w:vAlign w:val="center"/>
          </w:tcPr>
          <w:p w:rsidR="00F67CF2" w:rsidRDefault="00A613D3">
            <w:pPr>
              <w:pStyle w:val="ConsPlusNormal0"/>
              <w:jc w:val="center"/>
            </w:pPr>
            <w:r>
              <w:t>85024,60</w:t>
            </w:r>
          </w:p>
        </w:tc>
        <w:tc>
          <w:tcPr>
            <w:tcW w:w="1099" w:type="dxa"/>
            <w:vAlign w:val="center"/>
          </w:tcPr>
          <w:p w:rsidR="00F67CF2" w:rsidRDefault="00A613D3">
            <w:pPr>
              <w:pStyle w:val="ConsPlusNormal0"/>
              <w:jc w:val="center"/>
            </w:pPr>
            <w:r>
              <w:t>0,9 %</w:t>
            </w:r>
          </w:p>
        </w:tc>
        <w:tc>
          <w:tcPr>
            <w:tcW w:w="1909" w:type="dxa"/>
            <w:vAlign w:val="center"/>
          </w:tcPr>
          <w:p w:rsidR="00F67CF2" w:rsidRDefault="00A613D3">
            <w:pPr>
              <w:pStyle w:val="ConsPlusNormal0"/>
              <w:jc w:val="center"/>
            </w:pPr>
            <w:r>
              <w:t>12353,00</w:t>
            </w:r>
          </w:p>
        </w:tc>
        <w:tc>
          <w:tcPr>
            <w:tcW w:w="1099" w:type="dxa"/>
            <w:vAlign w:val="center"/>
          </w:tcPr>
          <w:p w:rsidR="00F67CF2" w:rsidRDefault="00A613D3">
            <w:pPr>
              <w:pStyle w:val="ConsPlusNormal0"/>
              <w:jc w:val="center"/>
            </w:pPr>
            <w:r>
              <w:t>1,7 %</w:t>
            </w:r>
          </w:p>
        </w:tc>
      </w:tr>
      <w:tr w:rsidR="00F67CF2">
        <w:tc>
          <w:tcPr>
            <w:tcW w:w="2659" w:type="dxa"/>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4. Специализированная, в том числе высокотехнологичная, медицинская помощь</w:t>
            </w:r>
          </w:p>
        </w:tc>
        <w:tc>
          <w:tcPr>
            <w:tcW w:w="814" w:type="dxa"/>
            <w:vAlign w:val="center"/>
          </w:tcPr>
          <w:p w:rsidR="00F67CF2" w:rsidRDefault="00A613D3">
            <w:pPr>
              <w:pStyle w:val="ConsPlusNormal0"/>
              <w:jc w:val="center"/>
            </w:pPr>
            <w:r>
              <w:t>11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0,0117</w:t>
            </w:r>
          </w:p>
        </w:tc>
        <w:tc>
          <w:tcPr>
            <w:tcW w:w="1909" w:type="dxa"/>
            <w:vAlign w:val="center"/>
          </w:tcPr>
          <w:p w:rsidR="00F67CF2" w:rsidRDefault="00A613D3">
            <w:pPr>
              <w:pStyle w:val="ConsPlusNormal0"/>
              <w:jc w:val="center"/>
            </w:pPr>
            <w:r>
              <w:t>0,0097</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210968,54</w:t>
            </w:r>
          </w:p>
        </w:tc>
        <w:tc>
          <w:tcPr>
            <w:tcW w:w="1759" w:type="dxa"/>
            <w:vAlign w:val="center"/>
          </w:tcPr>
          <w:p w:rsidR="00F67CF2" w:rsidRDefault="00A613D3">
            <w:pPr>
              <w:pStyle w:val="ConsPlusNormal0"/>
              <w:jc w:val="center"/>
            </w:pPr>
            <w:r>
              <w:t>240101,37</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2456,28</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1539812,36</w:t>
            </w:r>
          </w:p>
        </w:tc>
        <w:tc>
          <w:tcPr>
            <w:tcW w:w="1099" w:type="dxa"/>
            <w:vAlign w:val="center"/>
          </w:tcPr>
          <w:p w:rsidR="00F67CF2" w:rsidRDefault="00A613D3">
            <w:pPr>
              <w:pStyle w:val="ConsPlusNormal0"/>
              <w:jc w:val="center"/>
            </w:pPr>
            <w:r>
              <w:t>15,6 %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tcPr>
          <w:p w:rsidR="00F67CF2" w:rsidRDefault="00A613D3">
            <w:pPr>
              <w:pStyle w:val="ConsPlusNormal0"/>
            </w:pPr>
            <w:bookmarkStart w:id="93" w:name="P3344"/>
            <w:bookmarkEnd w:id="93"/>
            <w:r>
              <w:t xml:space="preserve">4.1. в условиях дневных </w:t>
            </w:r>
            <w:r>
              <w:lastRenderedPageBreak/>
              <w:t xml:space="preserve">стационаров </w:t>
            </w:r>
            <w:hyperlink w:anchor="P3710"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814" w:type="dxa"/>
            <w:vAlign w:val="center"/>
          </w:tcPr>
          <w:p w:rsidR="00F67CF2" w:rsidRDefault="00A613D3">
            <w:pPr>
              <w:pStyle w:val="ConsPlusNormal0"/>
              <w:jc w:val="center"/>
            </w:pPr>
            <w:r>
              <w:lastRenderedPageBreak/>
              <w:t>12</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tcPr>
          <w:p w:rsidR="00F67CF2" w:rsidRDefault="00A613D3">
            <w:pPr>
              <w:pStyle w:val="ConsPlusNormal0"/>
            </w:pPr>
            <w:r>
              <w:lastRenderedPageBreak/>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4.2. в условиях круглосуточных стационаров, в том числе:</w:t>
            </w:r>
          </w:p>
        </w:tc>
        <w:tc>
          <w:tcPr>
            <w:tcW w:w="81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госпитализации</w:t>
            </w:r>
          </w:p>
        </w:tc>
        <w:tc>
          <w:tcPr>
            <w:tcW w:w="1609" w:type="dxa"/>
            <w:vAlign w:val="center"/>
          </w:tcPr>
          <w:p w:rsidR="00F67CF2" w:rsidRDefault="00A613D3">
            <w:pPr>
              <w:pStyle w:val="ConsPlusNormal0"/>
              <w:jc w:val="center"/>
            </w:pPr>
            <w:r>
              <w:t>0,0117</w:t>
            </w:r>
          </w:p>
        </w:tc>
        <w:tc>
          <w:tcPr>
            <w:tcW w:w="1909" w:type="dxa"/>
            <w:vAlign w:val="center"/>
          </w:tcPr>
          <w:p w:rsidR="00F67CF2" w:rsidRDefault="00A613D3">
            <w:pPr>
              <w:pStyle w:val="ConsPlusNormal0"/>
              <w:jc w:val="center"/>
            </w:pPr>
            <w:r>
              <w:t>0,0097</w:t>
            </w:r>
          </w:p>
        </w:tc>
        <w:tc>
          <w:tcPr>
            <w:tcW w:w="1909" w:type="dxa"/>
            <w:vAlign w:val="center"/>
          </w:tcPr>
          <w:p w:rsidR="00F67CF2" w:rsidRDefault="00A613D3">
            <w:pPr>
              <w:pStyle w:val="ConsPlusNormal0"/>
              <w:jc w:val="center"/>
            </w:pPr>
            <w:r>
              <w:t>0,0020</w:t>
            </w:r>
          </w:p>
        </w:tc>
        <w:tc>
          <w:tcPr>
            <w:tcW w:w="1609" w:type="dxa"/>
            <w:vAlign w:val="center"/>
          </w:tcPr>
          <w:p w:rsidR="00F67CF2" w:rsidRDefault="00A613D3">
            <w:pPr>
              <w:pStyle w:val="ConsPlusNormal0"/>
              <w:jc w:val="center"/>
            </w:pPr>
            <w:r>
              <w:t>210968,54</w:t>
            </w:r>
          </w:p>
        </w:tc>
        <w:tc>
          <w:tcPr>
            <w:tcW w:w="1759" w:type="dxa"/>
            <w:vAlign w:val="center"/>
          </w:tcPr>
          <w:p w:rsidR="00F67CF2" w:rsidRDefault="00A613D3">
            <w:pPr>
              <w:pStyle w:val="ConsPlusNormal0"/>
              <w:jc w:val="center"/>
            </w:pPr>
            <w:r>
              <w:t>240101,37</w:t>
            </w:r>
          </w:p>
        </w:tc>
        <w:tc>
          <w:tcPr>
            <w:tcW w:w="1909" w:type="dxa"/>
            <w:vAlign w:val="center"/>
          </w:tcPr>
          <w:p w:rsidR="00F67CF2" w:rsidRDefault="00A613D3">
            <w:pPr>
              <w:pStyle w:val="ConsPlusNormal0"/>
              <w:jc w:val="center"/>
            </w:pPr>
            <w:r>
              <w:t>69674,31</w:t>
            </w:r>
          </w:p>
        </w:tc>
        <w:tc>
          <w:tcPr>
            <w:tcW w:w="1909" w:type="dxa"/>
            <w:vAlign w:val="center"/>
          </w:tcPr>
          <w:p w:rsidR="00F67CF2" w:rsidRDefault="00A613D3">
            <w:pPr>
              <w:pStyle w:val="ConsPlusNormal0"/>
              <w:jc w:val="center"/>
            </w:pPr>
            <w:r>
              <w:t>2456,28</w:t>
            </w:r>
          </w:p>
        </w:tc>
        <w:tc>
          <w:tcPr>
            <w:tcW w:w="1909" w:type="dxa"/>
            <w:vAlign w:val="center"/>
          </w:tcPr>
          <w:p w:rsidR="00F67CF2" w:rsidRDefault="00A613D3">
            <w:pPr>
              <w:pStyle w:val="ConsPlusNormal0"/>
              <w:jc w:val="center"/>
            </w:pPr>
            <w:r>
              <w:t>137,78</w:t>
            </w:r>
          </w:p>
        </w:tc>
        <w:tc>
          <w:tcPr>
            <w:tcW w:w="1909" w:type="dxa"/>
            <w:vAlign w:val="center"/>
          </w:tcPr>
          <w:p w:rsidR="00F67CF2" w:rsidRDefault="00A613D3">
            <w:pPr>
              <w:pStyle w:val="ConsPlusNormal0"/>
              <w:jc w:val="center"/>
            </w:pPr>
            <w:r>
              <w:t>1539812,36</w:t>
            </w:r>
          </w:p>
        </w:tc>
        <w:tc>
          <w:tcPr>
            <w:tcW w:w="1099" w:type="dxa"/>
            <w:vAlign w:val="center"/>
          </w:tcPr>
          <w:p w:rsidR="00F67CF2" w:rsidRDefault="00A613D3">
            <w:pPr>
              <w:pStyle w:val="ConsPlusNormal0"/>
              <w:jc w:val="center"/>
            </w:pPr>
            <w:r>
              <w:t>15,6 %</w:t>
            </w:r>
          </w:p>
        </w:tc>
        <w:tc>
          <w:tcPr>
            <w:tcW w:w="1909" w:type="dxa"/>
            <w:vAlign w:val="center"/>
          </w:tcPr>
          <w:p w:rsidR="00F67CF2" w:rsidRDefault="00A613D3">
            <w:pPr>
              <w:pStyle w:val="ConsPlusNormal0"/>
              <w:jc w:val="center"/>
            </w:pPr>
            <w:r>
              <w:t>91761,06</w:t>
            </w:r>
          </w:p>
        </w:tc>
        <w:tc>
          <w:tcPr>
            <w:tcW w:w="1099" w:type="dxa"/>
            <w:vAlign w:val="center"/>
          </w:tcPr>
          <w:p w:rsidR="00F67CF2" w:rsidRDefault="00A613D3">
            <w:pPr>
              <w:pStyle w:val="ConsPlusNormal0"/>
              <w:jc w:val="center"/>
            </w:pPr>
            <w:r>
              <w:t>13,0 %</w:t>
            </w:r>
          </w:p>
        </w:tc>
      </w:tr>
      <w:tr w:rsidR="00F67CF2">
        <w:tc>
          <w:tcPr>
            <w:tcW w:w="2659" w:type="dxa"/>
          </w:tcPr>
          <w:p w:rsidR="00F67CF2" w:rsidRDefault="00A613D3">
            <w:pPr>
              <w:pStyle w:val="ConsPlusNormal0"/>
            </w:pPr>
            <w:r>
              <w:t>не идентифицированным и не застрахованным в системе ОМС лицам</w:t>
            </w:r>
          </w:p>
        </w:tc>
        <w:tc>
          <w:tcPr>
            <w:tcW w:w="814" w:type="dxa"/>
            <w:vAlign w:val="center"/>
          </w:tcPr>
          <w:p w:rsidR="00F67CF2" w:rsidRDefault="00A613D3">
            <w:pPr>
              <w:pStyle w:val="ConsPlusNormal0"/>
              <w:jc w:val="center"/>
            </w:pPr>
            <w:r>
              <w:t>13.1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0,0017</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54324,78</w:t>
            </w:r>
          </w:p>
        </w:tc>
        <w:tc>
          <w:tcPr>
            <w:tcW w:w="1759" w:type="dxa"/>
            <w:vAlign w:val="center"/>
          </w:tcPr>
          <w:p w:rsidR="00F67CF2" w:rsidRDefault="00A613D3">
            <w:pPr>
              <w:pStyle w:val="ConsPlusNormal0"/>
              <w:jc w:val="center"/>
            </w:pPr>
            <w:r>
              <w:t>54324,78</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92,11</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57529,90</w:t>
            </w:r>
          </w:p>
        </w:tc>
        <w:tc>
          <w:tcPr>
            <w:tcW w:w="1099" w:type="dxa"/>
            <w:vAlign w:val="center"/>
          </w:tcPr>
          <w:p w:rsidR="00F67CF2" w:rsidRDefault="00A613D3">
            <w:pPr>
              <w:pStyle w:val="ConsPlusNormal0"/>
              <w:jc w:val="center"/>
            </w:pPr>
            <w:r>
              <w:t>0,6 %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5. Паллиативная медицинская помощь:</w:t>
            </w:r>
          </w:p>
        </w:tc>
        <w:tc>
          <w:tcPr>
            <w:tcW w:w="814" w:type="dxa"/>
            <w:vAlign w:val="center"/>
          </w:tcPr>
          <w:p w:rsidR="00F67CF2" w:rsidRDefault="00A613D3">
            <w:pPr>
              <w:pStyle w:val="ConsPlusNormal0"/>
              <w:jc w:val="center"/>
            </w:pPr>
            <w:r>
              <w:t>14</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702,56</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4,7 %</w:t>
            </w:r>
          </w:p>
        </w:tc>
        <w:tc>
          <w:tcPr>
            <w:tcW w:w="1909" w:type="dxa"/>
            <w:vAlign w:val="center"/>
          </w:tcPr>
          <w:p w:rsidR="00F67CF2" w:rsidRDefault="00A613D3">
            <w:pPr>
              <w:pStyle w:val="ConsPlusNormal0"/>
              <w:jc w:val="center"/>
            </w:pPr>
            <w:r>
              <w:t>467897,31</w:t>
            </w:r>
          </w:p>
        </w:tc>
        <w:tc>
          <w:tcPr>
            <w:tcW w:w="1099" w:type="dxa"/>
            <w:vAlign w:val="center"/>
          </w:tcPr>
          <w:p w:rsidR="00F67CF2" w:rsidRDefault="00A613D3">
            <w:pPr>
              <w:pStyle w:val="ConsPlusNormal0"/>
              <w:jc w:val="center"/>
            </w:pPr>
            <w:r>
              <w:t>66,1 %</w:t>
            </w:r>
          </w:p>
        </w:tc>
      </w:tr>
      <w:tr w:rsidR="00F67CF2">
        <w:tc>
          <w:tcPr>
            <w:tcW w:w="2659" w:type="dxa"/>
          </w:tcPr>
          <w:p w:rsidR="00F67CF2" w:rsidRDefault="00A613D3">
            <w:pPr>
              <w:pStyle w:val="ConsPlusNormal0"/>
            </w:pPr>
            <w:bookmarkStart w:id="94" w:name="P3419"/>
            <w:bookmarkEnd w:id="94"/>
            <w:r>
              <w:t xml:space="preserve">5.1. Первичная </w:t>
            </w:r>
            <w:r>
              <w:lastRenderedPageBreak/>
              <w:t xml:space="preserve">медицинская помощь, в том числе доврачебная и врачебная (включая ветеранов боевых действий) </w:t>
            </w:r>
            <w:hyperlink w:anchor="P3708"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814" w:type="dxa"/>
            <w:vAlign w:val="center"/>
          </w:tcPr>
          <w:p w:rsidR="00F67CF2" w:rsidRDefault="00A613D3">
            <w:pPr>
              <w:pStyle w:val="ConsPlusNormal0"/>
              <w:jc w:val="center"/>
            </w:pPr>
            <w:r>
              <w:lastRenderedPageBreak/>
              <w:t>15</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0,030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0,030</w:t>
            </w:r>
          </w:p>
        </w:tc>
        <w:tc>
          <w:tcPr>
            <w:tcW w:w="1609" w:type="dxa"/>
            <w:vAlign w:val="center"/>
          </w:tcPr>
          <w:p w:rsidR="00F67CF2" w:rsidRDefault="00A613D3">
            <w:pPr>
              <w:pStyle w:val="ConsPlusNormal0"/>
              <w:jc w:val="center"/>
            </w:pPr>
            <w:r>
              <w:t>1946,05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1946,05</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58,38</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0,4 %</w:t>
            </w:r>
          </w:p>
        </w:tc>
        <w:tc>
          <w:tcPr>
            <w:tcW w:w="1909" w:type="dxa"/>
            <w:vAlign w:val="center"/>
          </w:tcPr>
          <w:p w:rsidR="00F67CF2" w:rsidRDefault="00A613D3">
            <w:pPr>
              <w:pStyle w:val="ConsPlusNormal0"/>
              <w:jc w:val="center"/>
            </w:pPr>
            <w:r>
              <w:t>38882,15</w:t>
            </w:r>
          </w:p>
        </w:tc>
        <w:tc>
          <w:tcPr>
            <w:tcW w:w="1099" w:type="dxa"/>
            <w:vAlign w:val="center"/>
          </w:tcPr>
          <w:p w:rsidR="00F67CF2" w:rsidRDefault="00A613D3">
            <w:pPr>
              <w:pStyle w:val="ConsPlusNormal0"/>
              <w:jc w:val="center"/>
            </w:pPr>
            <w:r>
              <w:t>5,5 %</w:t>
            </w:r>
          </w:p>
        </w:tc>
      </w:tr>
      <w:tr w:rsidR="00F67CF2">
        <w:tc>
          <w:tcPr>
            <w:tcW w:w="2659" w:type="dxa"/>
          </w:tcPr>
          <w:p w:rsidR="00F67CF2" w:rsidRDefault="00A613D3">
            <w:pPr>
              <w:pStyle w:val="ConsPlusNormal0"/>
            </w:pPr>
            <w:r>
              <w:lastRenderedPageBreak/>
              <w:t>посещение по паллиативной медицинской помощи без учета посещений на дому патронажными бригадами</w:t>
            </w:r>
          </w:p>
        </w:tc>
        <w:tc>
          <w:tcPr>
            <w:tcW w:w="81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0,022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0,022</w:t>
            </w:r>
          </w:p>
        </w:tc>
        <w:tc>
          <w:tcPr>
            <w:tcW w:w="1609" w:type="dxa"/>
            <w:vAlign w:val="center"/>
          </w:tcPr>
          <w:p w:rsidR="00F67CF2" w:rsidRDefault="00A613D3">
            <w:pPr>
              <w:pStyle w:val="ConsPlusNormal0"/>
              <w:jc w:val="center"/>
            </w:pPr>
            <w:r>
              <w:t>946,00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946,00</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20,81</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13860,79</w:t>
            </w:r>
          </w:p>
        </w:tc>
        <w:tc>
          <w:tcPr>
            <w:tcW w:w="1099" w:type="dxa"/>
            <w:vAlign w:val="center"/>
          </w:tcPr>
          <w:p w:rsidR="00F67CF2" w:rsidRDefault="00A613D3">
            <w:pPr>
              <w:pStyle w:val="ConsPlusNormal0"/>
              <w:jc w:val="center"/>
            </w:pPr>
            <w:r>
              <w:t>2,0 %</w:t>
            </w:r>
          </w:p>
        </w:tc>
      </w:tr>
      <w:tr w:rsidR="00F67CF2">
        <w:tc>
          <w:tcPr>
            <w:tcW w:w="2659" w:type="dxa"/>
          </w:tcPr>
          <w:p w:rsidR="00F67CF2" w:rsidRDefault="00A613D3">
            <w:pPr>
              <w:pStyle w:val="ConsPlusNormal0"/>
            </w:pPr>
            <w:r>
              <w:t>посещения на дому выездными патронажными бригадами</w:t>
            </w:r>
          </w:p>
        </w:tc>
        <w:tc>
          <w:tcPr>
            <w:tcW w:w="81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0,008</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0,008</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37,57</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0,3 %</w:t>
            </w:r>
          </w:p>
        </w:tc>
        <w:tc>
          <w:tcPr>
            <w:tcW w:w="1909" w:type="dxa"/>
            <w:vAlign w:val="center"/>
          </w:tcPr>
          <w:p w:rsidR="00F67CF2" w:rsidRDefault="00A613D3">
            <w:pPr>
              <w:pStyle w:val="ConsPlusNormal0"/>
              <w:jc w:val="center"/>
            </w:pPr>
            <w:r>
              <w:t>25021,36</w:t>
            </w:r>
          </w:p>
        </w:tc>
        <w:tc>
          <w:tcPr>
            <w:tcW w:w="1099" w:type="dxa"/>
            <w:vAlign w:val="center"/>
          </w:tcPr>
          <w:p w:rsidR="00F67CF2" w:rsidRDefault="00A613D3">
            <w:pPr>
              <w:pStyle w:val="ConsPlusNormal0"/>
              <w:jc w:val="center"/>
            </w:pPr>
            <w:r>
              <w:t>3,5 %</w:t>
            </w:r>
          </w:p>
        </w:tc>
      </w:tr>
      <w:tr w:rsidR="00F67CF2">
        <w:tc>
          <w:tcPr>
            <w:tcW w:w="2659" w:type="dxa"/>
          </w:tcPr>
          <w:p w:rsidR="00F67CF2" w:rsidRDefault="00A613D3">
            <w:pPr>
              <w:pStyle w:val="ConsPlusNormal0"/>
            </w:pPr>
            <w:r>
              <w:lastRenderedPageBreak/>
              <w:t>в том числе для детского населения</w:t>
            </w:r>
          </w:p>
        </w:tc>
        <w:tc>
          <w:tcPr>
            <w:tcW w:w="814" w:type="dxa"/>
            <w:vAlign w:val="center"/>
          </w:tcPr>
          <w:p w:rsidR="00F67CF2" w:rsidRDefault="00A613D3">
            <w:pPr>
              <w:pStyle w:val="ConsPlusNormal0"/>
              <w:jc w:val="center"/>
            </w:pPr>
            <w:r>
              <w:t>15.2.1</w:t>
            </w:r>
          </w:p>
        </w:tc>
        <w:tc>
          <w:tcPr>
            <w:tcW w:w="1774" w:type="dxa"/>
            <w:vAlign w:val="center"/>
          </w:tcPr>
          <w:p w:rsidR="00F67CF2" w:rsidRDefault="00A613D3">
            <w:pPr>
              <w:pStyle w:val="ConsPlusNormal0"/>
              <w:jc w:val="center"/>
            </w:pPr>
            <w:r>
              <w:t>посещение</w:t>
            </w:r>
          </w:p>
        </w:tc>
        <w:tc>
          <w:tcPr>
            <w:tcW w:w="1609" w:type="dxa"/>
            <w:vAlign w:val="center"/>
          </w:tcPr>
          <w:p w:rsidR="00F67CF2" w:rsidRDefault="00A613D3">
            <w:pPr>
              <w:pStyle w:val="ConsPlusNormal0"/>
              <w:jc w:val="center"/>
            </w:pPr>
            <w:r>
              <w:t>0,0001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0,0001</w:t>
            </w:r>
          </w:p>
        </w:tc>
        <w:tc>
          <w:tcPr>
            <w:tcW w:w="1609" w:type="dxa"/>
            <w:vAlign w:val="center"/>
          </w:tcPr>
          <w:p w:rsidR="00F67CF2" w:rsidRDefault="00A613D3">
            <w:pPr>
              <w:pStyle w:val="ConsPlusNormal0"/>
              <w:jc w:val="center"/>
            </w:pPr>
            <w:r>
              <w:t>4696,20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4696,20</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0,35</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243,81</w:t>
            </w:r>
          </w:p>
        </w:tc>
        <w:tc>
          <w:tcPr>
            <w:tcW w:w="1099" w:type="dxa"/>
            <w:vAlign w:val="center"/>
          </w:tcPr>
          <w:p w:rsidR="00F67CF2" w:rsidRDefault="00A613D3">
            <w:pPr>
              <w:pStyle w:val="ConsPlusNormal0"/>
              <w:jc w:val="center"/>
            </w:pPr>
            <w:r>
              <w:t>0,0 %</w:t>
            </w:r>
          </w:p>
        </w:tc>
      </w:tr>
      <w:tr w:rsidR="00F67CF2">
        <w:tc>
          <w:tcPr>
            <w:tcW w:w="2659" w:type="dxa"/>
          </w:tcPr>
          <w:p w:rsidR="00F67CF2" w:rsidRDefault="00A613D3">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0,111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0,111</w:t>
            </w:r>
          </w:p>
        </w:tc>
        <w:tc>
          <w:tcPr>
            <w:tcW w:w="1609" w:type="dxa"/>
            <w:vAlign w:val="center"/>
          </w:tcPr>
          <w:p w:rsidR="00F67CF2" w:rsidRDefault="00A613D3">
            <w:pPr>
              <w:pStyle w:val="ConsPlusNormal0"/>
              <w:jc w:val="center"/>
            </w:pPr>
            <w:r>
              <w:t>5780,55</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5780,55</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644,18</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4,3 %</w:t>
            </w:r>
          </w:p>
        </w:tc>
        <w:tc>
          <w:tcPr>
            <w:tcW w:w="1909" w:type="dxa"/>
            <w:vAlign w:val="center"/>
          </w:tcPr>
          <w:p w:rsidR="00F67CF2" w:rsidRDefault="00A613D3">
            <w:pPr>
              <w:pStyle w:val="ConsPlusNormal0"/>
              <w:jc w:val="center"/>
            </w:pPr>
            <w:r>
              <w:t>429015,16</w:t>
            </w:r>
          </w:p>
        </w:tc>
        <w:tc>
          <w:tcPr>
            <w:tcW w:w="1099" w:type="dxa"/>
            <w:vAlign w:val="center"/>
          </w:tcPr>
          <w:p w:rsidR="00F67CF2" w:rsidRDefault="00A613D3">
            <w:pPr>
              <w:pStyle w:val="ConsPlusNormal0"/>
              <w:jc w:val="center"/>
            </w:pPr>
            <w:r>
              <w:t>60,6 %</w:t>
            </w:r>
          </w:p>
        </w:tc>
      </w:tr>
      <w:tr w:rsidR="00F67CF2">
        <w:tc>
          <w:tcPr>
            <w:tcW w:w="2659" w:type="dxa"/>
          </w:tcPr>
          <w:p w:rsidR="00F67CF2" w:rsidRDefault="00A613D3">
            <w:pPr>
              <w:pStyle w:val="ConsPlusNormal0"/>
            </w:pPr>
            <w:r>
              <w:t>в том числе для детского населения</w:t>
            </w:r>
          </w:p>
        </w:tc>
        <w:tc>
          <w:tcPr>
            <w:tcW w:w="81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койко-день</w:t>
            </w:r>
          </w:p>
        </w:tc>
        <w:tc>
          <w:tcPr>
            <w:tcW w:w="1609" w:type="dxa"/>
            <w:vAlign w:val="center"/>
          </w:tcPr>
          <w:p w:rsidR="00F67CF2" w:rsidRDefault="00A613D3">
            <w:pPr>
              <w:pStyle w:val="ConsPlusNormal0"/>
              <w:jc w:val="center"/>
            </w:pPr>
            <w:r>
              <w:t>0,002</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0,002</w:t>
            </w:r>
          </w:p>
        </w:tc>
        <w:tc>
          <w:tcPr>
            <w:tcW w:w="1609" w:type="dxa"/>
            <w:vAlign w:val="center"/>
          </w:tcPr>
          <w:p w:rsidR="00F67CF2" w:rsidRDefault="00A613D3">
            <w:pPr>
              <w:pStyle w:val="ConsPlusNormal0"/>
              <w:jc w:val="center"/>
            </w:pPr>
            <w:r>
              <w:t>7276,50</w:t>
            </w: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7276,50</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13,46</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0,1 %</w:t>
            </w:r>
          </w:p>
        </w:tc>
        <w:tc>
          <w:tcPr>
            <w:tcW w:w="1909" w:type="dxa"/>
            <w:vAlign w:val="center"/>
          </w:tcPr>
          <w:p w:rsidR="00F67CF2" w:rsidRDefault="00A613D3">
            <w:pPr>
              <w:pStyle w:val="ConsPlusNormal0"/>
              <w:jc w:val="center"/>
            </w:pPr>
            <w:r>
              <w:t>8964,65</w:t>
            </w:r>
          </w:p>
        </w:tc>
        <w:tc>
          <w:tcPr>
            <w:tcW w:w="1099" w:type="dxa"/>
            <w:vAlign w:val="center"/>
          </w:tcPr>
          <w:p w:rsidR="00F67CF2" w:rsidRDefault="00A613D3">
            <w:pPr>
              <w:pStyle w:val="ConsPlusNormal0"/>
              <w:jc w:val="center"/>
            </w:pPr>
            <w:r>
              <w:t>1,3 %</w:t>
            </w:r>
          </w:p>
        </w:tc>
      </w:tr>
      <w:tr w:rsidR="00F67CF2">
        <w:tc>
          <w:tcPr>
            <w:tcW w:w="2659" w:type="dxa"/>
          </w:tcPr>
          <w:p w:rsidR="00F67CF2" w:rsidRDefault="00A613D3">
            <w:pPr>
              <w:pStyle w:val="ConsPlusNormal0"/>
            </w:pPr>
            <w:bookmarkStart w:id="95" w:name="P3509"/>
            <w:bookmarkEnd w:id="95"/>
            <w:r>
              <w:t xml:space="preserve">5.3. Паллиативная </w:t>
            </w:r>
            <w:r>
              <w:lastRenderedPageBreak/>
              <w:t xml:space="preserve">медицинская помощь в условиях дневного стационара </w:t>
            </w:r>
            <w:hyperlink w:anchor="P3711"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w:r>
                <w:rPr>
                  <w:color w:val="0000FF"/>
                </w:rPr>
                <w:t>&lt;******&gt;</w:t>
              </w:r>
            </w:hyperlink>
          </w:p>
        </w:tc>
        <w:tc>
          <w:tcPr>
            <w:tcW w:w="814" w:type="dxa"/>
            <w:vAlign w:val="center"/>
          </w:tcPr>
          <w:p w:rsidR="00F67CF2" w:rsidRDefault="00A613D3">
            <w:pPr>
              <w:pStyle w:val="ConsPlusNormal0"/>
              <w:jc w:val="center"/>
            </w:pPr>
            <w:r>
              <w:lastRenderedPageBreak/>
              <w:t>17</w:t>
            </w:r>
          </w:p>
        </w:tc>
        <w:tc>
          <w:tcPr>
            <w:tcW w:w="1774" w:type="dxa"/>
            <w:vAlign w:val="center"/>
          </w:tcPr>
          <w:p w:rsidR="00F67CF2" w:rsidRDefault="00A613D3">
            <w:pPr>
              <w:pStyle w:val="ConsPlusNormal0"/>
              <w:jc w:val="center"/>
            </w:pPr>
            <w:r>
              <w:t>случай лечения</w:t>
            </w: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tcPr>
          <w:p w:rsidR="00F67CF2" w:rsidRDefault="00A613D3">
            <w:pPr>
              <w:pStyle w:val="ConsPlusNormal0"/>
            </w:pPr>
            <w:r>
              <w:lastRenderedPageBreak/>
              <w:t>II. Ненормируемая медицинская помощь и прочие виды медицинских и иных услуг,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11651,36</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7279359,38</w:t>
            </w:r>
          </w:p>
        </w:tc>
        <w:tc>
          <w:tcPr>
            <w:tcW w:w="1099" w:type="dxa"/>
            <w:vAlign w:val="center"/>
          </w:tcPr>
          <w:p w:rsidR="00F67CF2" w:rsidRDefault="00A613D3">
            <w:pPr>
              <w:pStyle w:val="ConsPlusNormal0"/>
              <w:jc w:val="center"/>
            </w:pPr>
            <w:r>
              <w:t>73,7 %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tcPr>
          <w:p w:rsidR="00F67CF2" w:rsidRDefault="00A613D3">
            <w:pPr>
              <w:pStyle w:val="ConsPlusNormal0"/>
            </w:pPr>
            <w:r>
              <w:t xml:space="preserve">6. Медицинские и иные государственные и муниципальные услуги (работы), оказываемые (выполняемые) в медицинских организациях, </w:t>
            </w:r>
            <w:r>
              <w:lastRenderedPageBreak/>
              <w:t xml:space="preserve">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3712"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xml:space="preserve">, </w:t>
            </w:r>
            <w:r>
              <w:lastRenderedPageBreak/>
              <w:t>за исключением медицинской помощи, оказываемой за счет средств ОМС</w:t>
            </w:r>
          </w:p>
        </w:tc>
        <w:tc>
          <w:tcPr>
            <w:tcW w:w="814" w:type="dxa"/>
            <w:vAlign w:val="center"/>
          </w:tcPr>
          <w:p w:rsidR="00F67CF2" w:rsidRDefault="00A613D3">
            <w:pPr>
              <w:pStyle w:val="ConsPlusNormal0"/>
              <w:jc w:val="center"/>
            </w:pPr>
            <w:r>
              <w:lastRenderedPageBreak/>
              <w:t>18</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4842,85</w:t>
            </w:r>
          </w:p>
        </w:tc>
        <w:tc>
          <w:tcPr>
            <w:tcW w:w="1909" w:type="dxa"/>
            <w:vAlign w:val="center"/>
          </w:tcPr>
          <w:p w:rsidR="00F67CF2" w:rsidRDefault="00A613D3">
            <w:pPr>
              <w:pStyle w:val="ConsPlusNormal0"/>
              <w:jc w:val="center"/>
            </w:pPr>
            <w:r>
              <w:t>8,43</w:t>
            </w:r>
          </w:p>
        </w:tc>
        <w:tc>
          <w:tcPr>
            <w:tcW w:w="1909" w:type="dxa"/>
            <w:vAlign w:val="center"/>
          </w:tcPr>
          <w:p w:rsidR="00F67CF2" w:rsidRDefault="00A613D3">
            <w:pPr>
              <w:pStyle w:val="ConsPlusNormal0"/>
              <w:jc w:val="center"/>
            </w:pPr>
            <w:r>
              <w:t>3027020,28</w:t>
            </w:r>
          </w:p>
        </w:tc>
        <w:tc>
          <w:tcPr>
            <w:tcW w:w="1099" w:type="dxa"/>
            <w:vAlign w:val="center"/>
          </w:tcPr>
          <w:p w:rsidR="00F67CF2" w:rsidRDefault="00A613D3">
            <w:pPr>
              <w:pStyle w:val="ConsPlusNormal0"/>
              <w:jc w:val="center"/>
            </w:pPr>
            <w:r>
              <w:t>30,6 %</w:t>
            </w:r>
          </w:p>
        </w:tc>
        <w:tc>
          <w:tcPr>
            <w:tcW w:w="1909" w:type="dxa"/>
            <w:vAlign w:val="center"/>
          </w:tcPr>
          <w:p w:rsidR="00F67CF2" w:rsidRDefault="00A613D3">
            <w:pPr>
              <w:pStyle w:val="ConsPlusNormal0"/>
              <w:jc w:val="center"/>
            </w:pPr>
            <w:r>
              <w:t>5615,78</w:t>
            </w:r>
          </w:p>
        </w:tc>
        <w:tc>
          <w:tcPr>
            <w:tcW w:w="1099" w:type="dxa"/>
            <w:vAlign w:val="center"/>
          </w:tcPr>
          <w:p w:rsidR="00F67CF2" w:rsidRDefault="00A613D3">
            <w:pPr>
              <w:pStyle w:val="ConsPlusNormal0"/>
              <w:jc w:val="center"/>
            </w:pPr>
            <w:r>
              <w:t>0,8 %</w:t>
            </w:r>
          </w:p>
        </w:tc>
      </w:tr>
      <w:tr w:rsidR="00F67CF2">
        <w:tc>
          <w:tcPr>
            <w:tcW w:w="2659" w:type="dxa"/>
          </w:tcPr>
          <w:p w:rsidR="00F67CF2" w:rsidRDefault="00A613D3">
            <w:pPr>
              <w:pStyle w:val="ConsPlusNormal0"/>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vAlign w:val="center"/>
          </w:tcPr>
          <w:p w:rsidR="00F67CF2" w:rsidRDefault="00A613D3">
            <w:pPr>
              <w:pStyle w:val="ConsPlusNormal0"/>
              <w:jc w:val="center"/>
            </w:pPr>
            <w:r>
              <w:t>19</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0,0026</w:t>
            </w:r>
          </w:p>
        </w:tc>
        <w:tc>
          <w:tcPr>
            <w:tcW w:w="1909" w:type="dxa"/>
            <w:vAlign w:val="center"/>
          </w:tcPr>
          <w:p w:rsidR="00F67CF2" w:rsidRDefault="00A613D3">
            <w:pPr>
              <w:pStyle w:val="ConsPlusNormal0"/>
              <w:jc w:val="center"/>
            </w:pPr>
            <w:r>
              <w:t>0,0026</w:t>
            </w:r>
          </w:p>
        </w:tc>
        <w:tc>
          <w:tcPr>
            <w:tcW w:w="1909" w:type="dxa"/>
            <w:vAlign w:val="center"/>
          </w:tcPr>
          <w:p w:rsidR="00F67CF2" w:rsidRDefault="00F67CF2">
            <w:pPr>
              <w:pStyle w:val="ConsPlusNormal0"/>
            </w:pPr>
          </w:p>
        </w:tc>
        <w:tc>
          <w:tcPr>
            <w:tcW w:w="1609" w:type="dxa"/>
            <w:vAlign w:val="center"/>
          </w:tcPr>
          <w:p w:rsidR="00F67CF2" w:rsidRDefault="00A613D3">
            <w:pPr>
              <w:pStyle w:val="ConsPlusNormal0"/>
              <w:jc w:val="center"/>
            </w:pPr>
            <w:r>
              <w:t>360461,76</w:t>
            </w:r>
          </w:p>
        </w:tc>
        <w:tc>
          <w:tcPr>
            <w:tcW w:w="1759" w:type="dxa"/>
            <w:vAlign w:val="center"/>
          </w:tcPr>
          <w:p w:rsidR="00F67CF2" w:rsidRDefault="00A613D3">
            <w:pPr>
              <w:pStyle w:val="ConsPlusNormal0"/>
              <w:jc w:val="center"/>
            </w:pPr>
            <w:r>
              <w:t>360461,76</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931,51</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581785,30</w:t>
            </w:r>
          </w:p>
        </w:tc>
        <w:tc>
          <w:tcPr>
            <w:tcW w:w="1099" w:type="dxa"/>
            <w:vAlign w:val="center"/>
          </w:tcPr>
          <w:p w:rsidR="00F67CF2" w:rsidRDefault="00A613D3">
            <w:pPr>
              <w:pStyle w:val="ConsPlusNormal0"/>
              <w:jc w:val="center"/>
            </w:pPr>
            <w:r>
              <w:t>5,9 %</w:t>
            </w:r>
          </w:p>
        </w:tc>
        <w:tc>
          <w:tcPr>
            <w:tcW w:w="1909" w:type="dxa"/>
            <w:vAlign w:val="center"/>
          </w:tcPr>
          <w:p w:rsidR="00F67CF2" w:rsidRDefault="00F67CF2">
            <w:pPr>
              <w:pStyle w:val="ConsPlusNormal0"/>
            </w:pPr>
          </w:p>
        </w:tc>
        <w:tc>
          <w:tcPr>
            <w:tcW w:w="1099" w:type="dxa"/>
            <w:vAlign w:val="center"/>
          </w:tcPr>
          <w:p w:rsidR="00F67CF2" w:rsidRDefault="00F67CF2">
            <w:pPr>
              <w:pStyle w:val="ConsPlusNormal0"/>
            </w:pPr>
          </w:p>
        </w:tc>
      </w:tr>
      <w:tr w:rsidR="00F67CF2">
        <w:tc>
          <w:tcPr>
            <w:tcW w:w="2659" w:type="dxa"/>
          </w:tcPr>
          <w:p w:rsidR="00F67CF2" w:rsidRDefault="00A613D3">
            <w:pPr>
              <w:pStyle w:val="ConsPlusNormal0"/>
            </w:pPr>
            <w:r>
              <w:t xml:space="preserve">7.1. не включенная в базовую программу ОМС и предусмотренная </w:t>
            </w:r>
            <w:hyperlink w:anchor="P427" w:tooltip="УСЛОВИЯ И ПОРЯДОК">
              <w:r>
                <w:rPr>
                  <w:color w:val="0000FF"/>
                </w:rPr>
                <w:t>разделом II</w:t>
              </w:r>
            </w:hyperlink>
            <w:r>
              <w:t xml:space="preserve"> приложения N 1 к Программе </w:t>
            </w:r>
            <w:r>
              <w:lastRenderedPageBreak/>
              <w:t>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Программа)</w:t>
            </w:r>
          </w:p>
        </w:tc>
        <w:tc>
          <w:tcPr>
            <w:tcW w:w="814" w:type="dxa"/>
            <w:vAlign w:val="center"/>
          </w:tcPr>
          <w:p w:rsidR="00F67CF2" w:rsidRDefault="00A613D3">
            <w:pPr>
              <w:pStyle w:val="ConsPlusNormal0"/>
              <w:jc w:val="center"/>
            </w:pPr>
            <w:r>
              <w:lastRenderedPageBreak/>
              <w:t>19.1</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0,0026</w:t>
            </w:r>
          </w:p>
        </w:tc>
        <w:tc>
          <w:tcPr>
            <w:tcW w:w="1909" w:type="dxa"/>
            <w:vAlign w:val="center"/>
          </w:tcPr>
          <w:p w:rsidR="00F67CF2" w:rsidRDefault="00A613D3">
            <w:pPr>
              <w:pStyle w:val="ConsPlusNormal0"/>
              <w:jc w:val="center"/>
            </w:pPr>
            <w:r>
              <w:t>0,0026</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360461,76</w:t>
            </w:r>
          </w:p>
        </w:tc>
        <w:tc>
          <w:tcPr>
            <w:tcW w:w="1759" w:type="dxa"/>
            <w:vAlign w:val="center"/>
          </w:tcPr>
          <w:p w:rsidR="00F67CF2" w:rsidRDefault="00A613D3">
            <w:pPr>
              <w:pStyle w:val="ConsPlusNormal0"/>
              <w:jc w:val="center"/>
            </w:pPr>
            <w:r>
              <w:t>360461,76</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931,51</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581785,30</w:t>
            </w:r>
          </w:p>
        </w:tc>
        <w:tc>
          <w:tcPr>
            <w:tcW w:w="1099" w:type="dxa"/>
            <w:vAlign w:val="center"/>
          </w:tcPr>
          <w:p w:rsidR="00F67CF2" w:rsidRDefault="00A613D3">
            <w:pPr>
              <w:pStyle w:val="ConsPlusNormal0"/>
              <w:jc w:val="center"/>
            </w:pPr>
            <w:r>
              <w:t>5,9 %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 xml:space="preserve">7.2. дополнительные объемы высокотехнологичной медицинской помощи, включенной </w:t>
            </w:r>
            <w:r>
              <w:lastRenderedPageBreak/>
              <w:t xml:space="preserve">в базовую программу ОМС в соответствии с </w:t>
            </w:r>
            <w:hyperlink w:anchor="P432" w:tooltip="1. Общие условия предоставления медицинской помощи">
              <w:r>
                <w:rPr>
                  <w:color w:val="0000FF"/>
                </w:rPr>
                <w:t>разделом I</w:t>
              </w:r>
            </w:hyperlink>
            <w:r>
              <w:t xml:space="preserve"> приложения N 1 к Программе </w:t>
            </w:r>
            <w:hyperlink w:anchor="P3713"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814" w:type="dxa"/>
            <w:vAlign w:val="center"/>
          </w:tcPr>
          <w:p w:rsidR="00F67CF2" w:rsidRDefault="00A613D3">
            <w:pPr>
              <w:pStyle w:val="ConsPlusNormal0"/>
              <w:jc w:val="center"/>
            </w:pPr>
            <w:r>
              <w:lastRenderedPageBreak/>
              <w:t>19.2</w:t>
            </w:r>
          </w:p>
        </w:tc>
        <w:tc>
          <w:tcPr>
            <w:tcW w:w="1774" w:type="dxa"/>
            <w:vAlign w:val="center"/>
          </w:tcPr>
          <w:p w:rsidR="00F67CF2" w:rsidRDefault="00F67CF2">
            <w:pPr>
              <w:pStyle w:val="ConsPlusNormal0"/>
            </w:pPr>
          </w:p>
        </w:tc>
        <w:tc>
          <w:tcPr>
            <w:tcW w:w="1609" w:type="dxa"/>
            <w:vAlign w:val="center"/>
          </w:tcPr>
          <w:p w:rsidR="00F67CF2" w:rsidRDefault="00A613D3">
            <w:pPr>
              <w:pStyle w:val="ConsPlusNormal0"/>
              <w:jc w:val="center"/>
            </w:pPr>
            <w:r>
              <w:t>0</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8. Расходы на содержание и обеспечение деятельности подведомственных медицинских организаций, из них на:</w:t>
            </w:r>
          </w:p>
        </w:tc>
        <w:tc>
          <w:tcPr>
            <w:tcW w:w="814" w:type="dxa"/>
            <w:vAlign w:val="center"/>
          </w:tcPr>
          <w:p w:rsidR="00F67CF2" w:rsidRDefault="00A613D3">
            <w:pPr>
              <w:pStyle w:val="ConsPlusNormal0"/>
              <w:jc w:val="center"/>
            </w:pPr>
            <w:r>
              <w:t>20</w:t>
            </w:r>
          </w:p>
        </w:tc>
        <w:tc>
          <w:tcPr>
            <w:tcW w:w="1774" w:type="dxa"/>
            <w:vAlign w:val="center"/>
          </w:tcPr>
          <w:p w:rsidR="00F67CF2" w:rsidRDefault="00F67CF2">
            <w:pPr>
              <w:pStyle w:val="ConsPlusNormal0"/>
            </w:pPr>
          </w:p>
        </w:tc>
        <w:tc>
          <w:tcPr>
            <w:tcW w:w="1609" w:type="dxa"/>
            <w:vAlign w:val="center"/>
          </w:tcPr>
          <w:p w:rsidR="00F67CF2" w:rsidRDefault="00F67CF2">
            <w:pPr>
              <w:pStyle w:val="ConsPlusNormal0"/>
            </w:pP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60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1523,82</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951720,90</w:t>
            </w:r>
          </w:p>
        </w:tc>
        <w:tc>
          <w:tcPr>
            <w:tcW w:w="1099" w:type="dxa"/>
            <w:vAlign w:val="center"/>
          </w:tcPr>
          <w:p w:rsidR="00F67CF2" w:rsidRDefault="00A613D3">
            <w:pPr>
              <w:pStyle w:val="ConsPlusNormal0"/>
              <w:jc w:val="center"/>
            </w:pPr>
            <w:r>
              <w:t>9,6 %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8.1. финансовое обеспечение расходов, не включенных в структуру тарифов на оплату медицинской помощи, предусмотре</w:t>
            </w:r>
            <w:r>
              <w:lastRenderedPageBreak/>
              <w:t>нную в территориальной программе ОМС (далее - тарифы ОМС)</w:t>
            </w:r>
          </w:p>
        </w:tc>
        <w:tc>
          <w:tcPr>
            <w:tcW w:w="814" w:type="dxa"/>
            <w:vAlign w:val="center"/>
          </w:tcPr>
          <w:p w:rsidR="00F67CF2" w:rsidRDefault="00A613D3">
            <w:pPr>
              <w:pStyle w:val="ConsPlusNormal0"/>
              <w:jc w:val="center"/>
            </w:pPr>
            <w:r>
              <w:lastRenderedPageBreak/>
              <w:t>20.1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1102,23</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688411,40</w:t>
            </w:r>
          </w:p>
        </w:tc>
        <w:tc>
          <w:tcPr>
            <w:tcW w:w="1099" w:type="dxa"/>
            <w:vAlign w:val="center"/>
          </w:tcPr>
          <w:p w:rsidR="00F67CF2" w:rsidRDefault="00A613D3">
            <w:pPr>
              <w:pStyle w:val="ConsPlusNormal0"/>
              <w:jc w:val="center"/>
            </w:pPr>
            <w:r>
              <w:t>7,0 %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w:t>
            </w:r>
            <w:r>
              <w:lastRenderedPageBreak/>
              <w:t>ОМС</w:t>
            </w:r>
          </w:p>
        </w:tc>
        <w:tc>
          <w:tcPr>
            <w:tcW w:w="814" w:type="dxa"/>
            <w:vAlign w:val="center"/>
          </w:tcPr>
          <w:p w:rsidR="00F67CF2" w:rsidRDefault="00A613D3">
            <w:pPr>
              <w:pStyle w:val="ConsPlusNormal0"/>
              <w:jc w:val="center"/>
            </w:pPr>
            <w:r>
              <w:lastRenderedPageBreak/>
              <w:t>20.2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421,59</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263309,50</w:t>
            </w:r>
          </w:p>
        </w:tc>
        <w:tc>
          <w:tcPr>
            <w:tcW w:w="1099" w:type="dxa"/>
            <w:vAlign w:val="center"/>
          </w:tcPr>
          <w:p w:rsidR="00F67CF2" w:rsidRDefault="00A613D3">
            <w:pPr>
              <w:pStyle w:val="ConsPlusNormal0"/>
              <w:jc w:val="center"/>
            </w:pPr>
            <w:r>
              <w:t>2,7 %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vAlign w:val="center"/>
          </w:tcPr>
          <w:p w:rsidR="00F67CF2" w:rsidRDefault="00F67CF2">
            <w:pPr>
              <w:pStyle w:val="ConsPlusNormal0"/>
            </w:pP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4353,18</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2718832,90</w:t>
            </w:r>
          </w:p>
        </w:tc>
        <w:tc>
          <w:tcPr>
            <w:tcW w:w="1099" w:type="dxa"/>
            <w:vAlign w:val="center"/>
          </w:tcPr>
          <w:p w:rsidR="00F67CF2" w:rsidRDefault="00A613D3">
            <w:pPr>
              <w:pStyle w:val="ConsPlusNormal0"/>
              <w:jc w:val="center"/>
            </w:pPr>
            <w:r>
              <w:t>27,5 %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 xml:space="preserve">9. Обеспечение при амбулаторном лечении (бесплатно или с 50-процентной </w:t>
            </w:r>
            <w:r>
              <w:lastRenderedPageBreak/>
              <w:t xml:space="preserve">скидкой) лекарственными препаратами, медицинскими изделиями, продуктами лечебного (энтерального) питания </w:t>
            </w:r>
            <w:hyperlink w:anchor="P3714"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81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4274,04</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2669405,40</w:t>
            </w:r>
          </w:p>
        </w:tc>
        <w:tc>
          <w:tcPr>
            <w:tcW w:w="1099" w:type="dxa"/>
            <w:vAlign w:val="center"/>
          </w:tcPr>
          <w:p w:rsidR="00F67CF2" w:rsidRDefault="00A613D3">
            <w:pPr>
              <w:pStyle w:val="ConsPlusNormal0"/>
              <w:jc w:val="center"/>
            </w:pPr>
            <w:r>
              <w:t>27,0 %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lastRenderedPageBreak/>
              <w:t xml:space="preserve">10. Бесплатное (со скидкой) зубное протезирование </w:t>
            </w:r>
            <w:hyperlink w:anchor="P3715"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909" w:type="dxa"/>
            <w:vAlign w:val="center"/>
          </w:tcPr>
          <w:p w:rsidR="00F67CF2" w:rsidRDefault="00A613D3">
            <w:pPr>
              <w:pStyle w:val="ConsPlusNormal0"/>
              <w:jc w:val="center"/>
            </w:pPr>
            <w:r>
              <w:t>X</w:t>
            </w:r>
          </w:p>
        </w:tc>
        <w:tc>
          <w:tcPr>
            <w:tcW w:w="1909" w:type="dxa"/>
            <w:vAlign w:val="center"/>
          </w:tcPr>
          <w:p w:rsidR="00F67CF2" w:rsidRDefault="00F67CF2">
            <w:pPr>
              <w:pStyle w:val="ConsPlusNormal0"/>
            </w:pPr>
          </w:p>
        </w:tc>
        <w:tc>
          <w:tcPr>
            <w:tcW w:w="1099" w:type="dxa"/>
            <w:vAlign w:val="center"/>
          </w:tcPr>
          <w:p w:rsidR="00F67CF2" w:rsidRDefault="00A613D3">
            <w:pPr>
              <w:pStyle w:val="ConsPlusNormal0"/>
              <w:jc w:val="center"/>
            </w:pPr>
            <w:r>
              <w:t>0,0 %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r w:rsidR="00F67CF2">
        <w:tc>
          <w:tcPr>
            <w:tcW w:w="2659" w:type="dxa"/>
          </w:tcPr>
          <w:p w:rsidR="00F67CF2" w:rsidRDefault="00A613D3">
            <w:pPr>
              <w:pStyle w:val="ConsPlusNormal0"/>
            </w:pPr>
            <w:r>
              <w:t xml:space="preserve">11. Осуществление транспортировки пациентов с хронической почечной недостаточностью от места их </w:t>
            </w:r>
            <w:r>
              <w:lastRenderedPageBreak/>
              <w:t xml:space="preserve">фактического проживания до места получения заместительной почечной терапии и обратно </w:t>
            </w:r>
            <w:hyperlink w:anchor="P3715"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814" w:type="dxa"/>
            <w:vAlign w:val="center"/>
          </w:tcPr>
          <w:p w:rsidR="00F67CF2" w:rsidRDefault="00A613D3">
            <w:pPr>
              <w:pStyle w:val="ConsPlusNormal0"/>
              <w:jc w:val="center"/>
            </w:pPr>
            <w:r>
              <w:lastRenderedPageBreak/>
              <w:t>23</w:t>
            </w:r>
          </w:p>
        </w:tc>
        <w:tc>
          <w:tcPr>
            <w:tcW w:w="1774"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60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79,14</w:t>
            </w:r>
          </w:p>
        </w:tc>
        <w:tc>
          <w:tcPr>
            <w:tcW w:w="1909" w:type="dxa"/>
            <w:vAlign w:val="center"/>
          </w:tcPr>
          <w:p w:rsidR="00F67CF2" w:rsidRDefault="00A613D3">
            <w:pPr>
              <w:pStyle w:val="ConsPlusNormal0"/>
              <w:jc w:val="center"/>
            </w:pPr>
            <w:r>
              <w:t>X</w:t>
            </w:r>
          </w:p>
        </w:tc>
        <w:tc>
          <w:tcPr>
            <w:tcW w:w="1909" w:type="dxa"/>
            <w:vAlign w:val="center"/>
          </w:tcPr>
          <w:p w:rsidR="00F67CF2" w:rsidRDefault="00A613D3">
            <w:pPr>
              <w:pStyle w:val="ConsPlusNormal0"/>
              <w:jc w:val="center"/>
            </w:pPr>
            <w:r>
              <w:t>49427,50</w:t>
            </w:r>
          </w:p>
        </w:tc>
        <w:tc>
          <w:tcPr>
            <w:tcW w:w="1099" w:type="dxa"/>
            <w:vAlign w:val="center"/>
          </w:tcPr>
          <w:p w:rsidR="00F67CF2" w:rsidRDefault="00A613D3">
            <w:pPr>
              <w:pStyle w:val="ConsPlusNormal0"/>
              <w:jc w:val="center"/>
            </w:pPr>
            <w:r>
              <w:t>0,5 %</w:t>
            </w:r>
          </w:p>
        </w:tc>
        <w:tc>
          <w:tcPr>
            <w:tcW w:w="1909" w:type="dxa"/>
            <w:vAlign w:val="center"/>
          </w:tcPr>
          <w:p w:rsidR="00F67CF2" w:rsidRDefault="00A613D3">
            <w:pPr>
              <w:pStyle w:val="ConsPlusNormal0"/>
              <w:jc w:val="center"/>
            </w:pPr>
            <w:r>
              <w:t>X</w:t>
            </w:r>
          </w:p>
        </w:tc>
        <w:tc>
          <w:tcPr>
            <w:tcW w:w="1099" w:type="dxa"/>
            <w:vAlign w:val="center"/>
          </w:tcPr>
          <w:p w:rsidR="00F67CF2" w:rsidRDefault="00A613D3">
            <w:pPr>
              <w:pStyle w:val="ConsPlusNormal0"/>
              <w:jc w:val="center"/>
            </w:pPr>
            <w:r>
              <w:t>X</w:t>
            </w:r>
          </w:p>
        </w:tc>
      </w:tr>
    </w:tbl>
    <w:p w:rsidR="00F67CF2" w:rsidRDefault="00F67CF2">
      <w:pPr>
        <w:pStyle w:val="ConsPlusNormal0"/>
        <w:sectPr w:rsidR="00F67CF2">
          <w:headerReference w:type="default" r:id="rId71"/>
          <w:footerReference w:type="default" r:id="rId72"/>
          <w:headerReference w:type="first" r:id="rId73"/>
          <w:footerReference w:type="first" r:id="rId74"/>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96" w:name="P3706"/>
      <w:bookmarkEnd w:id="96"/>
      <w:r>
        <w:t xml:space="preserve">&lt;*&gt; Общий норматив финансовых затрат на единицу объема медицинской помощи в </w:t>
      </w:r>
      <w:hyperlink w:anchor="P3095" w:tooltip="7 = (5 x 8 + 6 x 9) / 4">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3093" w:tooltip="5">
        <w:r>
          <w:rPr>
            <w:color w:val="0000FF"/>
          </w:rPr>
          <w:t>графе 5</w:t>
        </w:r>
      </w:hyperlink>
      <w:r>
        <w:t xml:space="preserve"> на норматив финансовых затрат на единицу объема медицинской помощи в </w:t>
      </w:r>
      <w:hyperlink w:anchor="P3096" w:tooltip="8">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3094" w:tooltip="6">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3097" w:tooltip="9">
        <w:r>
          <w:rPr>
            <w:color w:val="0000FF"/>
          </w:rPr>
          <w:t>графе 9</w:t>
        </w:r>
      </w:hyperlink>
      <w:r>
        <w:t xml:space="preserve">, разделенная на общий норматив объема медицинской помощи в </w:t>
      </w:r>
      <w:hyperlink w:anchor="P3092" w:tooltip="4 = 5 + 6">
        <w:r>
          <w:rPr>
            <w:color w:val="0000FF"/>
          </w:rPr>
          <w:t>графе 4</w:t>
        </w:r>
      </w:hyperlink>
      <w:r>
        <w:t>.</w:t>
      </w:r>
    </w:p>
    <w:p w:rsidR="00F67CF2" w:rsidRDefault="00A613D3">
      <w:pPr>
        <w:pStyle w:val="ConsPlusNormal0"/>
        <w:spacing w:before="240"/>
        <w:ind w:firstLine="540"/>
        <w:jc w:val="both"/>
      </w:pPr>
      <w:bookmarkStart w:id="97" w:name="P3707"/>
      <w:bookmarkEnd w:id="97"/>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w:t>
      </w:r>
    </w:p>
    <w:p w:rsidR="00F67CF2" w:rsidRDefault="00A613D3">
      <w:pPr>
        <w:pStyle w:val="ConsPlusNormal0"/>
        <w:spacing w:before="240"/>
        <w:ind w:firstLine="540"/>
        <w:jc w:val="both"/>
      </w:pPr>
      <w:bookmarkStart w:id="98" w:name="P3708"/>
      <w:bookmarkEnd w:id="98"/>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419"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3209" w:tooltip="2.1.1. с профилактической и иными целями &lt;***&gt;, в том числе:">
        <w:r>
          <w:rPr>
            <w:color w:val="0000FF"/>
          </w:rPr>
          <w:t>(п. 2.1.1)</w:t>
        </w:r>
      </w:hyperlink>
      <w:r>
        <w:t>.</w:t>
      </w:r>
    </w:p>
    <w:p w:rsidR="00F67CF2" w:rsidRDefault="00A613D3">
      <w:pPr>
        <w:pStyle w:val="ConsPlusNormal0"/>
        <w:spacing w:before="240"/>
        <w:ind w:firstLine="540"/>
        <w:jc w:val="both"/>
      </w:pPr>
      <w:bookmarkStart w:id="99" w:name="P3709"/>
      <w:bookmarkEnd w:id="99"/>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100" w:name="P3710"/>
      <w:bookmarkEnd w:id="100"/>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F67CF2" w:rsidRDefault="00A613D3">
      <w:pPr>
        <w:pStyle w:val="ConsPlusNormal0"/>
        <w:spacing w:before="240"/>
        <w:ind w:firstLine="540"/>
        <w:jc w:val="both"/>
      </w:pPr>
      <w:bookmarkStart w:id="101" w:name="P3711"/>
      <w:bookmarkEnd w:id="101"/>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3509" w:tooltip="5.3. Паллиативная медицинская помощь в условиях дневного стационара &lt;******&gt;">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269" w:tooltip="2.2. в условиях дневных стационаров &lt;*****&gt;, в том числе:">
        <w:r>
          <w:rPr>
            <w:color w:val="0000FF"/>
          </w:rPr>
          <w:t>п. 2.2</w:t>
        </w:r>
      </w:hyperlink>
      <w:r>
        <w:t xml:space="preserve">, </w:t>
      </w:r>
      <w:hyperlink w:anchor="P3299" w:tooltip="3. В условиях дневных стационаров (первичная медико-санитарная помощь, специализированная медицинская помощь) &lt;*****&gt;, в том числе:">
        <w:r>
          <w:rPr>
            <w:color w:val="0000FF"/>
          </w:rPr>
          <w:t>3</w:t>
        </w:r>
      </w:hyperlink>
      <w:r>
        <w:t xml:space="preserve">, </w:t>
      </w:r>
      <w:hyperlink w:anchor="P3344" w:tooltip="4.1. в условиях дневных стационаров &lt;*****&gt;, в том числе:">
        <w:r>
          <w:rPr>
            <w:color w:val="0000FF"/>
          </w:rPr>
          <w:t>4.1</w:t>
        </w:r>
      </w:hyperlink>
      <w:r>
        <w:t>).</w:t>
      </w:r>
    </w:p>
    <w:p w:rsidR="00F67CF2" w:rsidRDefault="00A613D3">
      <w:pPr>
        <w:pStyle w:val="ConsPlusNormal0"/>
        <w:spacing w:before="240"/>
        <w:ind w:firstLine="540"/>
        <w:jc w:val="both"/>
      </w:pPr>
      <w:bookmarkStart w:id="102" w:name="P3712"/>
      <w:bookmarkEnd w:id="102"/>
      <w:r>
        <w:lastRenderedPageBreak/>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25" w:tooltip="3. Перечень заболеваний и состояний, оказание медицинской">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F67CF2" w:rsidRDefault="00A613D3">
      <w:pPr>
        <w:pStyle w:val="ConsPlusNormal0"/>
        <w:spacing w:before="240"/>
        <w:ind w:firstLine="540"/>
        <w:jc w:val="both"/>
      </w:pPr>
      <w:bookmarkStart w:id="103" w:name="P3713"/>
      <w:bookmarkEnd w:id="103"/>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432" w:tooltip="1. Общие условия предоставления медицинской помощи">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F67CF2" w:rsidRDefault="00A613D3">
      <w:pPr>
        <w:pStyle w:val="ConsPlusNormal0"/>
        <w:spacing w:before="240"/>
        <w:ind w:firstLine="540"/>
        <w:jc w:val="both"/>
      </w:pPr>
      <w:bookmarkStart w:id="104" w:name="P3714"/>
      <w:bookmarkEnd w:id="104"/>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F67CF2" w:rsidRDefault="00A613D3">
      <w:pPr>
        <w:pStyle w:val="ConsPlusNormal0"/>
        <w:spacing w:before="240"/>
        <w:ind w:firstLine="540"/>
        <w:jc w:val="both"/>
      </w:pPr>
      <w:bookmarkStart w:id="105" w:name="P3715"/>
      <w:bookmarkEnd w:id="105"/>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24.05.2022 N 82н) </w:t>
      </w:r>
      <w:r>
        <w:lastRenderedPageBreak/>
        <w:t>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F67CF2" w:rsidRDefault="00F67CF2">
      <w:pPr>
        <w:pStyle w:val="ConsPlusNormal0"/>
        <w:jc w:val="both"/>
      </w:pPr>
    </w:p>
    <w:p w:rsidR="00F67CF2" w:rsidRDefault="00A613D3">
      <w:pPr>
        <w:pStyle w:val="ConsPlusNormal0"/>
        <w:jc w:val="right"/>
        <w:outlineLvl w:val="2"/>
      </w:pPr>
      <w:r>
        <w:t>Таблица 4.3.1</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по условиям ее оказания на 2026 год</w:t>
      </w:r>
    </w:p>
    <w:p w:rsidR="00F67CF2" w:rsidRDefault="00F67CF2">
      <w:pPr>
        <w:pStyle w:val="ConsPlusNormal0"/>
        <w:jc w:val="both"/>
      </w:pPr>
    </w:p>
    <w:p w:rsidR="00F67CF2" w:rsidRDefault="00F67CF2">
      <w:pPr>
        <w:pStyle w:val="ConsPlusNormal0"/>
        <w:sectPr w:rsidR="00F67CF2">
          <w:headerReference w:type="default" r:id="rId76"/>
          <w:footerReference w:type="default" r:id="rId77"/>
          <w:headerReference w:type="first" r:id="rId78"/>
          <w:footerReference w:type="first" r:id="rId7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6"/>
        <w:gridCol w:w="896"/>
        <w:gridCol w:w="1884"/>
        <w:gridCol w:w="1868"/>
        <w:gridCol w:w="1868"/>
        <w:gridCol w:w="1096"/>
        <w:gridCol w:w="1087"/>
        <w:gridCol w:w="1342"/>
        <w:gridCol w:w="1469"/>
        <w:gridCol w:w="832"/>
      </w:tblGrid>
      <w:tr w:rsidR="00F67CF2">
        <w:tc>
          <w:tcPr>
            <w:tcW w:w="3604" w:type="dxa"/>
            <w:vMerge w:val="restart"/>
            <w:vAlign w:val="center"/>
          </w:tcPr>
          <w:p w:rsidR="00F67CF2" w:rsidRDefault="00A613D3">
            <w:pPr>
              <w:pStyle w:val="ConsPlusNormal0"/>
              <w:jc w:val="center"/>
            </w:pPr>
            <w:r>
              <w:lastRenderedPageBreak/>
              <w:t>Виды и условия оказания медицинской помощи</w:t>
            </w:r>
          </w:p>
        </w:tc>
        <w:tc>
          <w:tcPr>
            <w:tcW w:w="844" w:type="dxa"/>
            <w:vMerge w:val="restart"/>
            <w:vAlign w:val="center"/>
          </w:tcPr>
          <w:p w:rsidR="00F67CF2" w:rsidRDefault="00A613D3">
            <w:pPr>
              <w:pStyle w:val="ConsPlusNormal0"/>
              <w:jc w:val="center"/>
            </w:pPr>
            <w:r>
              <w:t>N строки</w:t>
            </w:r>
          </w:p>
        </w:tc>
        <w:tc>
          <w:tcPr>
            <w:tcW w:w="1774" w:type="dxa"/>
            <w:vMerge w:val="restart"/>
            <w:vAlign w:val="center"/>
          </w:tcPr>
          <w:p w:rsidR="00F67CF2" w:rsidRDefault="00A613D3">
            <w:pPr>
              <w:pStyle w:val="ConsPlusNormal0"/>
              <w:jc w:val="center"/>
            </w:pPr>
            <w:r>
              <w:t>Единица измерения</w:t>
            </w:r>
          </w:p>
        </w:tc>
        <w:tc>
          <w:tcPr>
            <w:tcW w:w="1759" w:type="dxa"/>
            <w:vMerge w:val="restart"/>
            <w:vAlign w:val="center"/>
          </w:tcPr>
          <w:p w:rsidR="00F67CF2" w:rsidRDefault="00A613D3">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vAlign w:val="center"/>
          </w:tcPr>
          <w:p w:rsidR="00F67CF2" w:rsidRDefault="00A613D3">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48" w:type="dxa"/>
            <w:gridSpan w:val="2"/>
            <w:vAlign w:val="center"/>
          </w:tcPr>
          <w:p w:rsidR="00F67CF2" w:rsidRDefault="00A613D3">
            <w:pPr>
              <w:pStyle w:val="ConsPlusNormal0"/>
              <w:jc w:val="center"/>
            </w:pPr>
            <w:r>
              <w:t>Подушевые нормативы финансирования территориальной программы</w:t>
            </w:r>
          </w:p>
        </w:tc>
        <w:tc>
          <w:tcPr>
            <w:tcW w:w="3432" w:type="dxa"/>
            <w:gridSpan w:val="3"/>
            <w:vAlign w:val="center"/>
          </w:tcPr>
          <w:p w:rsidR="00F67CF2" w:rsidRDefault="00A613D3">
            <w:pPr>
              <w:pStyle w:val="ConsPlusNormal0"/>
              <w:jc w:val="center"/>
            </w:pPr>
            <w:r>
              <w:t>Стоимость территориальной программы по источникам ее финансового обеспечения</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2048" w:type="dxa"/>
            <w:gridSpan w:val="2"/>
            <w:vAlign w:val="center"/>
          </w:tcPr>
          <w:p w:rsidR="00F67CF2" w:rsidRDefault="00A613D3">
            <w:pPr>
              <w:pStyle w:val="ConsPlusNormal0"/>
              <w:jc w:val="center"/>
            </w:pPr>
            <w:r>
              <w:t>руб.</w:t>
            </w:r>
          </w:p>
        </w:tc>
        <w:tc>
          <w:tcPr>
            <w:tcW w:w="2648" w:type="dxa"/>
            <w:gridSpan w:val="2"/>
            <w:vAlign w:val="center"/>
          </w:tcPr>
          <w:p w:rsidR="00F67CF2" w:rsidRDefault="00A613D3">
            <w:pPr>
              <w:pStyle w:val="ConsPlusNormal0"/>
              <w:jc w:val="center"/>
            </w:pPr>
            <w:r>
              <w:t>тыс. руб.</w:t>
            </w:r>
          </w:p>
        </w:tc>
        <w:tc>
          <w:tcPr>
            <w:tcW w:w="784" w:type="dxa"/>
            <w:vMerge w:val="restart"/>
            <w:vAlign w:val="center"/>
          </w:tcPr>
          <w:p w:rsidR="00F67CF2" w:rsidRDefault="00A613D3">
            <w:pPr>
              <w:pStyle w:val="ConsPlusNormal0"/>
              <w:jc w:val="center"/>
            </w:pPr>
            <w:r>
              <w:t>в % к итогу</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024" w:type="dxa"/>
            <w:vAlign w:val="center"/>
          </w:tcPr>
          <w:p w:rsidR="00F67CF2" w:rsidRDefault="00A613D3">
            <w:pPr>
              <w:pStyle w:val="ConsPlusNormal0"/>
              <w:jc w:val="center"/>
            </w:pPr>
            <w:r>
              <w:t>за счет средств бюджета субъекта РФ</w:t>
            </w:r>
          </w:p>
        </w:tc>
        <w:tc>
          <w:tcPr>
            <w:tcW w:w="1024" w:type="dxa"/>
            <w:vAlign w:val="center"/>
          </w:tcPr>
          <w:p w:rsidR="00F67CF2" w:rsidRDefault="00A613D3">
            <w:pPr>
              <w:pStyle w:val="ConsPlusNormal0"/>
              <w:jc w:val="center"/>
            </w:pPr>
            <w:r>
              <w:t>за счет средств ОМС</w:t>
            </w:r>
          </w:p>
        </w:tc>
        <w:tc>
          <w:tcPr>
            <w:tcW w:w="1264" w:type="dxa"/>
            <w:vAlign w:val="center"/>
          </w:tcPr>
          <w:p w:rsidR="00F67CF2" w:rsidRDefault="00A613D3">
            <w:pPr>
              <w:pStyle w:val="ConsPlusNormal0"/>
              <w:jc w:val="center"/>
            </w:pPr>
            <w:r>
              <w:t>за счет средств бюджета субъекта РФ</w:t>
            </w:r>
          </w:p>
        </w:tc>
        <w:tc>
          <w:tcPr>
            <w:tcW w:w="1384" w:type="dxa"/>
            <w:vAlign w:val="center"/>
          </w:tcPr>
          <w:p w:rsidR="00F67CF2" w:rsidRDefault="00A613D3">
            <w:pPr>
              <w:pStyle w:val="ConsPlusNormal0"/>
              <w:jc w:val="center"/>
            </w:pPr>
            <w:r>
              <w:t>за счет средств ОМС</w:t>
            </w:r>
          </w:p>
        </w:tc>
        <w:tc>
          <w:tcPr>
            <w:tcW w:w="0" w:type="auto"/>
            <w:vMerge/>
          </w:tcPr>
          <w:p w:rsidR="00F67CF2" w:rsidRDefault="00F67CF2">
            <w:pPr>
              <w:pStyle w:val="ConsPlusNormal0"/>
            </w:pPr>
          </w:p>
        </w:tc>
      </w:tr>
      <w:tr w:rsidR="00F67CF2">
        <w:tc>
          <w:tcPr>
            <w:tcW w:w="3604" w:type="dxa"/>
            <w:vAlign w:val="center"/>
          </w:tcPr>
          <w:p w:rsidR="00F67CF2" w:rsidRDefault="00A613D3">
            <w:pPr>
              <w:pStyle w:val="ConsPlusNormal0"/>
              <w:jc w:val="center"/>
            </w:pPr>
            <w:r>
              <w:t>А</w:t>
            </w:r>
          </w:p>
        </w:tc>
        <w:tc>
          <w:tcPr>
            <w:tcW w:w="844" w:type="dxa"/>
            <w:vAlign w:val="center"/>
          </w:tcPr>
          <w:p w:rsidR="00F67CF2" w:rsidRDefault="00A613D3">
            <w:pPr>
              <w:pStyle w:val="ConsPlusNormal0"/>
              <w:jc w:val="center"/>
            </w:pPr>
            <w:r>
              <w:t>Б</w:t>
            </w:r>
          </w:p>
        </w:tc>
        <w:tc>
          <w:tcPr>
            <w:tcW w:w="1774" w:type="dxa"/>
            <w:vAlign w:val="center"/>
          </w:tcPr>
          <w:p w:rsidR="00F67CF2" w:rsidRDefault="00A613D3">
            <w:pPr>
              <w:pStyle w:val="ConsPlusNormal0"/>
              <w:jc w:val="center"/>
            </w:pPr>
            <w:r>
              <w:t>1</w:t>
            </w:r>
          </w:p>
        </w:tc>
        <w:tc>
          <w:tcPr>
            <w:tcW w:w="1759" w:type="dxa"/>
            <w:vAlign w:val="center"/>
          </w:tcPr>
          <w:p w:rsidR="00F67CF2" w:rsidRDefault="00A613D3">
            <w:pPr>
              <w:pStyle w:val="ConsPlusNormal0"/>
              <w:jc w:val="center"/>
            </w:pPr>
            <w:r>
              <w:t>2</w:t>
            </w:r>
          </w:p>
        </w:tc>
        <w:tc>
          <w:tcPr>
            <w:tcW w:w="1759" w:type="dxa"/>
            <w:vAlign w:val="center"/>
          </w:tcPr>
          <w:p w:rsidR="00F67CF2" w:rsidRDefault="00A613D3">
            <w:pPr>
              <w:pStyle w:val="ConsPlusNormal0"/>
              <w:jc w:val="center"/>
            </w:pPr>
            <w:r>
              <w:t>3</w:t>
            </w:r>
          </w:p>
        </w:tc>
        <w:tc>
          <w:tcPr>
            <w:tcW w:w="1024" w:type="dxa"/>
            <w:vAlign w:val="center"/>
          </w:tcPr>
          <w:p w:rsidR="00F67CF2" w:rsidRDefault="00A613D3">
            <w:pPr>
              <w:pStyle w:val="ConsPlusNormal0"/>
              <w:jc w:val="center"/>
            </w:pPr>
            <w:r>
              <w:t>4</w:t>
            </w:r>
          </w:p>
        </w:tc>
        <w:tc>
          <w:tcPr>
            <w:tcW w:w="1024" w:type="dxa"/>
            <w:vAlign w:val="center"/>
          </w:tcPr>
          <w:p w:rsidR="00F67CF2" w:rsidRDefault="00A613D3">
            <w:pPr>
              <w:pStyle w:val="ConsPlusNormal0"/>
              <w:jc w:val="center"/>
            </w:pPr>
            <w:r>
              <w:t>5</w:t>
            </w:r>
          </w:p>
        </w:tc>
        <w:tc>
          <w:tcPr>
            <w:tcW w:w="1264" w:type="dxa"/>
            <w:vAlign w:val="center"/>
          </w:tcPr>
          <w:p w:rsidR="00F67CF2" w:rsidRDefault="00A613D3">
            <w:pPr>
              <w:pStyle w:val="ConsPlusNormal0"/>
              <w:jc w:val="center"/>
            </w:pPr>
            <w:r>
              <w:t>6</w:t>
            </w:r>
          </w:p>
        </w:tc>
        <w:tc>
          <w:tcPr>
            <w:tcW w:w="1384" w:type="dxa"/>
            <w:vAlign w:val="center"/>
          </w:tcPr>
          <w:p w:rsidR="00F67CF2" w:rsidRDefault="00A613D3">
            <w:pPr>
              <w:pStyle w:val="ConsPlusNormal0"/>
              <w:jc w:val="center"/>
            </w:pPr>
            <w:r>
              <w:t>7</w:t>
            </w:r>
          </w:p>
        </w:tc>
        <w:tc>
          <w:tcPr>
            <w:tcW w:w="784" w:type="dxa"/>
            <w:vAlign w:val="center"/>
          </w:tcPr>
          <w:p w:rsidR="00F67CF2" w:rsidRDefault="00A613D3">
            <w:pPr>
              <w:pStyle w:val="ConsPlusNormal0"/>
              <w:jc w:val="center"/>
            </w:pPr>
            <w:r>
              <w:t>8</w:t>
            </w:r>
          </w:p>
        </w:tc>
      </w:tr>
      <w:tr w:rsidR="00F67CF2">
        <w:tc>
          <w:tcPr>
            <w:tcW w:w="3604" w:type="dxa"/>
            <w:vAlign w:val="center"/>
          </w:tcPr>
          <w:p w:rsidR="00F67CF2" w:rsidRDefault="00A613D3">
            <w:pPr>
              <w:pStyle w:val="ConsPlusNormal0"/>
            </w:pPr>
            <w:r>
              <w:t xml:space="preserve">I. Медицинская помощь, предоставляемая за счет консолидированного бюджета субъекта Российской Федерации, в том числе </w:t>
            </w:r>
            <w:hyperlink w:anchor="P6221" w:tooltip="&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
              <w:r>
                <w:rPr>
                  <w:color w:val="0000FF"/>
                </w:rPr>
                <w:t>&lt;*&gt;</w:t>
              </w:r>
            </w:hyperlink>
            <w:r>
              <w:t>:</w:t>
            </w:r>
          </w:p>
        </w:tc>
        <w:tc>
          <w:tcPr>
            <w:tcW w:w="844" w:type="dxa"/>
            <w:vAlign w:val="center"/>
          </w:tcPr>
          <w:p w:rsidR="00F67CF2" w:rsidRDefault="00A613D3">
            <w:pPr>
              <w:pStyle w:val="ConsPlusNormal0"/>
              <w:jc w:val="center"/>
            </w:pPr>
            <w:bookmarkStart w:id="106" w:name="P3749"/>
            <w:bookmarkEnd w:id="106"/>
            <w:r>
              <w:t>1</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12219,89</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7799042,10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20,60</w:t>
            </w:r>
          </w:p>
        </w:tc>
      </w:tr>
      <w:tr w:rsidR="00F67CF2">
        <w:tc>
          <w:tcPr>
            <w:tcW w:w="3604" w:type="dxa"/>
            <w:vAlign w:val="bottom"/>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222" w:tooltip="&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
              <w:r>
                <w:rPr>
                  <w:color w:val="0000FF"/>
                </w:rPr>
                <w:t>&lt;**&gt;</w:t>
              </w:r>
            </w:hyperlink>
            <w:r>
              <w:t>, в том числе:</w:t>
            </w:r>
          </w:p>
        </w:tc>
        <w:tc>
          <w:tcPr>
            <w:tcW w:w="84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0,017079</w:t>
            </w:r>
          </w:p>
        </w:tc>
        <w:tc>
          <w:tcPr>
            <w:tcW w:w="1759" w:type="dxa"/>
            <w:vAlign w:val="center"/>
          </w:tcPr>
          <w:p w:rsidR="00F67CF2" w:rsidRDefault="00A613D3">
            <w:pPr>
              <w:pStyle w:val="ConsPlusNormal0"/>
              <w:jc w:val="center"/>
            </w:pPr>
            <w:r>
              <w:t>10948,80</w:t>
            </w:r>
          </w:p>
        </w:tc>
        <w:tc>
          <w:tcPr>
            <w:tcW w:w="1024" w:type="dxa"/>
            <w:vAlign w:val="center"/>
          </w:tcPr>
          <w:p w:rsidR="00F67CF2" w:rsidRDefault="00A613D3">
            <w:pPr>
              <w:pStyle w:val="ConsPlusNormal0"/>
              <w:jc w:val="center"/>
            </w:pPr>
            <w:r>
              <w:t>186,99</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119342,00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3</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0,008618</w:t>
            </w:r>
          </w:p>
        </w:tc>
        <w:tc>
          <w:tcPr>
            <w:tcW w:w="1759" w:type="dxa"/>
            <w:vAlign w:val="center"/>
          </w:tcPr>
          <w:p w:rsidR="00F67CF2" w:rsidRDefault="00A613D3">
            <w:pPr>
              <w:pStyle w:val="ConsPlusNormal0"/>
              <w:jc w:val="center"/>
            </w:pPr>
            <w:r>
              <w:t>6045,00</w:t>
            </w:r>
          </w:p>
        </w:tc>
        <w:tc>
          <w:tcPr>
            <w:tcW w:w="1024" w:type="dxa"/>
            <w:vAlign w:val="center"/>
          </w:tcPr>
          <w:p w:rsidR="00F67CF2" w:rsidRDefault="00A613D3">
            <w:pPr>
              <w:pStyle w:val="ConsPlusNormal0"/>
              <w:jc w:val="center"/>
            </w:pPr>
            <w:r>
              <w:t>52,09</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33247,50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скорая медицинская помощь при санитарно-авиационной эвакуации</w:t>
            </w:r>
          </w:p>
        </w:tc>
        <w:tc>
          <w:tcPr>
            <w:tcW w:w="84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0,000470</w:t>
            </w:r>
          </w:p>
        </w:tc>
        <w:tc>
          <w:tcPr>
            <w:tcW w:w="1759" w:type="dxa"/>
            <w:vAlign w:val="center"/>
          </w:tcPr>
          <w:p w:rsidR="00F67CF2" w:rsidRDefault="00A613D3">
            <w:pPr>
              <w:pStyle w:val="ConsPlusNormal0"/>
              <w:jc w:val="center"/>
            </w:pPr>
            <w:r>
              <w:t>62871,00</w:t>
            </w:r>
          </w:p>
        </w:tc>
        <w:tc>
          <w:tcPr>
            <w:tcW w:w="1024" w:type="dxa"/>
            <w:vAlign w:val="center"/>
          </w:tcPr>
          <w:p w:rsidR="00F67CF2" w:rsidRDefault="00A613D3">
            <w:pPr>
              <w:pStyle w:val="ConsPlusNormal0"/>
              <w:jc w:val="center"/>
            </w:pPr>
            <w:r>
              <w:t>29,55</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18861,30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предоставляемая:</w:t>
            </w:r>
          </w:p>
        </w:tc>
        <w:tc>
          <w:tcPr>
            <w:tcW w:w="844" w:type="dxa"/>
            <w:vAlign w:val="center"/>
          </w:tcPr>
          <w:p w:rsidR="00F67CF2" w:rsidRDefault="00A613D3">
            <w:pPr>
              <w:pStyle w:val="ConsPlusNormal0"/>
              <w:jc w:val="center"/>
            </w:pPr>
            <w:r>
              <w:t>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6</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с профилактической и иными целями </w:t>
            </w:r>
            <w:hyperlink w:anchor="P6223" w:tooltip="&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Pr>
                  <w:color w:val="0000FF"/>
                </w:rPr>
                <w:t>&lt;***&gt;</w:t>
              </w:r>
            </w:hyperlink>
            <w:r>
              <w:t>, в том числе:</w:t>
            </w:r>
          </w:p>
        </w:tc>
        <w:tc>
          <w:tcPr>
            <w:tcW w:w="84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0,136</w:t>
            </w:r>
          </w:p>
        </w:tc>
        <w:tc>
          <w:tcPr>
            <w:tcW w:w="1759" w:type="dxa"/>
            <w:vAlign w:val="center"/>
          </w:tcPr>
          <w:p w:rsidR="00F67CF2" w:rsidRDefault="00A613D3">
            <w:pPr>
              <w:pStyle w:val="ConsPlusNormal0"/>
              <w:jc w:val="center"/>
            </w:pPr>
            <w:r>
              <w:t>1186,28</w:t>
            </w:r>
          </w:p>
        </w:tc>
        <w:tc>
          <w:tcPr>
            <w:tcW w:w="1024" w:type="dxa"/>
            <w:vAlign w:val="center"/>
          </w:tcPr>
          <w:p w:rsidR="00F67CF2" w:rsidRDefault="00A613D3">
            <w:pPr>
              <w:pStyle w:val="ConsPlusNormal0"/>
              <w:jc w:val="center"/>
            </w:pPr>
            <w:r>
              <w:t>173,23</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110559,30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7.1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1386,00</w:t>
            </w:r>
          </w:p>
        </w:tc>
        <w:tc>
          <w:tcPr>
            <w:tcW w:w="1024" w:type="dxa"/>
            <w:vAlign w:val="center"/>
          </w:tcPr>
          <w:p w:rsidR="00F67CF2" w:rsidRDefault="00A613D3">
            <w:pPr>
              <w:pStyle w:val="ConsPlusNormal0"/>
              <w:jc w:val="center"/>
            </w:pPr>
            <w:r>
              <w:t>11,73</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7484,40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2.1.2. в связи с заболеваниями - обращений </w:t>
            </w:r>
            <w:hyperlink w:anchor="P6224"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4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0,049</w:t>
            </w:r>
          </w:p>
        </w:tc>
        <w:tc>
          <w:tcPr>
            <w:tcW w:w="1759" w:type="dxa"/>
            <w:vAlign w:val="center"/>
          </w:tcPr>
          <w:p w:rsidR="00F67CF2" w:rsidRDefault="00A613D3">
            <w:pPr>
              <w:pStyle w:val="ConsPlusNormal0"/>
              <w:jc w:val="center"/>
            </w:pPr>
            <w:r>
              <w:t>3695,95</w:t>
            </w:r>
          </w:p>
        </w:tc>
        <w:tc>
          <w:tcPr>
            <w:tcW w:w="1024" w:type="dxa"/>
            <w:vAlign w:val="center"/>
          </w:tcPr>
          <w:p w:rsidR="00F67CF2" w:rsidRDefault="00A613D3">
            <w:pPr>
              <w:pStyle w:val="ConsPlusNormal0"/>
              <w:jc w:val="center"/>
            </w:pPr>
            <w:r>
              <w:t>179,91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114821,20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8.1</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2.2. в условиях дневных стационаров </w:t>
            </w:r>
            <w:hyperlink w:anchor="P6225"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0,00273</w:t>
            </w:r>
          </w:p>
        </w:tc>
        <w:tc>
          <w:tcPr>
            <w:tcW w:w="1759" w:type="dxa"/>
            <w:vAlign w:val="center"/>
          </w:tcPr>
          <w:p w:rsidR="00F67CF2" w:rsidRDefault="00A613D3">
            <w:pPr>
              <w:pStyle w:val="ConsPlusNormal0"/>
              <w:jc w:val="center"/>
            </w:pPr>
            <w:r>
              <w:t>37757,49</w:t>
            </w:r>
          </w:p>
        </w:tc>
        <w:tc>
          <w:tcPr>
            <w:tcW w:w="1024" w:type="dxa"/>
            <w:vAlign w:val="center"/>
          </w:tcPr>
          <w:p w:rsidR="00F67CF2" w:rsidRDefault="00A613D3">
            <w:pPr>
              <w:pStyle w:val="ConsPlusNormal0"/>
              <w:jc w:val="center"/>
            </w:pPr>
            <w:r>
              <w:t>103,00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65735,80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9.1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w:t>
            </w:r>
            <w:hyperlink w:anchor="P6226"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w:r>
                <w:rPr>
                  <w:color w:val="0000FF"/>
                </w:rPr>
                <w:t>&lt;******&gt;</w:t>
              </w:r>
            </w:hyperlink>
            <w:r>
              <w:t>, в том числе:</w:t>
            </w:r>
          </w:p>
        </w:tc>
        <w:tc>
          <w:tcPr>
            <w:tcW w:w="844" w:type="dxa"/>
            <w:vAlign w:val="center"/>
          </w:tcPr>
          <w:p w:rsidR="00F67CF2" w:rsidRDefault="00A613D3">
            <w:pPr>
              <w:pStyle w:val="ConsPlusNormal0"/>
              <w:jc w:val="center"/>
            </w:pPr>
            <w:r>
              <w:t>10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0,00273</w:t>
            </w:r>
          </w:p>
        </w:tc>
        <w:tc>
          <w:tcPr>
            <w:tcW w:w="1759" w:type="dxa"/>
            <w:vAlign w:val="center"/>
          </w:tcPr>
          <w:p w:rsidR="00F67CF2" w:rsidRDefault="00A613D3">
            <w:pPr>
              <w:pStyle w:val="ConsPlusNormal0"/>
              <w:jc w:val="center"/>
            </w:pPr>
            <w:r>
              <w:t>37757,49</w:t>
            </w:r>
          </w:p>
        </w:tc>
        <w:tc>
          <w:tcPr>
            <w:tcW w:w="1024" w:type="dxa"/>
            <w:vAlign w:val="center"/>
          </w:tcPr>
          <w:p w:rsidR="00F67CF2" w:rsidRDefault="00A613D3">
            <w:pPr>
              <w:pStyle w:val="ConsPlusNormal0"/>
              <w:jc w:val="center"/>
            </w:pPr>
            <w:r>
              <w:t>103,00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65735,80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w:t>
            </w:r>
          </w:p>
        </w:tc>
        <w:tc>
          <w:tcPr>
            <w:tcW w:w="844" w:type="dxa"/>
            <w:vAlign w:val="center"/>
          </w:tcPr>
          <w:p w:rsidR="00F67CF2" w:rsidRDefault="00A613D3">
            <w:pPr>
              <w:pStyle w:val="ConsPlusNormal0"/>
              <w:jc w:val="center"/>
            </w:pPr>
            <w:r>
              <w:t>11</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0,0095</w:t>
            </w:r>
          </w:p>
        </w:tc>
        <w:tc>
          <w:tcPr>
            <w:tcW w:w="1759" w:type="dxa"/>
            <w:vAlign w:val="center"/>
          </w:tcPr>
          <w:p w:rsidR="00F67CF2" w:rsidRDefault="00A613D3">
            <w:pPr>
              <w:pStyle w:val="ConsPlusNormal0"/>
              <w:jc w:val="center"/>
            </w:pPr>
            <w:r>
              <w:t>217152,53</w:t>
            </w:r>
          </w:p>
        </w:tc>
        <w:tc>
          <w:tcPr>
            <w:tcW w:w="1024" w:type="dxa"/>
            <w:vAlign w:val="center"/>
          </w:tcPr>
          <w:p w:rsidR="00F67CF2" w:rsidRDefault="00A613D3">
            <w:pPr>
              <w:pStyle w:val="ConsPlusNormal0"/>
              <w:jc w:val="center"/>
            </w:pPr>
            <w:r>
              <w:t>2052,01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1309646,90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в условиях дневных стационаров </w:t>
            </w:r>
            <w:hyperlink w:anchor="P6225"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12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в условиях круглосуточных стационаров, в том числе:</w:t>
            </w:r>
          </w:p>
        </w:tc>
        <w:tc>
          <w:tcPr>
            <w:tcW w:w="84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госпитализаций</w:t>
            </w:r>
          </w:p>
        </w:tc>
        <w:tc>
          <w:tcPr>
            <w:tcW w:w="1759" w:type="dxa"/>
            <w:vAlign w:val="center"/>
          </w:tcPr>
          <w:p w:rsidR="00F67CF2" w:rsidRDefault="00A613D3">
            <w:pPr>
              <w:pStyle w:val="ConsPlusNormal0"/>
              <w:jc w:val="center"/>
            </w:pPr>
            <w:r>
              <w:t>0,0095</w:t>
            </w:r>
          </w:p>
        </w:tc>
        <w:tc>
          <w:tcPr>
            <w:tcW w:w="1759" w:type="dxa"/>
            <w:vAlign w:val="center"/>
          </w:tcPr>
          <w:p w:rsidR="00F67CF2" w:rsidRDefault="00A613D3">
            <w:pPr>
              <w:pStyle w:val="ConsPlusNormal0"/>
              <w:jc w:val="center"/>
            </w:pPr>
            <w:r>
              <w:t>217152,53</w:t>
            </w:r>
          </w:p>
        </w:tc>
        <w:tc>
          <w:tcPr>
            <w:tcW w:w="1024" w:type="dxa"/>
            <w:vAlign w:val="center"/>
          </w:tcPr>
          <w:p w:rsidR="00F67CF2" w:rsidRDefault="00A613D3">
            <w:pPr>
              <w:pStyle w:val="ConsPlusNormal0"/>
              <w:jc w:val="center"/>
            </w:pPr>
            <w:r>
              <w:t>2052,01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1309646,90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13.1</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0,0017</w:t>
            </w:r>
          </w:p>
        </w:tc>
        <w:tc>
          <w:tcPr>
            <w:tcW w:w="1759" w:type="dxa"/>
            <w:vAlign w:val="center"/>
          </w:tcPr>
          <w:p w:rsidR="00F67CF2" w:rsidRDefault="00A613D3">
            <w:pPr>
              <w:pStyle w:val="ConsPlusNormal0"/>
              <w:jc w:val="center"/>
            </w:pPr>
            <w:r>
              <w:t>49124,98</w:t>
            </w:r>
          </w:p>
        </w:tc>
        <w:tc>
          <w:tcPr>
            <w:tcW w:w="1024" w:type="dxa"/>
            <w:vAlign w:val="center"/>
          </w:tcPr>
          <w:p w:rsidR="00F67CF2" w:rsidRDefault="00A613D3">
            <w:pPr>
              <w:pStyle w:val="ConsPlusNormal0"/>
              <w:jc w:val="center"/>
            </w:pPr>
            <w:r>
              <w:t>81,51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52023,40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Паллиативная медицинская помощь:</w:t>
            </w:r>
          </w:p>
        </w:tc>
        <w:tc>
          <w:tcPr>
            <w:tcW w:w="844" w:type="dxa"/>
            <w:vAlign w:val="center"/>
          </w:tcPr>
          <w:p w:rsidR="00F67CF2" w:rsidRDefault="00A613D3">
            <w:pPr>
              <w:pStyle w:val="ConsPlusNormal0"/>
              <w:jc w:val="center"/>
            </w:pPr>
            <w:r>
              <w:t>14</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5.1. первичная медицинская помощь, в том числе доврачебная и врачебная </w:t>
            </w:r>
            <w:hyperlink w:anchor="P622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r>
              <w:t>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посещения на дому выездными патронажными бригадами</w:t>
            </w:r>
          </w:p>
        </w:tc>
        <w:tc>
          <w:tcPr>
            <w:tcW w:w="84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оказываемая в условиях дневного стационара</w:t>
            </w:r>
          </w:p>
        </w:tc>
        <w:tc>
          <w:tcPr>
            <w:tcW w:w="84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 Иные государственные и муниципальные услуги (работы)</w:t>
            </w:r>
          </w:p>
        </w:tc>
        <w:tc>
          <w:tcPr>
            <w:tcW w:w="844" w:type="dxa"/>
            <w:vAlign w:val="center"/>
          </w:tcPr>
          <w:p w:rsidR="00F67CF2" w:rsidRDefault="00A613D3">
            <w:pPr>
              <w:pStyle w:val="ConsPlusNormal0"/>
              <w:jc w:val="center"/>
            </w:pPr>
            <w:r>
              <w:t>17</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8613,32</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5497238,90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7. Высокотехнологичная медицинская помощь, оказываемая в медицинских организациях субъекта РФ</w:t>
            </w:r>
          </w:p>
        </w:tc>
        <w:tc>
          <w:tcPr>
            <w:tcW w:w="844" w:type="dxa"/>
            <w:vAlign w:val="center"/>
          </w:tcPr>
          <w:p w:rsidR="00F67CF2" w:rsidRDefault="00A613D3">
            <w:pPr>
              <w:pStyle w:val="ConsPlusNormal0"/>
              <w:jc w:val="center"/>
            </w:pPr>
            <w:r>
              <w:t>18</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911,43</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581698,00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622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bookmarkStart w:id="107" w:name="P4019"/>
            <w:bookmarkEnd w:id="107"/>
            <w:r>
              <w:t>19</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895,07</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571255,40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1,50</w:t>
            </w:r>
          </w:p>
        </w:tc>
      </w:tr>
      <w:tr w:rsidR="00F67CF2">
        <w:tc>
          <w:tcPr>
            <w:tcW w:w="3604" w:type="dxa"/>
            <w:vAlign w:val="center"/>
          </w:tcPr>
          <w:p w:rsidR="00F67CF2" w:rsidRDefault="00A613D3">
            <w:pPr>
              <w:pStyle w:val="ConsPlusNormal0"/>
            </w:pPr>
            <w:r>
              <w:t>III. Медицинская помощь в рамках территориальной программы ОМС:</w:t>
            </w:r>
          </w:p>
        </w:tc>
        <w:tc>
          <w:tcPr>
            <w:tcW w:w="844" w:type="dxa"/>
            <w:vAlign w:val="center"/>
          </w:tcPr>
          <w:p w:rsidR="00F67CF2" w:rsidRDefault="00A613D3">
            <w:pPr>
              <w:pStyle w:val="ConsPlusNormal0"/>
              <w:jc w:val="center"/>
            </w:pPr>
            <w:bookmarkStart w:id="108" w:name="P4029"/>
            <w:bookmarkEnd w:id="108"/>
            <w:r>
              <w:t>20</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44392,20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29564758,37</w:t>
            </w:r>
          </w:p>
        </w:tc>
        <w:tc>
          <w:tcPr>
            <w:tcW w:w="784" w:type="dxa"/>
            <w:vAlign w:val="center"/>
          </w:tcPr>
          <w:p w:rsidR="00F67CF2" w:rsidRDefault="00A613D3">
            <w:pPr>
              <w:pStyle w:val="ConsPlusNormal0"/>
              <w:jc w:val="center"/>
            </w:pPr>
            <w:r>
              <w:t>77,90</w:t>
            </w:r>
          </w:p>
        </w:tc>
      </w:tr>
      <w:tr w:rsidR="00F67CF2">
        <w:tc>
          <w:tcPr>
            <w:tcW w:w="3604" w:type="dxa"/>
            <w:vAlign w:val="bottom"/>
          </w:tcPr>
          <w:p w:rsidR="00F67CF2" w:rsidRDefault="00A613D3">
            <w:pPr>
              <w:pStyle w:val="ConsPlusNormal0"/>
            </w:pPr>
            <w:r>
              <w:t xml:space="preserve">1. Скорая, в том числе скорая специализированная, медицинская </w:t>
            </w:r>
            <w:r>
              <w:lastRenderedPageBreak/>
              <w:t xml:space="preserve">помощь (сумма </w:t>
            </w:r>
            <w:hyperlink w:anchor="P4670" w:tooltip="31">
              <w:r>
                <w:rPr>
                  <w:color w:val="0000FF"/>
                </w:rPr>
                <w:t>строк 31</w:t>
              </w:r>
            </w:hyperlink>
            <w:r>
              <w:t xml:space="preserve"> + </w:t>
            </w:r>
            <w:hyperlink w:anchor="P5230" w:tooltip="39">
              <w:r>
                <w:rPr>
                  <w:color w:val="0000FF"/>
                </w:rPr>
                <w:t>39</w:t>
              </w:r>
            </w:hyperlink>
            <w:r>
              <w:t xml:space="preserve"> + </w:t>
            </w:r>
            <w:hyperlink w:anchor="P5690" w:tooltip="47">
              <w:r>
                <w:rPr>
                  <w:color w:val="0000FF"/>
                </w:rPr>
                <w:t>47</w:t>
              </w:r>
            </w:hyperlink>
            <w:r>
              <w:t>)</w:t>
            </w:r>
          </w:p>
        </w:tc>
        <w:tc>
          <w:tcPr>
            <w:tcW w:w="84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9692,98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2529,86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1684862,86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23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для проведения профилактических медицинских осмотров (сумма </w:t>
            </w:r>
            <w:hyperlink w:anchor="P4700" w:tooltip="33.1">
              <w:r>
                <w:rPr>
                  <w:color w:val="0000FF"/>
                </w:rPr>
                <w:t>строк 33.1</w:t>
              </w:r>
            </w:hyperlink>
            <w:r>
              <w:t xml:space="preserve"> + </w:t>
            </w:r>
            <w:hyperlink w:anchor="P5260" w:tooltip="41.1">
              <w:r>
                <w:rPr>
                  <w:color w:val="0000FF"/>
                </w:rPr>
                <w:t>41.1</w:t>
              </w:r>
            </w:hyperlink>
            <w:r>
              <w:t xml:space="preserve"> + 49.1)</w:t>
            </w:r>
          </w:p>
        </w:tc>
        <w:tc>
          <w:tcPr>
            <w:tcW w:w="844" w:type="dxa"/>
            <w:vAlign w:val="center"/>
          </w:tcPr>
          <w:p w:rsidR="00F67CF2" w:rsidRDefault="00A613D3">
            <w:pPr>
              <w:pStyle w:val="ConsPlusNormal0"/>
              <w:jc w:val="center"/>
            </w:pPr>
            <w:r>
              <w:t>23.1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0,260168</w:t>
            </w:r>
          </w:p>
        </w:tc>
        <w:tc>
          <w:tcPr>
            <w:tcW w:w="1759" w:type="dxa"/>
            <w:vAlign w:val="center"/>
          </w:tcPr>
          <w:p w:rsidR="00F67CF2" w:rsidRDefault="00A613D3">
            <w:pPr>
              <w:pStyle w:val="ConsPlusNormal0"/>
              <w:jc w:val="center"/>
            </w:pPr>
            <w:r>
              <w:t>3464,36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901,31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600266,19</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 xml:space="preserve">2.1.2. для проведения диспансеризации, всего (сумма </w:t>
            </w:r>
            <w:hyperlink w:anchor="P4710" w:tooltip="33.2">
              <w:r>
                <w:rPr>
                  <w:color w:val="0000FF"/>
                </w:rPr>
                <w:t>строк 33.2</w:t>
              </w:r>
            </w:hyperlink>
            <w:r>
              <w:t xml:space="preserve"> + </w:t>
            </w:r>
            <w:hyperlink w:anchor="P5270" w:tooltip="41.2">
              <w:r>
                <w:rPr>
                  <w:color w:val="0000FF"/>
                </w:rPr>
                <w:t>41.2</w:t>
              </w:r>
            </w:hyperlink>
            <w:r>
              <w:t xml:space="preserve"> + </w:t>
            </w:r>
            <w:hyperlink w:anchor="P5720" w:tooltip="49.1">
              <w:r>
                <w:rPr>
                  <w:color w:val="0000FF"/>
                </w:rPr>
                <w:t>49.2</w:t>
              </w:r>
            </w:hyperlink>
            <w:r>
              <w:t>), в том числе:</w:t>
            </w:r>
          </w:p>
        </w:tc>
        <w:tc>
          <w:tcPr>
            <w:tcW w:w="844" w:type="dxa"/>
            <w:vAlign w:val="center"/>
          </w:tcPr>
          <w:p w:rsidR="00F67CF2" w:rsidRDefault="00A613D3">
            <w:pPr>
              <w:pStyle w:val="ConsPlusNormal0"/>
              <w:jc w:val="center"/>
            </w:pPr>
            <w:r>
              <w:t>23.2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3406,44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1498,66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998090,33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для проведения углубленной диспансеризации (сумма </w:t>
            </w:r>
            <w:hyperlink w:anchor="P4720" w:tooltip="33.2.1">
              <w:r>
                <w:rPr>
                  <w:color w:val="0000FF"/>
                </w:rPr>
                <w:t>строк 33.2.1</w:t>
              </w:r>
            </w:hyperlink>
            <w:r>
              <w:t xml:space="preserve"> + </w:t>
            </w:r>
            <w:hyperlink w:anchor="P5280" w:tooltip="41.2.1">
              <w:r>
                <w:rPr>
                  <w:color w:val="0000FF"/>
                </w:rPr>
                <w:t>41.2.1</w:t>
              </w:r>
            </w:hyperlink>
            <w:r>
              <w:t xml:space="preserve"> + </w:t>
            </w:r>
            <w:hyperlink w:anchor="P5730" w:tooltip="49.2">
              <w:r>
                <w:rPr>
                  <w:color w:val="0000FF"/>
                </w:rPr>
                <w:t>49.2.1</w:t>
              </w:r>
            </w:hyperlink>
            <w:r>
              <w:t>)</w:t>
            </w:r>
          </w:p>
        </w:tc>
        <w:tc>
          <w:tcPr>
            <w:tcW w:w="844" w:type="dxa"/>
            <w:vAlign w:val="center"/>
          </w:tcPr>
          <w:p w:rsidR="00F67CF2" w:rsidRDefault="00A613D3">
            <w:pPr>
              <w:pStyle w:val="ConsPlusNormal0"/>
              <w:jc w:val="center"/>
            </w:pPr>
            <w:r>
              <w:t>23.2.1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1582,07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80,30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53480,29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2.1.3. для проведения диспансеризации для оценки репродуктивного здоровья женщин и мужчин (сумма </w:t>
            </w:r>
            <w:hyperlink w:anchor="P4730" w:tooltip="33.3">
              <w:r>
                <w:rPr>
                  <w:color w:val="0000FF"/>
                </w:rPr>
                <w:t>строк 33.3</w:t>
              </w:r>
            </w:hyperlink>
            <w:r>
              <w:t xml:space="preserve"> + </w:t>
            </w:r>
            <w:hyperlink w:anchor="P5290" w:tooltip="41.3">
              <w:r>
                <w:rPr>
                  <w:color w:val="0000FF"/>
                </w:rPr>
                <w:t>41.3</w:t>
              </w:r>
            </w:hyperlink>
            <w:r>
              <w:t xml:space="preserve"> + </w:t>
            </w:r>
            <w:hyperlink w:anchor="P5740" w:tooltip="49.2.1">
              <w:r>
                <w:rPr>
                  <w:color w:val="0000FF"/>
                </w:rPr>
                <w:t>49.3</w:t>
              </w:r>
            </w:hyperlink>
            <w:r>
              <w:t>)</w:t>
            </w:r>
          </w:p>
        </w:tc>
        <w:tc>
          <w:tcPr>
            <w:tcW w:w="844" w:type="dxa"/>
            <w:vAlign w:val="center"/>
          </w:tcPr>
          <w:p w:rsidR="00F67CF2" w:rsidRDefault="00A613D3">
            <w:pPr>
              <w:pStyle w:val="ConsPlusNormal0"/>
              <w:jc w:val="center"/>
            </w:pPr>
            <w:r>
              <w:t>23.3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0,145709</w:t>
            </w:r>
          </w:p>
        </w:tc>
        <w:tc>
          <w:tcPr>
            <w:tcW w:w="1759" w:type="dxa"/>
            <w:vAlign w:val="center"/>
          </w:tcPr>
          <w:p w:rsidR="00F67CF2" w:rsidRDefault="00A613D3">
            <w:pPr>
              <w:pStyle w:val="ConsPlusNormal0"/>
              <w:jc w:val="center"/>
            </w:pPr>
            <w:r>
              <w:t>2626,81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382,75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254908,35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23.3.1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0,074587</w:t>
            </w:r>
          </w:p>
        </w:tc>
        <w:tc>
          <w:tcPr>
            <w:tcW w:w="1759" w:type="dxa"/>
            <w:vAlign w:val="center"/>
          </w:tcPr>
          <w:p w:rsidR="00F67CF2" w:rsidRDefault="00A613D3">
            <w:pPr>
              <w:pStyle w:val="ConsPlusNormal0"/>
              <w:jc w:val="center"/>
            </w:pPr>
            <w:r>
              <w:t>4164,27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310,60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206855,95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23.3.2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0,071122</w:t>
            </w:r>
          </w:p>
        </w:tc>
        <w:tc>
          <w:tcPr>
            <w:tcW w:w="1759" w:type="dxa"/>
            <w:vAlign w:val="center"/>
          </w:tcPr>
          <w:p w:rsidR="00F67CF2" w:rsidRDefault="00A613D3">
            <w:pPr>
              <w:pStyle w:val="ConsPlusNormal0"/>
              <w:jc w:val="center"/>
            </w:pPr>
            <w:r>
              <w:t>1014,47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72,15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48052,40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2.1.4. для посещений с иными целями (сумма </w:t>
            </w:r>
            <w:hyperlink w:anchor="P4760" w:tooltip="33.4">
              <w:r>
                <w:rPr>
                  <w:color w:val="0000FF"/>
                </w:rPr>
                <w:t>строк 33.4</w:t>
              </w:r>
            </w:hyperlink>
            <w:r>
              <w:t xml:space="preserve"> + </w:t>
            </w:r>
            <w:hyperlink w:anchor="P5320" w:tooltip="41.4">
              <w:r>
                <w:rPr>
                  <w:color w:val="0000FF"/>
                </w:rPr>
                <w:t>41.4</w:t>
              </w:r>
            </w:hyperlink>
            <w:r>
              <w:t xml:space="preserve"> + </w:t>
            </w:r>
            <w:hyperlink w:anchor="P5780" w:tooltip="49.4">
              <w:r>
                <w:rPr>
                  <w:color w:val="0000FF"/>
                </w:rPr>
                <w:t>49.4</w:t>
              </w:r>
            </w:hyperlink>
            <w:r>
              <w:t>)</w:t>
            </w:r>
          </w:p>
        </w:tc>
        <w:tc>
          <w:tcPr>
            <w:tcW w:w="844" w:type="dxa"/>
            <w:vAlign w:val="center"/>
          </w:tcPr>
          <w:p w:rsidR="00F67CF2" w:rsidRDefault="00A613D3">
            <w:pPr>
              <w:pStyle w:val="ConsPlusNormal0"/>
              <w:jc w:val="center"/>
            </w:pPr>
            <w:r>
              <w:t>23.4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4,316975</w:t>
            </w:r>
          </w:p>
        </w:tc>
        <w:tc>
          <w:tcPr>
            <w:tcW w:w="1759" w:type="dxa"/>
            <w:vAlign w:val="center"/>
          </w:tcPr>
          <w:p w:rsidR="00F67CF2" w:rsidRDefault="00A613D3">
            <w:pPr>
              <w:pStyle w:val="ConsPlusNormal0"/>
              <w:jc w:val="center"/>
            </w:pPr>
            <w:r>
              <w:t>1019,13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4399,96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2930325,26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2.1.5. в неотложной форме (сумма </w:t>
            </w:r>
            <w:hyperlink w:anchor="P4770" w:tooltip="33.5">
              <w:r>
                <w:rPr>
                  <w:color w:val="0000FF"/>
                </w:rPr>
                <w:t>строк 33.5</w:t>
              </w:r>
            </w:hyperlink>
            <w:r>
              <w:t xml:space="preserve"> + </w:t>
            </w:r>
            <w:hyperlink w:anchor="P5330" w:tooltip="41.5">
              <w:r>
                <w:rPr>
                  <w:color w:val="0000FF"/>
                </w:rPr>
                <w:t>41.5</w:t>
              </w:r>
            </w:hyperlink>
            <w:r>
              <w:t xml:space="preserve"> + </w:t>
            </w:r>
            <w:hyperlink w:anchor="P5790" w:tooltip="49.5">
              <w:r>
                <w:rPr>
                  <w:color w:val="0000FF"/>
                </w:rPr>
                <w:t>49.5</w:t>
              </w:r>
            </w:hyperlink>
            <w:r>
              <w:t>)</w:t>
            </w:r>
          </w:p>
        </w:tc>
        <w:tc>
          <w:tcPr>
            <w:tcW w:w="844" w:type="dxa"/>
            <w:vAlign w:val="center"/>
          </w:tcPr>
          <w:p w:rsidR="00F67CF2" w:rsidRDefault="00A613D3">
            <w:pPr>
              <w:pStyle w:val="ConsPlusNormal0"/>
              <w:jc w:val="center"/>
            </w:pPr>
            <w:r>
              <w:t>23.5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1996,79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1078,27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718115,57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2.1.6. в связи с заболеваниями (обращений), всего (сумма </w:t>
            </w:r>
            <w:hyperlink w:anchor="P4780" w:tooltip="33.6">
              <w:r>
                <w:rPr>
                  <w:color w:val="0000FF"/>
                </w:rPr>
                <w:t>строк 33.6</w:t>
              </w:r>
            </w:hyperlink>
            <w:r>
              <w:t xml:space="preserve"> + </w:t>
            </w:r>
            <w:hyperlink w:anchor="P5340" w:tooltip="41.6">
              <w:r>
                <w:rPr>
                  <w:color w:val="0000FF"/>
                </w:rPr>
                <w:t>41.6</w:t>
              </w:r>
            </w:hyperlink>
            <w:r>
              <w:t xml:space="preserve"> + </w:t>
            </w:r>
            <w:hyperlink w:anchor="P5800" w:tooltip="49.6">
              <w:r>
                <w:rPr>
                  <w:color w:val="0000FF"/>
                </w:rPr>
                <w:t>49.6</w:t>
              </w:r>
            </w:hyperlink>
            <w:r>
              <w:t>), из них:</w:t>
            </w:r>
          </w:p>
        </w:tc>
        <w:tc>
          <w:tcPr>
            <w:tcW w:w="844" w:type="dxa"/>
            <w:vAlign w:val="center"/>
          </w:tcPr>
          <w:p w:rsidR="00F67CF2" w:rsidRDefault="00A613D3">
            <w:pPr>
              <w:pStyle w:val="ConsPlusNormal0"/>
              <w:jc w:val="center"/>
            </w:pPr>
            <w:r>
              <w:t>23.6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1,351969</w:t>
            </w:r>
          </w:p>
        </w:tc>
        <w:tc>
          <w:tcPr>
            <w:tcW w:w="1759" w:type="dxa"/>
            <w:vAlign w:val="center"/>
          </w:tcPr>
          <w:p w:rsidR="00F67CF2" w:rsidRDefault="00A613D3">
            <w:pPr>
              <w:pStyle w:val="ConsPlusNormal0"/>
              <w:jc w:val="center"/>
            </w:pPr>
            <w:r>
              <w:t>3914,16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5292,91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3525020,41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(равно </w:t>
            </w:r>
            <w:hyperlink w:anchor="P4790" w:tooltip="33.6.1">
              <w:r>
                <w:rPr>
                  <w:color w:val="0000FF"/>
                </w:rPr>
                <w:t>строке 33.6.1</w:t>
              </w:r>
            </w:hyperlink>
            <w:r>
              <w:t>)</w:t>
            </w:r>
          </w:p>
        </w:tc>
        <w:tc>
          <w:tcPr>
            <w:tcW w:w="844" w:type="dxa"/>
            <w:vAlign w:val="center"/>
          </w:tcPr>
          <w:p w:rsidR="00F67CF2" w:rsidRDefault="00A613D3">
            <w:pPr>
              <w:pStyle w:val="ConsPlusNormal0"/>
              <w:jc w:val="center"/>
            </w:pPr>
            <w:r>
              <w:t>23.6.1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721,98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58,24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38786,93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(равно </w:t>
            </w:r>
            <w:hyperlink w:anchor="P4800" w:tooltip="33.6.2">
              <w:r>
                <w:rPr>
                  <w:color w:val="0000FF"/>
                </w:rPr>
                <w:t>строке 33.6.2</w:t>
              </w:r>
            </w:hyperlink>
            <w:r>
              <w:t>)</w:t>
            </w:r>
          </w:p>
        </w:tc>
        <w:tc>
          <w:tcPr>
            <w:tcW w:w="844" w:type="dxa"/>
            <w:vAlign w:val="center"/>
          </w:tcPr>
          <w:p w:rsidR="00F67CF2" w:rsidRDefault="00A613D3">
            <w:pPr>
              <w:pStyle w:val="ConsPlusNormal0"/>
              <w:jc w:val="center"/>
            </w:pPr>
            <w:r>
              <w:t>23.6.2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639,12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19,53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13005,45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23.7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0,303832</w:t>
            </w:r>
          </w:p>
        </w:tc>
        <w:tc>
          <w:tcPr>
            <w:tcW w:w="1759" w:type="dxa"/>
            <w:vAlign w:val="center"/>
          </w:tcPr>
          <w:p w:rsidR="00F67CF2" w:rsidRDefault="00A613D3">
            <w:pPr>
              <w:pStyle w:val="ConsPlusNormal0"/>
              <w:jc w:val="center"/>
            </w:pPr>
            <w:r>
              <w:t>4378,02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1201,82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800398,77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компьютерная томография (сумма </w:t>
            </w:r>
            <w:hyperlink w:anchor="P4820" w:tooltip="33.7.1">
              <w:r>
                <w:rPr>
                  <w:color w:val="0000FF"/>
                </w:rPr>
                <w:t>строк 33.7.1</w:t>
              </w:r>
            </w:hyperlink>
            <w:r>
              <w:t xml:space="preserve"> + </w:t>
            </w:r>
            <w:hyperlink w:anchor="P5360" w:tooltip="41.1.1">
              <w:r>
                <w:rPr>
                  <w:color w:val="0000FF"/>
                </w:rPr>
                <w:t>41.7.1</w:t>
              </w:r>
            </w:hyperlink>
            <w:r>
              <w:t xml:space="preserve"> + </w:t>
            </w:r>
            <w:hyperlink w:anchor="P5820" w:tooltip="49.7.1">
              <w:r>
                <w:rPr>
                  <w:color w:val="0000FF"/>
                </w:rPr>
                <w:t>49.7.1</w:t>
              </w:r>
            </w:hyperlink>
            <w:r>
              <w:t>)</w:t>
            </w:r>
          </w:p>
        </w:tc>
        <w:tc>
          <w:tcPr>
            <w:tcW w:w="844" w:type="dxa"/>
            <w:vAlign w:val="center"/>
          </w:tcPr>
          <w:p w:rsidR="00F67CF2" w:rsidRDefault="00A613D3">
            <w:pPr>
              <w:pStyle w:val="ConsPlusNormal0"/>
              <w:jc w:val="center"/>
            </w:pPr>
            <w:r>
              <w:t>23.7.1.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0,091722</w:t>
            </w:r>
          </w:p>
        </w:tc>
        <w:tc>
          <w:tcPr>
            <w:tcW w:w="1759" w:type="dxa"/>
            <w:vAlign w:val="center"/>
          </w:tcPr>
          <w:p w:rsidR="00F67CF2" w:rsidRDefault="00A613D3">
            <w:pPr>
              <w:pStyle w:val="ConsPlusNormal0"/>
              <w:jc w:val="center"/>
            </w:pPr>
            <w:r>
              <w:t>5487,33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503,31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335199,04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магнитно-резонансная томография </w:t>
            </w:r>
            <w:r>
              <w:lastRenderedPageBreak/>
              <w:t xml:space="preserve">(сумма </w:t>
            </w:r>
            <w:hyperlink w:anchor="P4830" w:tooltip="33.7.2">
              <w:r>
                <w:rPr>
                  <w:color w:val="0000FF"/>
                </w:rPr>
                <w:t>строк 33.7.2</w:t>
              </w:r>
            </w:hyperlink>
            <w:r>
              <w:t xml:space="preserve"> + </w:t>
            </w:r>
            <w:hyperlink w:anchor="P5370" w:tooltip="41.7.2">
              <w:r>
                <w:rPr>
                  <w:color w:val="0000FF"/>
                </w:rPr>
                <w:t>41.7.2</w:t>
              </w:r>
            </w:hyperlink>
            <w:r>
              <w:t xml:space="preserve"> + </w:t>
            </w:r>
            <w:hyperlink w:anchor="P5830" w:tooltip="49.7.2">
              <w:r>
                <w:rPr>
                  <w:color w:val="0000FF"/>
                </w:rPr>
                <w:t>49.7.2</w:t>
              </w:r>
            </w:hyperlink>
            <w:r>
              <w:t>)</w:t>
            </w:r>
          </w:p>
        </w:tc>
        <w:tc>
          <w:tcPr>
            <w:tcW w:w="844" w:type="dxa"/>
            <w:vAlign w:val="center"/>
          </w:tcPr>
          <w:p w:rsidR="00F67CF2" w:rsidRDefault="00A613D3">
            <w:pPr>
              <w:pStyle w:val="ConsPlusNormal0"/>
              <w:jc w:val="center"/>
            </w:pPr>
            <w:r>
              <w:lastRenderedPageBreak/>
              <w:t>23.7.2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0,036873</w:t>
            </w:r>
          </w:p>
        </w:tc>
        <w:tc>
          <w:tcPr>
            <w:tcW w:w="1759" w:type="dxa"/>
            <w:vAlign w:val="center"/>
          </w:tcPr>
          <w:p w:rsidR="00F67CF2" w:rsidRDefault="00A613D3">
            <w:pPr>
              <w:pStyle w:val="ConsPlusNormal0"/>
              <w:jc w:val="center"/>
            </w:pPr>
            <w:r>
              <w:t>5987,20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220,77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147027,67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ультразвуковое исследование сердечно-сосудистой системы (сумма </w:t>
            </w:r>
            <w:hyperlink w:anchor="P4840" w:tooltip="33.7.3">
              <w:r>
                <w:rPr>
                  <w:color w:val="0000FF"/>
                </w:rPr>
                <w:t>строк 33.7.3</w:t>
              </w:r>
            </w:hyperlink>
            <w:r>
              <w:t xml:space="preserve"> + </w:t>
            </w:r>
            <w:hyperlink w:anchor="P5380" w:tooltip="41.7.3">
              <w:r>
                <w:rPr>
                  <w:color w:val="0000FF"/>
                </w:rPr>
                <w:t>41.7.3</w:t>
              </w:r>
            </w:hyperlink>
            <w:r>
              <w:t xml:space="preserve"> + </w:t>
            </w:r>
            <w:hyperlink w:anchor="P5840" w:tooltip="49.7.3">
              <w:r>
                <w:rPr>
                  <w:color w:val="0000FF"/>
                </w:rPr>
                <w:t>49.7.3</w:t>
              </w:r>
            </w:hyperlink>
            <w:r>
              <w:t>)</w:t>
            </w:r>
          </w:p>
        </w:tc>
        <w:tc>
          <w:tcPr>
            <w:tcW w:w="844" w:type="dxa"/>
            <w:vAlign w:val="center"/>
          </w:tcPr>
          <w:p w:rsidR="00F67CF2" w:rsidRDefault="00A613D3">
            <w:pPr>
              <w:pStyle w:val="ConsPlusNormal0"/>
              <w:jc w:val="center"/>
            </w:pPr>
            <w:r>
              <w:t>23.7.3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0,095422</w:t>
            </w:r>
          </w:p>
        </w:tc>
        <w:tc>
          <w:tcPr>
            <w:tcW w:w="1759" w:type="dxa"/>
            <w:vAlign w:val="center"/>
          </w:tcPr>
          <w:p w:rsidR="00F67CF2" w:rsidRDefault="00A613D3">
            <w:pPr>
              <w:pStyle w:val="ConsPlusNormal0"/>
              <w:jc w:val="center"/>
            </w:pPr>
            <w:r>
              <w:t>1409,74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134,52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89588,98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эндоскопическое диагностическое исследование (сумма </w:t>
            </w:r>
            <w:hyperlink w:anchor="P4850" w:tooltip="33.7.4">
              <w:r>
                <w:rPr>
                  <w:color w:val="0000FF"/>
                </w:rPr>
                <w:t>строк 33.7.4</w:t>
              </w:r>
            </w:hyperlink>
            <w:r>
              <w:t xml:space="preserve"> + </w:t>
            </w:r>
            <w:hyperlink w:anchor="P5390" w:tooltip="41.7.4">
              <w:r>
                <w:rPr>
                  <w:color w:val="0000FF"/>
                </w:rPr>
                <w:t>41.7.4</w:t>
              </w:r>
            </w:hyperlink>
            <w:r>
              <w:t xml:space="preserve"> + </w:t>
            </w:r>
            <w:hyperlink w:anchor="P5850" w:tooltip="49.7.4">
              <w:r>
                <w:rPr>
                  <w:color w:val="0000FF"/>
                </w:rPr>
                <w:t>49.7.4</w:t>
              </w:r>
            </w:hyperlink>
            <w:r>
              <w:t>)</w:t>
            </w:r>
          </w:p>
        </w:tc>
        <w:tc>
          <w:tcPr>
            <w:tcW w:w="844" w:type="dxa"/>
            <w:vAlign w:val="center"/>
          </w:tcPr>
          <w:p w:rsidR="00F67CF2" w:rsidRDefault="00A613D3">
            <w:pPr>
              <w:pStyle w:val="ConsPlusNormal0"/>
              <w:jc w:val="center"/>
            </w:pPr>
            <w:r>
              <w:t>23.7.4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0,056815</w:t>
            </w:r>
          </w:p>
        </w:tc>
        <w:tc>
          <w:tcPr>
            <w:tcW w:w="1759" w:type="dxa"/>
            <w:vAlign w:val="center"/>
          </w:tcPr>
          <w:p w:rsidR="00F67CF2" w:rsidRDefault="00A613D3">
            <w:pPr>
              <w:pStyle w:val="ConsPlusNormal0"/>
              <w:jc w:val="center"/>
            </w:pPr>
            <w:r>
              <w:t>2584,97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146,86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97810,09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молекулярно-генетическое исследование с целью диагностики онкологических заболеваний (сумма </w:t>
            </w:r>
            <w:hyperlink w:anchor="P4860" w:tooltip="33.7.5">
              <w:r>
                <w:rPr>
                  <w:color w:val="0000FF"/>
                </w:rPr>
                <w:t>строк 33.7.5</w:t>
              </w:r>
            </w:hyperlink>
            <w:r>
              <w:t xml:space="preserve"> + </w:t>
            </w:r>
            <w:hyperlink w:anchor="P5400" w:tooltip="41.7.5">
              <w:r>
                <w:rPr>
                  <w:color w:val="0000FF"/>
                </w:rPr>
                <w:t>41.7.5</w:t>
              </w:r>
            </w:hyperlink>
            <w:r>
              <w:t xml:space="preserve"> + </w:t>
            </w:r>
            <w:hyperlink w:anchor="P5400" w:tooltip="41.7.5">
              <w:r>
                <w:rPr>
                  <w:color w:val="0000FF"/>
                </w:rPr>
                <w:t>49.7.5</w:t>
              </w:r>
            </w:hyperlink>
            <w:r>
              <w:t>)</w:t>
            </w:r>
          </w:p>
        </w:tc>
        <w:tc>
          <w:tcPr>
            <w:tcW w:w="844" w:type="dxa"/>
            <w:vAlign w:val="center"/>
          </w:tcPr>
          <w:p w:rsidR="00F67CF2" w:rsidRDefault="00A613D3">
            <w:pPr>
              <w:pStyle w:val="ConsPlusNormal0"/>
              <w:jc w:val="center"/>
            </w:pPr>
            <w:r>
              <w:t>23.7.5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20321,73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30,33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20199,80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4870" w:tooltip="33.7.6">
              <w:r>
                <w:rPr>
                  <w:color w:val="0000FF"/>
                </w:rPr>
                <w:t>строк 33.7.6</w:t>
              </w:r>
            </w:hyperlink>
            <w:r>
              <w:t xml:space="preserve"> + </w:t>
            </w:r>
            <w:hyperlink w:anchor="P5410" w:tooltip="41.7.6">
              <w:r>
                <w:rPr>
                  <w:color w:val="0000FF"/>
                </w:rPr>
                <w:t>41.7.6</w:t>
              </w:r>
            </w:hyperlink>
            <w:r>
              <w:t xml:space="preserve"> + </w:t>
            </w:r>
            <w:hyperlink w:anchor="P5870" w:tooltip="49.7.6">
              <w:r>
                <w:rPr>
                  <w:color w:val="0000FF"/>
                </w:rPr>
                <w:t>49.7.6</w:t>
              </w:r>
            </w:hyperlink>
            <w:r>
              <w:t>)</w:t>
            </w:r>
          </w:p>
        </w:tc>
        <w:tc>
          <w:tcPr>
            <w:tcW w:w="844" w:type="dxa"/>
            <w:vAlign w:val="center"/>
          </w:tcPr>
          <w:p w:rsidR="00F67CF2" w:rsidRDefault="00A613D3">
            <w:pPr>
              <w:pStyle w:val="ConsPlusNormal0"/>
              <w:jc w:val="center"/>
            </w:pPr>
            <w:r>
              <w:t>23.7.6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0,014159</w:t>
            </w:r>
          </w:p>
        </w:tc>
        <w:tc>
          <w:tcPr>
            <w:tcW w:w="1759" w:type="dxa"/>
            <w:vAlign w:val="center"/>
          </w:tcPr>
          <w:p w:rsidR="00F67CF2" w:rsidRDefault="00A613D3">
            <w:pPr>
              <w:pStyle w:val="ConsPlusNormal0"/>
              <w:jc w:val="center"/>
            </w:pPr>
            <w:r>
              <w:t>5011,64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70,96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47259,77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ПЭТ-КТ при онкологических заболеваниях (сумма </w:t>
            </w:r>
            <w:hyperlink w:anchor="P4880" w:tooltip="33.7.7">
              <w:r>
                <w:rPr>
                  <w:color w:val="0000FF"/>
                </w:rPr>
                <w:t>строк 33.7.7</w:t>
              </w:r>
            </w:hyperlink>
            <w:r>
              <w:t xml:space="preserve"> + </w:t>
            </w:r>
            <w:hyperlink w:anchor="P5420" w:tooltip="41.7.7">
              <w:r>
                <w:rPr>
                  <w:color w:val="0000FF"/>
                </w:rPr>
                <w:t>41.7.7</w:t>
              </w:r>
            </w:hyperlink>
            <w:r>
              <w:t xml:space="preserve"> + </w:t>
            </w:r>
            <w:hyperlink w:anchor="P5880" w:tooltip="49.7.7">
              <w:r>
                <w:rPr>
                  <w:color w:val="0000FF"/>
                </w:rPr>
                <w:t>49.7.7</w:t>
              </w:r>
            </w:hyperlink>
            <w:r>
              <w:t>)</w:t>
            </w:r>
          </w:p>
        </w:tc>
        <w:tc>
          <w:tcPr>
            <w:tcW w:w="844" w:type="dxa"/>
            <w:vAlign w:val="center"/>
          </w:tcPr>
          <w:p w:rsidR="00F67CF2" w:rsidRDefault="00A613D3">
            <w:pPr>
              <w:pStyle w:val="ConsPlusNormal0"/>
              <w:jc w:val="center"/>
            </w:pPr>
            <w:r>
              <w:t>23.7.7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0,001056</w:t>
            </w:r>
          </w:p>
        </w:tc>
        <w:tc>
          <w:tcPr>
            <w:tcW w:w="1759" w:type="dxa"/>
            <w:vAlign w:val="center"/>
          </w:tcPr>
          <w:p w:rsidR="00F67CF2" w:rsidRDefault="00A613D3">
            <w:pPr>
              <w:pStyle w:val="ConsPlusNormal0"/>
              <w:jc w:val="center"/>
            </w:pPr>
            <w:r>
              <w:t>35414,40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24896,32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ОФЭКТ/КТ (сумма </w:t>
            </w:r>
            <w:hyperlink w:anchor="P4890" w:tooltip="33.7.8">
              <w:r>
                <w:rPr>
                  <w:color w:val="0000FF"/>
                </w:rPr>
                <w:t>строк 33.7.8</w:t>
              </w:r>
            </w:hyperlink>
            <w:r>
              <w:t xml:space="preserve"> + </w:t>
            </w:r>
            <w:hyperlink w:anchor="P5430" w:tooltip="41.7.8">
              <w:r>
                <w:rPr>
                  <w:color w:val="0000FF"/>
                </w:rPr>
                <w:t>41.7.8</w:t>
              </w:r>
            </w:hyperlink>
            <w:r>
              <w:t xml:space="preserve"> + </w:t>
            </w:r>
            <w:hyperlink w:anchor="P5890" w:tooltip="49.7.8">
              <w:r>
                <w:rPr>
                  <w:color w:val="0000FF"/>
                </w:rPr>
                <w:t>49.7.8</w:t>
              </w:r>
            </w:hyperlink>
            <w:r>
              <w:t>)</w:t>
            </w:r>
          </w:p>
        </w:tc>
        <w:tc>
          <w:tcPr>
            <w:tcW w:w="844" w:type="dxa"/>
            <w:vAlign w:val="center"/>
          </w:tcPr>
          <w:p w:rsidR="00F67CF2" w:rsidRDefault="00A613D3">
            <w:pPr>
              <w:pStyle w:val="ConsPlusNormal0"/>
              <w:jc w:val="center"/>
            </w:pPr>
            <w:r>
              <w:t>23.7.8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0,003783</w:t>
            </w:r>
          </w:p>
        </w:tc>
        <w:tc>
          <w:tcPr>
            <w:tcW w:w="1759" w:type="dxa"/>
            <w:vAlign w:val="center"/>
          </w:tcPr>
          <w:p w:rsidR="00F67CF2" w:rsidRDefault="00A613D3">
            <w:pPr>
              <w:pStyle w:val="ConsPlusNormal0"/>
              <w:jc w:val="center"/>
            </w:pPr>
            <w:r>
              <w:t>9235,35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34,93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23263,85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неинвазивное пренатальное тестирование (определение внеклеточной ДНК плода по крови матери) (равно </w:t>
            </w:r>
            <w:hyperlink w:anchor="P4900" w:tooltip="33.7.9">
              <w:r>
                <w:rPr>
                  <w:color w:val="0000FF"/>
                </w:rPr>
                <w:t>строке 33.7.9</w:t>
              </w:r>
            </w:hyperlink>
            <w:r>
              <w:t>)</w:t>
            </w:r>
          </w:p>
        </w:tc>
        <w:tc>
          <w:tcPr>
            <w:tcW w:w="844" w:type="dxa"/>
            <w:vAlign w:val="center"/>
          </w:tcPr>
          <w:p w:rsidR="00F67CF2" w:rsidRDefault="00A613D3">
            <w:pPr>
              <w:pStyle w:val="ConsPlusNormal0"/>
              <w:jc w:val="center"/>
            </w:pPr>
            <w:r>
              <w:t>23.7.9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27576,26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17,85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11885,37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определение РНК вируса гепатита C (Hepatitis C virus) в крови методом ПЦР (равно </w:t>
            </w:r>
            <w:hyperlink w:anchor="P4910" w:tooltip="33.7.10">
              <w:r>
                <w:rPr>
                  <w:color w:val="0000FF"/>
                </w:rPr>
                <w:t>строке 33.7.10</w:t>
              </w:r>
            </w:hyperlink>
            <w:r>
              <w:t>)</w:t>
            </w:r>
          </w:p>
        </w:tc>
        <w:tc>
          <w:tcPr>
            <w:tcW w:w="844" w:type="dxa"/>
            <w:vAlign w:val="center"/>
          </w:tcPr>
          <w:p w:rsidR="00F67CF2" w:rsidRDefault="00A613D3">
            <w:pPr>
              <w:pStyle w:val="ConsPlusNormal0"/>
              <w:jc w:val="center"/>
            </w:pPr>
            <w:r>
              <w:t>23.7.10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2094,85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1730,35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лабораторная диагностика для пациентов с хроническим вирусным гепатитом C (оценка стадии фиброза, определение генотипа ВГС) (равно </w:t>
            </w:r>
            <w:hyperlink w:anchor="P4920" w:tooltip="33.7.11">
              <w:r>
                <w:rPr>
                  <w:color w:val="0000FF"/>
                </w:rPr>
                <w:t>строке 33.7.11</w:t>
              </w:r>
            </w:hyperlink>
            <w:r>
              <w:t>)</w:t>
            </w:r>
          </w:p>
        </w:tc>
        <w:tc>
          <w:tcPr>
            <w:tcW w:w="844" w:type="dxa"/>
            <w:vAlign w:val="center"/>
          </w:tcPr>
          <w:p w:rsidR="00F67CF2" w:rsidRDefault="00A613D3">
            <w:pPr>
              <w:pStyle w:val="ConsPlusNormal0"/>
              <w:jc w:val="center"/>
            </w:pPr>
            <w:r>
              <w:t>23.7.11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3713,83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1537,53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2.1.7. школа для больных с хроническими заболеваниями, школ для беременных и по вопросам грудного вскармливания, в том числе: (сумма </w:t>
            </w:r>
            <w:hyperlink w:anchor="P4930" w:tooltip="33.8">
              <w:r>
                <w:rPr>
                  <w:color w:val="0000FF"/>
                </w:rPr>
                <w:t>строк 33.8</w:t>
              </w:r>
            </w:hyperlink>
            <w:r>
              <w:t xml:space="preserve"> + </w:t>
            </w:r>
            <w:hyperlink w:anchor="P5440" w:tooltip="41.8">
              <w:r>
                <w:rPr>
                  <w:color w:val="0000FF"/>
                </w:rPr>
                <w:t>41.8</w:t>
              </w:r>
            </w:hyperlink>
            <w:r>
              <w:t xml:space="preserve"> + </w:t>
            </w:r>
            <w:hyperlink w:anchor="P5900" w:tooltip="49.8">
              <w:r>
                <w:rPr>
                  <w:color w:val="0000FF"/>
                </w:rPr>
                <w:t>49.8</w:t>
              </w:r>
            </w:hyperlink>
            <w:r>
              <w:t>)</w:t>
            </w:r>
          </w:p>
        </w:tc>
        <w:tc>
          <w:tcPr>
            <w:tcW w:w="844" w:type="dxa"/>
            <w:vAlign w:val="center"/>
          </w:tcPr>
          <w:p w:rsidR="00F67CF2" w:rsidRDefault="00A613D3">
            <w:pPr>
              <w:pStyle w:val="ConsPlusNormal0"/>
              <w:jc w:val="center"/>
            </w:pPr>
            <w:r>
              <w:t>23.8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1825,94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383,95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255708,29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школа сахарного диабета (сумма </w:t>
            </w:r>
            <w:hyperlink w:anchor="P4940" w:tooltip="33.8.1">
              <w:r>
                <w:rPr>
                  <w:color w:val="0000FF"/>
                </w:rPr>
                <w:t>строк 33.8.1</w:t>
              </w:r>
            </w:hyperlink>
            <w:r>
              <w:t xml:space="preserve"> + </w:t>
            </w:r>
            <w:hyperlink w:anchor="P5450" w:tooltip="41.8.1">
              <w:r>
                <w:rPr>
                  <w:color w:val="0000FF"/>
                </w:rPr>
                <w:t>41.8.1</w:t>
              </w:r>
            </w:hyperlink>
            <w:r>
              <w:t xml:space="preserve"> + </w:t>
            </w:r>
            <w:hyperlink w:anchor="P5910" w:tooltip="49.8.1">
              <w:r>
                <w:rPr>
                  <w:color w:val="0000FF"/>
                </w:rPr>
                <w:t>49.8.1</w:t>
              </w:r>
            </w:hyperlink>
            <w:r>
              <w:t>)</w:t>
            </w:r>
          </w:p>
        </w:tc>
        <w:tc>
          <w:tcPr>
            <w:tcW w:w="844" w:type="dxa"/>
            <w:vAlign w:val="center"/>
          </w:tcPr>
          <w:p w:rsidR="00F67CF2" w:rsidRDefault="00A613D3">
            <w:pPr>
              <w:pStyle w:val="ConsPlusNormal0"/>
              <w:jc w:val="center"/>
            </w:pPr>
            <w:r>
              <w:t>23.8.1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2688,74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15,11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10063,95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2.1.8. диспансерное наблюдение (сумма </w:t>
            </w:r>
            <w:hyperlink w:anchor="P4950" w:tooltip="33.9">
              <w:r>
                <w:rPr>
                  <w:color w:val="0000FF"/>
                </w:rPr>
                <w:t>строк 33.9</w:t>
              </w:r>
            </w:hyperlink>
            <w:r>
              <w:t xml:space="preserve"> + </w:t>
            </w:r>
            <w:hyperlink w:anchor="P5460" w:tooltip="41.9">
              <w:r>
                <w:rPr>
                  <w:color w:val="0000FF"/>
                </w:rPr>
                <w:t>41.9</w:t>
              </w:r>
            </w:hyperlink>
            <w:r>
              <w:t xml:space="preserve"> + </w:t>
            </w:r>
            <w:hyperlink w:anchor="P5920" w:tooltip="49.9">
              <w:r>
                <w:rPr>
                  <w:color w:val="0000FF"/>
                </w:rPr>
                <w:t>49.9</w:t>
              </w:r>
            </w:hyperlink>
            <w:r>
              <w:t>), в том числе по поводу:</w:t>
            </w:r>
          </w:p>
        </w:tc>
        <w:tc>
          <w:tcPr>
            <w:tcW w:w="844" w:type="dxa"/>
            <w:vAlign w:val="center"/>
          </w:tcPr>
          <w:p w:rsidR="00F67CF2" w:rsidRDefault="00A613D3">
            <w:pPr>
              <w:pStyle w:val="ConsPlusNormal0"/>
              <w:jc w:val="center"/>
            </w:pPr>
            <w:r>
              <w:t>23.9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4756,80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1310,54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872806,20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онкологических заболеваний (сумма </w:t>
            </w:r>
            <w:hyperlink w:anchor="P4960" w:tooltip="33.9.1">
              <w:r>
                <w:rPr>
                  <w:color w:val="0000FF"/>
                </w:rPr>
                <w:t>строк 33.9.1</w:t>
              </w:r>
            </w:hyperlink>
            <w:r>
              <w:t xml:space="preserve"> + </w:t>
            </w:r>
            <w:hyperlink w:anchor="P5470" w:tooltip="41.9.1">
              <w:r>
                <w:rPr>
                  <w:color w:val="0000FF"/>
                </w:rPr>
                <w:t>41.9.1</w:t>
              </w:r>
            </w:hyperlink>
            <w:r>
              <w:t xml:space="preserve"> + </w:t>
            </w:r>
            <w:hyperlink w:anchor="P5930" w:tooltip="49.9.1">
              <w:r>
                <w:rPr>
                  <w:color w:val="0000FF"/>
                </w:rPr>
                <w:t>49.9.1</w:t>
              </w:r>
            </w:hyperlink>
            <w:r>
              <w:t>)</w:t>
            </w:r>
          </w:p>
        </w:tc>
        <w:tc>
          <w:tcPr>
            <w:tcW w:w="844" w:type="dxa"/>
            <w:vAlign w:val="center"/>
          </w:tcPr>
          <w:p w:rsidR="00F67CF2" w:rsidRDefault="00A613D3">
            <w:pPr>
              <w:pStyle w:val="ConsPlusNormal0"/>
              <w:jc w:val="center"/>
            </w:pPr>
            <w:r>
              <w:lastRenderedPageBreak/>
              <w:t>23.9.1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8078,62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363,94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242382,84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сахарного диабета (сумма </w:t>
            </w:r>
            <w:hyperlink w:anchor="P4970" w:tooltip="33.9.2">
              <w:r>
                <w:rPr>
                  <w:color w:val="0000FF"/>
                </w:rPr>
                <w:t>строк 33.9.2</w:t>
              </w:r>
            </w:hyperlink>
            <w:r>
              <w:t xml:space="preserve"> + </w:t>
            </w:r>
            <w:hyperlink w:anchor="P5480" w:tooltip="41.9.2">
              <w:r>
                <w:rPr>
                  <w:color w:val="0000FF"/>
                </w:rPr>
                <w:t>41.9.2</w:t>
              </w:r>
            </w:hyperlink>
            <w:r>
              <w:t xml:space="preserve"> + </w:t>
            </w:r>
            <w:hyperlink w:anchor="P5940" w:tooltip="49.9.2">
              <w:r>
                <w:rPr>
                  <w:color w:val="0000FF"/>
                </w:rPr>
                <w:t>49.9.2</w:t>
              </w:r>
            </w:hyperlink>
            <w:r>
              <w:t>)</w:t>
            </w:r>
          </w:p>
        </w:tc>
        <w:tc>
          <w:tcPr>
            <w:tcW w:w="844" w:type="dxa"/>
            <w:vAlign w:val="center"/>
          </w:tcPr>
          <w:p w:rsidR="00F67CF2" w:rsidRDefault="00A613D3">
            <w:pPr>
              <w:pStyle w:val="ConsPlusNormal0"/>
              <w:jc w:val="center"/>
            </w:pPr>
            <w:r>
              <w:t>23.9.2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w:t>
            </w:r>
          </w:p>
        </w:tc>
        <w:tc>
          <w:tcPr>
            <w:tcW w:w="1759" w:type="dxa"/>
            <w:vAlign w:val="center"/>
          </w:tcPr>
          <w:p w:rsidR="00F67CF2" w:rsidRDefault="00A613D3">
            <w:pPr>
              <w:pStyle w:val="ConsPlusNormal0"/>
              <w:jc w:val="center"/>
            </w:pPr>
            <w:r>
              <w:t>2821,60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168,73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112373,04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болезней системы кровообращения (сумма </w:t>
            </w:r>
            <w:hyperlink w:anchor="P4980" w:tooltip="33.9.3">
              <w:r>
                <w:rPr>
                  <w:color w:val="0000FF"/>
                </w:rPr>
                <w:t>строк 33.9.3</w:t>
              </w:r>
            </w:hyperlink>
            <w:r>
              <w:t xml:space="preserve"> + </w:t>
            </w:r>
            <w:hyperlink w:anchor="P5490" w:tooltip="41.9.3">
              <w:r>
                <w:rPr>
                  <w:color w:val="0000FF"/>
                </w:rPr>
                <w:t>41.9.3</w:t>
              </w:r>
            </w:hyperlink>
            <w:r>
              <w:t xml:space="preserve"> + 49.9.3)</w:t>
            </w:r>
          </w:p>
        </w:tc>
        <w:tc>
          <w:tcPr>
            <w:tcW w:w="844" w:type="dxa"/>
            <w:vAlign w:val="center"/>
          </w:tcPr>
          <w:p w:rsidR="00F67CF2" w:rsidRDefault="00A613D3">
            <w:pPr>
              <w:pStyle w:val="ConsPlusNormal0"/>
              <w:jc w:val="center"/>
            </w:pPr>
            <w:r>
              <w:t>23.9.3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5080,84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706,15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470287,63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2.1.9. Дистанционное наблюдение за состоянием здоровья пациентов, (равно </w:t>
            </w:r>
            <w:hyperlink w:anchor="P4990" w:tooltip="33.10">
              <w:r>
                <w:rPr>
                  <w:color w:val="0000FF"/>
                </w:rPr>
                <w:t>строке 33.10</w:t>
              </w:r>
            </w:hyperlink>
            <w:r>
              <w:t>), в том числе:</w:t>
            </w:r>
          </w:p>
        </w:tc>
        <w:tc>
          <w:tcPr>
            <w:tcW w:w="844" w:type="dxa"/>
            <w:vAlign w:val="center"/>
          </w:tcPr>
          <w:p w:rsidR="00F67CF2" w:rsidRDefault="00A613D3">
            <w:pPr>
              <w:pStyle w:val="ConsPlusNormal0"/>
              <w:jc w:val="center"/>
            </w:pPr>
            <w:r>
              <w:t>23.10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0,018057</w:t>
            </w:r>
          </w:p>
        </w:tc>
        <w:tc>
          <w:tcPr>
            <w:tcW w:w="1759" w:type="dxa"/>
            <w:vAlign w:val="center"/>
          </w:tcPr>
          <w:p w:rsidR="00F67CF2" w:rsidRDefault="00A613D3">
            <w:pPr>
              <w:pStyle w:val="ConsPlusNormal0"/>
              <w:jc w:val="center"/>
            </w:pPr>
            <w:r>
              <w:t>2106,44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38,04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25331,51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сахарным диабетом (равно </w:t>
            </w:r>
            <w:hyperlink w:anchor="P5000" w:tooltip="33.10.1">
              <w:r>
                <w:rPr>
                  <w:color w:val="0000FF"/>
                </w:rPr>
                <w:t>строке 33.10.1</w:t>
              </w:r>
            </w:hyperlink>
            <w:r>
              <w:t>)</w:t>
            </w:r>
          </w:p>
        </w:tc>
        <w:tc>
          <w:tcPr>
            <w:tcW w:w="844" w:type="dxa"/>
            <w:vAlign w:val="center"/>
          </w:tcPr>
          <w:p w:rsidR="00F67CF2" w:rsidRDefault="00A613D3">
            <w:pPr>
              <w:pStyle w:val="ConsPlusNormal0"/>
              <w:jc w:val="center"/>
            </w:pPr>
            <w:r>
              <w:t>23.10.1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0,000970</w:t>
            </w:r>
          </w:p>
        </w:tc>
        <w:tc>
          <w:tcPr>
            <w:tcW w:w="1759" w:type="dxa"/>
            <w:vAlign w:val="center"/>
          </w:tcPr>
          <w:p w:rsidR="00F67CF2" w:rsidRDefault="00A613D3">
            <w:pPr>
              <w:pStyle w:val="ConsPlusNormal0"/>
              <w:jc w:val="center"/>
            </w:pPr>
            <w:r>
              <w:t>6939,82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6,73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4483,12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артериальной гипертензией (равно </w:t>
            </w:r>
            <w:hyperlink w:anchor="P5010" w:tooltip="33.10.2">
              <w:r>
                <w:rPr>
                  <w:color w:val="0000FF"/>
                </w:rPr>
                <w:t>строке 33.10.2</w:t>
              </w:r>
            </w:hyperlink>
            <w:r>
              <w:t>)</w:t>
            </w:r>
          </w:p>
        </w:tc>
        <w:tc>
          <w:tcPr>
            <w:tcW w:w="844" w:type="dxa"/>
            <w:vAlign w:val="center"/>
          </w:tcPr>
          <w:p w:rsidR="00F67CF2" w:rsidRDefault="00A613D3">
            <w:pPr>
              <w:pStyle w:val="ConsPlusNormal0"/>
              <w:jc w:val="center"/>
            </w:pPr>
            <w:r>
              <w:t>23.10.2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0,017087</w:t>
            </w:r>
          </w:p>
        </w:tc>
        <w:tc>
          <w:tcPr>
            <w:tcW w:w="1759" w:type="dxa"/>
            <w:vAlign w:val="center"/>
          </w:tcPr>
          <w:p w:rsidR="00F67CF2" w:rsidRDefault="00A613D3">
            <w:pPr>
              <w:pStyle w:val="ConsPlusNormal0"/>
              <w:jc w:val="center"/>
            </w:pPr>
            <w:r>
              <w:t>1832,02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31,30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20848,39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центров здоровья, включая диспансерное наблюдение (сумма </w:t>
            </w:r>
            <w:hyperlink w:anchor="P5020" w:tooltip="33.11">
              <w:r>
                <w:rPr>
                  <w:color w:val="0000FF"/>
                </w:rPr>
                <w:t>строк 33.11</w:t>
              </w:r>
            </w:hyperlink>
            <w:r>
              <w:t xml:space="preserve"> + 41.11 + 49.11)</w:t>
            </w:r>
          </w:p>
        </w:tc>
        <w:tc>
          <w:tcPr>
            <w:tcW w:w="844" w:type="dxa"/>
            <w:vAlign w:val="center"/>
          </w:tcPr>
          <w:p w:rsidR="00F67CF2" w:rsidRDefault="00A613D3">
            <w:pPr>
              <w:pStyle w:val="ConsPlusNormal0"/>
              <w:jc w:val="center"/>
            </w:pPr>
            <w:r>
              <w:t>23.11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3187,98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69705,18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2.1.11 Вакцинация для профилактики пневмококковых инфекций (равно </w:t>
            </w:r>
            <w:hyperlink w:anchor="P5030" w:tooltip="33.12">
              <w:r>
                <w:rPr>
                  <w:color w:val="0000FF"/>
                </w:rPr>
                <w:t>строке 33.12</w:t>
              </w:r>
            </w:hyperlink>
            <w:r>
              <w:t>)</w:t>
            </w:r>
          </w:p>
        </w:tc>
        <w:tc>
          <w:tcPr>
            <w:tcW w:w="844" w:type="dxa"/>
            <w:vAlign w:val="center"/>
          </w:tcPr>
          <w:p w:rsidR="00F67CF2" w:rsidRDefault="00A613D3">
            <w:pPr>
              <w:pStyle w:val="ConsPlusNormal0"/>
              <w:jc w:val="center"/>
            </w:pPr>
            <w:r>
              <w:t>23.12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4458,99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96,61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64338,77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за </w:t>
            </w:r>
            <w:r>
              <w:lastRenderedPageBreak/>
              <w:t xml:space="preserve">исключением медицинской реабилитации (сумма </w:t>
            </w:r>
            <w:hyperlink w:anchor="P5040" w:tooltip="34">
              <w:r>
                <w:rPr>
                  <w:color w:val="0000FF"/>
                </w:rPr>
                <w:t>строк 34</w:t>
              </w:r>
            </w:hyperlink>
            <w:r>
              <w:t xml:space="preserve"> + </w:t>
            </w:r>
            <w:hyperlink w:anchor="P5510" w:tooltip="42">
              <w:r>
                <w:rPr>
                  <w:color w:val="0000FF"/>
                </w:rPr>
                <w:t>42</w:t>
              </w:r>
            </w:hyperlink>
            <w:r>
              <w:t xml:space="preserve"> + </w:t>
            </w:r>
            <w:hyperlink w:anchor="P5970" w:tooltip="50">
              <w:r>
                <w:rPr>
                  <w:color w:val="0000FF"/>
                </w:rPr>
                <w:t>50</w:t>
              </w:r>
            </w:hyperlink>
            <w:r>
              <w:t>), в том числе:</w:t>
            </w:r>
          </w:p>
        </w:tc>
        <w:tc>
          <w:tcPr>
            <w:tcW w:w="844" w:type="dxa"/>
            <w:vAlign w:val="center"/>
          </w:tcPr>
          <w:p w:rsidR="00F67CF2" w:rsidRDefault="00A613D3">
            <w:pPr>
              <w:pStyle w:val="ConsPlusNormal0"/>
              <w:jc w:val="center"/>
            </w:pPr>
            <w:r>
              <w:lastRenderedPageBreak/>
              <w:t>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0,070066</w:t>
            </w:r>
          </w:p>
        </w:tc>
        <w:tc>
          <w:tcPr>
            <w:tcW w:w="1759" w:type="dxa"/>
            <w:vAlign w:val="center"/>
          </w:tcPr>
          <w:p w:rsidR="00F67CF2" w:rsidRDefault="00A613D3">
            <w:pPr>
              <w:pStyle w:val="ConsPlusNormal0"/>
              <w:jc w:val="center"/>
            </w:pPr>
            <w:r>
              <w:t>61620,93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4317,51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2875417,28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3.1. для медицинской помощи по профилю "онкология", в том числе: (сумма </w:t>
            </w:r>
            <w:hyperlink w:anchor="P5050" w:tooltip="34.1">
              <w:r>
                <w:rPr>
                  <w:color w:val="0000FF"/>
                </w:rPr>
                <w:t>строк 34.1</w:t>
              </w:r>
            </w:hyperlink>
            <w:r>
              <w:t xml:space="preserve"> + </w:t>
            </w:r>
            <w:hyperlink w:anchor="P5520" w:tooltip="42.1">
              <w:r>
                <w:rPr>
                  <w:color w:val="0000FF"/>
                </w:rPr>
                <w:t>42.1</w:t>
              </w:r>
            </w:hyperlink>
            <w:r>
              <w:t xml:space="preserve"> + </w:t>
            </w:r>
            <w:hyperlink w:anchor="P5980" w:tooltip="50.1">
              <w:r>
                <w:rPr>
                  <w:color w:val="0000FF"/>
                </w:rPr>
                <w:t>50.1</w:t>
              </w:r>
            </w:hyperlink>
            <w:r>
              <w:t>)</w:t>
            </w:r>
          </w:p>
        </w:tc>
        <w:tc>
          <w:tcPr>
            <w:tcW w:w="844" w:type="dxa"/>
            <w:vAlign w:val="center"/>
          </w:tcPr>
          <w:p w:rsidR="00F67CF2" w:rsidRDefault="00A613D3">
            <w:pPr>
              <w:pStyle w:val="ConsPlusNormal0"/>
              <w:jc w:val="center"/>
            </w:pPr>
            <w:r>
              <w:t>24.1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144395,39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2077,50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1383596,63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3.2. для медицинской помощи при экстракорпоральном оплодотворении (сумма </w:t>
            </w:r>
            <w:hyperlink w:anchor="P5060" w:tooltip="34.2">
              <w:r>
                <w:rPr>
                  <w:color w:val="0000FF"/>
                </w:rPr>
                <w:t>строк 34.2</w:t>
              </w:r>
            </w:hyperlink>
            <w:r>
              <w:t xml:space="preserve"> + </w:t>
            </w:r>
            <w:hyperlink w:anchor="P5530" w:tooltip="42.2">
              <w:r>
                <w:rPr>
                  <w:color w:val="0000FF"/>
                </w:rPr>
                <w:t>42.2</w:t>
              </w:r>
            </w:hyperlink>
            <w:r>
              <w:t xml:space="preserve"> + </w:t>
            </w:r>
            <w:hyperlink w:anchor="P5990" w:tooltip="50.2">
              <w:r>
                <w:rPr>
                  <w:color w:val="0000FF"/>
                </w:rPr>
                <w:t>50.2</w:t>
              </w:r>
            </w:hyperlink>
            <w:r>
              <w:t>)</w:t>
            </w:r>
          </w:p>
        </w:tc>
        <w:tc>
          <w:tcPr>
            <w:tcW w:w="844" w:type="dxa"/>
            <w:vAlign w:val="center"/>
          </w:tcPr>
          <w:p w:rsidR="00F67CF2" w:rsidRDefault="00A613D3">
            <w:pPr>
              <w:pStyle w:val="ConsPlusNormal0"/>
              <w:jc w:val="center"/>
            </w:pPr>
            <w:r>
              <w:t>24.2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191256,26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141,58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94289,34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3.3. для медицинской помощи больным с вирусным гепатитом C (сумма </w:t>
            </w:r>
            <w:hyperlink w:anchor="P5070" w:tooltip="34.3">
              <w:r>
                <w:rPr>
                  <w:color w:val="0000FF"/>
                </w:rPr>
                <w:t>строк 34.3</w:t>
              </w:r>
            </w:hyperlink>
            <w:r>
              <w:t xml:space="preserve"> + </w:t>
            </w:r>
            <w:hyperlink w:anchor="P5540" w:tooltip="42.3">
              <w:r>
                <w:rPr>
                  <w:color w:val="0000FF"/>
                </w:rPr>
                <w:t>42.3</w:t>
              </w:r>
            </w:hyperlink>
            <w:r>
              <w:t xml:space="preserve"> + </w:t>
            </w:r>
            <w:hyperlink w:anchor="P6000" w:tooltip="50.3">
              <w:r>
                <w:rPr>
                  <w:color w:val="0000FF"/>
                </w:rPr>
                <w:t>50.3</w:t>
              </w:r>
            </w:hyperlink>
            <w:r>
              <w:t>)</w:t>
            </w:r>
          </w:p>
        </w:tc>
        <w:tc>
          <w:tcPr>
            <w:tcW w:w="844" w:type="dxa"/>
            <w:vAlign w:val="center"/>
          </w:tcPr>
          <w:p w:rsidR="00F67CF2" w:rsidRDefault="00A613D3">
            <w:pPr>
              <w:pStyle w:val="ConsPlusNormal0"/>
              <w:jc w:val="center"/>
            </w:pPr>
            <w:r>
              <w:t>24.3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69607,99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89,68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59723,66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3.4. высокотехнологичная медицинская помощь (сумма </w:t>
            </w:r>
            <w:hyperlink w:anchor="P5080" w:tooltip="34.4">
              <w:r>
                <w:rPr>
                  <w:color w:val="0000FF"/>
                </w:rPr>
                <w:t>строк 34.4</w:t>
              </w:r>
            </w:hyperlink>
            <w:r>
              <w:t xml:space="preserve"> + </w:t>
            </w:r>
            <w:hyperlink w:anchor="P5550" w:tooltip="42.4">
              <w:r>
                <w:rPr>
                  <w:color w:val="0000FF"/>
                </w:rPr>
                <w:t>42.4</w:t>
              </w:r>
            </w:hyperlink>
            <w:r>
              <w:t xml:space="preserve"> + </w:t>
            </w:r>
            <w:hyperlink w:anchor="P6010" w:tooltip="50.4">
              <w:r>
                <w:rPr>
                  <w:color w:val="0000FF"/>
                </w:rPr>
                <w:t>50.4</w:t>
              </w:r>
            </w:hyperlink>
            <w:r>
              <w:t>)</w:t>
            </w:r>
          </w:p>
        </w:tc>
        <w:tc>
          <w:tcPr>
            <w:tcW w:w="844" w:type="dxa"/>
            <w:vAlign w:val="center"/>
          </w:tcPr>
          <w:p w:rsidR="00F67CF2" w:rsidRDefault="00A613D3">
            <w:pPr>
              <w:pStyle w:val="ConsPlusNormal0"/>
              <w:jc w:val="center"/>
            </w:pPr>
            <w:r>
              <w:t>24.4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5090" w:tooltip="35">
              <w:r>
                <w:rPr>
                  <w:color w:val="0000FF"/>
                </w:rPr>
                <w:t>строк 35</w:t>
              </w:r>
            </w:hyperlink>
            <w:r>
              <w:t xml:space="preserve"> + </w:t>
            </w:r>
            <w:hyperlink w:anchor="P5560" w:tooltip="43">
              <w:r>
                <w:rPr>
                  <w:color w:val="0000FF"/>
                </w:rPr>
                <w:t>43</w:t>
              </w:r>
            </w:hyperlink>
            <w:r>
              <w:t xml:space="preserve"> + </w:t>
            </w:r>
            <w:hyperlink w:anchor="P6020" w:tooltip="51">
              <w:r>
                <w:rPr>
                  <w:color w:val="0000FF"/>
                </w:rPr>
                <w:t>51</w:t>
              </w:r>
            </w:hyperlink>
            <w:r>
              <w:t>), в том числе:</w:t>
            </w:r>
          </w:p>
        </w:tc>
        <w:tc>
          <w:tcPr>
            <w:tcW w:w="844" w:type="dxa"/>
            <w:vAlign w:val="center"/>
          </w:tcPr>
          <w:p w:rsidR="00F67CF2" w:rsidRDefault="00A613D3">
            <w:pPr>
              <w:pStyle w:val="ConsPlusNormal0"/>
              <w:jc w:val="center"/>
            </w:pPr>
            <w:r>
              <w:t>25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0,178524</w:t>
            </w:r>
          </w:p>
        </w:tc>
        <w:tc>
          <w:tcPr>
            <w:tcW w:w="1759" w:type="dxa"/>
            <w:vAlign w:val="center"/>
          </w:tcPr>
          <w:p w:rsidR="00F67CF2" w:rsidRDefault="00A613D3">
            <w:pPr>
              <w:pStyle w:val="ConsPlusNormal0"/>
              <w:jc w:val="center"/>
            </w:pPr>
            <w:r>
              <w:t>105546,82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18840,23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12547405,73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медицинская помощь по профилю "онкология" (сумма </w:t>
            </w:r>
            <w:hyperlink w:anchor="P5100" w:tooltip="35.1">
              <w:r>
                <w:rPr>
                  <w:color w:val="0000FF"/>
                </w:rPr>
                <w:t>строк 35.1</w:t>
              </w:r>
            </w:hyperlink>
            <w:r>
              <w:t xml:space="preserve"> + </w:t>
            </w:r>
            <w:hyperlink w:anchor="P5570" w:tooltip="43.1">
              <w:r>
                <w:rPr>
                  <w:color w:val="0000FF"/>
                </w:rPr>
                <w:t>43.1</w:t>
              </w:r>
            </w:hyperlink>
            <w:r>
              <w:t xml:space="preserve"> + </w:t>
            </w:r>
            <w:hyperlink w:anchor="P6030" w:tooltip="51.1">
              <w:r>
                <w:rPr>
                  <w:color w:val="0000FF"/>
                </w:rPr>
                <w:t>51.1</w:t>
              </w:r>
            </w:hyperlink>
            <w:r>
              <w:t>)</w:t>
            </w:r>
          </w:p>
        </w:tc>
        <w:tc>
          <w:tcPr>
            <w:tcW w:w="844" w:type="dxa"/>
            <w:vAlign w:val="center"/>
          </w:tcPr>
          <w:p w:rsidR="00F67CF2" w:rsidRDefault="00A613D3">
            <w:pPr>
              <w:pStyle w:val="ConsPlusNormal0"/>
              <w:jc w:val="center"/>
            </w:pPr>
            <w:r>
              <w:t>25.1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0,012242</w:t>
            </w:r>
          </w:p>
        </w:tc>
        <w:tc>
          <w:tcPr>
            <w:tcW w:w="1759" w:type="dxa"/>
            <w:vAlign w:val="center"/>
          </w:tcPr>
          <w:p w:rsidR="00F67CF2" w:rsidRDefault="00A613D3">
            <w:pPr>
              <w:pStyle w:val="ConsPlusNormal0"/>
              <w:jc w:val="center"/>
            </w:pPr>
            <w:r>
              <w:t>173547,55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2124,56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1414933,18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5110" w:tooltip="35.2">
              <w:r>
                <w:rPr>
                  <w:color w:val="0000FF"/>
                </w:rPr>
                <w:t>строк 35.2</w:t>
              </w:r>
            </w:hyperlink>
            <w:r>
              <w:t xml:space="preserve"> + </w:t>
            </w:r>
            <w:hyperlink w:anchor="P5580" w:tooltip="43.2">
              <w:r>
                <w:rPr>
                  <w:color w:val="0000FF"/>
                </w:rPr>
                <w:t>43.2</w:t>
              </w:r>
            </w:hyperlink>
            <w:r>
              <w:t xml:space="preserve"> + </w:t>
            </w:r>
            <w:hyperlink w:anchor="P6040" w:tooltip="51.2">
              <w:r>
                <w:rPr>
                  <w:color w:val="0000FF"/>
                </w:rPr>
                <w:t>51.2</w:t>
              </w:r>
            </w:hyperlink>
            <w:r>
              <w:t>)</w:t>
            </w:r>
          </w:p>
        </w:tc>
        <w:tc>
          <w:tcPr>
            <w:tcW w:w="844" w:type="dxa"/>
            <w:vAlign w:val="center"/>
          </w:tcPr>
          <w:p w:rsidR="00F67CF2" w:rsidRDefault="00A613D3">
            <w:pPr>
              <w:pStyle w:val="ConsPlusNormal0"/>
              <w:jc w:val="center"/>
            </w:pPr>
            <w:r>
              <w:t>25.2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0,002982</w:t>
            </w:r>
          </w:p>
        </w:tc>
        <w:tc>
          <w:tcPr>
            <w:tcW w:w="1759" w:type="dxa"/>
            <w:vAlign w:val="center"/>
          </w:tcPr>
          <w:p w:rsidR="00F67CF2" w:rsidRDefault="00A613D3">
            <w:pPr>
              <w:pStyle w:val="ConsPlusNormal0"/>
              <w:jc w:val="center"/>
            </w:pPr>
            <w:r>
              <w:t>206190,71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614,87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409494,75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5120" w:tooltip="35.3">
              <w:r>
                <w:rPr>
                  <w:color w:val="0000FF"/>
                </w:rPr>
                <w:t>строк 35.3</w:t>
              </w:r>
            </w:hyperlink>
            <w:r>
              <w:t xml:space="preserve"> + </w:t>
            </w:r>
            <w:hyperlink w:anchor="P5590" w:tooltip="43.3">
              <w:r>
                <w:rPr>
                  <w:color w:val="0000FF"/>
                </w:rPr>
                <w:t>43.3</w:t>
              </w:r>
            </w:hyperlink>
            <w:r>
              <w:t xml:space="preserve"> + </w:t>
            </w:r>
            <w:hyperlink w:anchor="P6050" w:tooltip="51.3">
              <w:r>
                <w:rPr>
                  <w:color w:val="0000FF"/>
                </w:rPr>
                <w:t>51.3</w:t>
              </w:r>
            </w:hyperlink>
            <w:r>
              <w:t>)</w:t>
            </w:r>
          </w:p>
        </w:tc>
        <w:tc>
          <w:tcPr>
            <w:tcW w:w="844" w:type="dxa"/>
            <w:vAlign w:val="center"/>
          </w:tcPr>
          <w:p w:rsidR="00F67CF2" w:rsidRDefault="00A613D3">
            <w:pPr>
              <w:pStyle w:val="ConsPlusNormal0"/>
              <w:jc w:val="center"/>
            </w:pPr>
            <w:r>
              <w:t>25.3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0,000601</w:t>
            </w:r>
          </w:p>
        </w:tc>
        <w:tc>
          <w:tcPr>
            <w:tcW w:w="1759" w:type="dxa"/>
            <w:vAlign w:val="center"/>
          </w:tcPr>
          <w:p w:rsidR="00F67CF2" w:rsidRDefault="00A613D3">
            <w:pPr>
              <w:pStyle w:val="ConsPlusNormal0"/>
              <w:jc w:val="center"/>
            </w:pPr>
            <w:r>
              <w:t>370046,80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222,25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148018,72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4.4. эндоваскулярная деструкция дополнительных проводящих путей и аритмогенных зон сердца (сумма </w:t>
            </w:r>
            <w:hyperlink w:anchor="P5130" w:tooltip="35.4">
              <w:r>
                <w:rPr>
                  <w:color w:val="0000FF"/>
                </w:rPr>
                <w:t>строк 35.4</w:t>
              </w:r>
            </w:hyperlink>
            <w:r>
              <w:t xml:space="preserve"> + </w:t>
            </w:r>
            <w:hyperlink w:anchor="P5600" w:tooltip="43.4">
              <w:r>
                <w:rPr>
                  <w:color w:val="0000FF"/>
                </w:rPr>
                <w:t>43.4</w:t>
              </w:r>
            </w:hyperlink>
            <w:r>
              <w:t xml:space="preserve"> + </w:t>
            </w:r>
            <w:hyperlink w:anchor="P6060" w:tooltip="51.4">
              <w:r>
                <w:rPr>
                  <w:color w:val="0000FF"/>
                </w:rPr>
                <w:t>51.4</w:t>
              </w:r>
            </w:hyperlink>
            <w:r>
              <w:t>)</w:t>
            </w:r>
          </w:p>
        </w:tc>
        <w:tc>
          <w:tcPr>
            <w:tcW w:w="844" w:type="dxa"/>
            <w:vAlign w:val="center"/>
          </w:tcPr>
          <w:p w:rsidR="00F67CF2" w:rsidRDefault="00A613D3">
            <w:pPr>
              <w:pStyle w:val="ConsPlusNormal0"/>
              <w:jc w:val="center"/>
            </w:pPr>
            <w:r>
              <w:t>25.4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0,000661</w:t>
            </w:r>
          </w:p>
        </w:tc>
        <w:tc>
          <w:tcPr>
            <w:tcW w:w="1759" w:type="dxa"/>
            <w:vAlign w:val="center"/>
          </w:tcPr>
          <w:p w:rsidR="00F67CF2" w:rsidRDefault="00A613D3">
            <w:pPr>
              <w:pStyle w:val="ConsPlusNormal0"/>
              <w:jc w:val="center"/>
            </w:pPr>
            <w:r>
              <w:t>572247,65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378,07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251788,97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4.5. оперативные вмешательства на брахиоцефальных артериях (стентирование/эндартерэктомия) (сумма </w:t>
            </w:r>
            <w:hyperlink w:anchor="P5140" w:tooltip="35.5">
              <w:r>
                <w:rPr>
                  <w:color w:val="0000FF"/>
                </w:rPr>
                <w:t>строк 35.5</w:t>
              </w:r>
            </w:hyperlink>
            <w:r>
              <w:t xml:space="preserve"> + </w:t>
            </w:r>
            <w:hyperlink w:anchor="P5610" w:tooltip="43.5">
              <w:r>
                <w:rPr>
                  <w:color w:val="0000FF"/>
                </w:rPr>
                <w:t>43.5</w:t>
              </w:r>
            </w:hyperlink>
            <w:r>
              <w:t xml:space="preserve"> + </w:t>
            </w:r>
            <w:hyperlink w:anchor="P6070" w:tooltip="51.5">
              <w:r>
                <w:rPr>
                  <w:color w:val="0000FF"/>
                </w:rPr>
                <w:t>51.5</w:t>
              </w:r>
            </w:hyperlink>
            <w:r>
              <w:t>)</w:t>
            </w:r>
          </w:p>
        </w:tc>
        <w:tc>
          <w:tcPr>
            <w:tcW w:w="844" w:type="dxa"/>
            <w:vAlign w:val="center"/>
          </w:tcPr>
          <w:p w:rsidR="00F67CF2" w:rsidRDefault="00A613D3">
            <w:pPr>
              <w:pStyle w:val="ConsPlusNormal0"/>
              <w:jc w:val="center"/>
            </w:pPr>
            <w:r>
              <w:t>25.5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401278,89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189,19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126001,57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трансплантация почки (равно </w:t>
            </w:r>
            <w:hyperlink w:anchor="P5150" w:tooltip="35.6">
              <w:r>
                <w:rPr>
                  <w:color w:val="0000FF"/>
                </w:rPr>
                <w:t>строке 35.6</w:t>
              </w:r>
            </w:hyperlink>
            <w:r>
              <w:t>)</w:t>
            </w:r>
          </w:p>
        </w:tc>
        <w:tc>
          <w:tcPr>
            <w:tcW w:w="844" w:type="dxa"/>
            <w:vAlign w:val="center"/>
          </w:tcPr>
          <w:p w:rsidR="00F67CF2" w:rsidRDefault="00A613D3">
            <w:pPr>
              <w:pStyle w:val="ConsPlusNormal0"/>
              <w:jc w:val="center"/>
            </w:pPr>
            <w:r>
              <w:t>25.6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1457349,28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37,20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24774,94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высокотехнологичная медицинская помощь (сумма </w:t>
            </w:r>
            <w:hyperlink w:anchor="P5150" w:tooltip="35.6">
              <w:r>
                <w:rPr>
                  <w:color w:val="0000FF"/>
                </w:rPr>
                <w:t>строк 35.6</w:t>
              </w:r>
            </w:hyperlink>
            <w:r>
              <w:t xml:space="preserve"> + </w:t>
            </w:r>
            <w:hyperlink w:anchor="P5620" w:tooltip="43.6">
              <w:r>
                <w:rPr>
                  <w:color w:val="0000FF"/>
                </w:rPr>
                <w:t>43.6</w:t>
              </w:r>
            </w:hyperlink>
            <w:r>
              <w:t xml:space="preserve"> + </w:t>
            </w:r>
            <w:hyperlink w:anchor="P6080" w:tooltip="51.6">
              <w:r>
                <w:rPr>
                  <w:color w:val="0000FF"/>
                </w:rPr>
                <w:t>51.6</w:t>
              </w:r>
            </w:hyperlink>
            <w:r>
              <w:t>)</w:t>
            </w:r>
          </w:p>
        </w:tc>
        <w:tc>
          <w:tcPr>
            <w:tcW w:w="844" w:type="dxa"/>
            <w:vAlign w:val="center"/>
          </w:tcPr>
          <w:p w:rsidR="00F67CF2" w:rsidRDefault="00A613D3">
            <w:pPr>
              <w:pStyle w:val="ConsPlusNormal0"/>
              <w:jc w:val="center"/>
            </w:pPr>
            <w:r>
              <w:t>25.7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0,006787</w:t>
            </w:r>
          </w:p>
        </w:tc>
        <w:tc>
          <w:tcPr>
            <w:tcW w:w="1759" w:type="dxa"/>
            <w:vAlign w:val="center"/>
          </w:tcPr>
          <w:p w:rsidR="00F67CF2" w:rsidRDefault="00A613D3">
            <w:pPr>
              <w:pStyle w:val="ConsPlusNormal0"/>
              <w:jc w:val="center"/>
            </w:pPr>
            <w:r>
              <w:t>321947,71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2185,02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1455203,65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 Медицинская реабилитация </w:t>
            </w:r>
            <w:r>
              <w:lastRenderedPageBreak/>
              <w:t xml:space="preserve">(сумма </w:t>
            </w:r>
            <w:hyperlink w:anchor="P5170" w:tooltip="36">
              <w:r>
                <w:rPr>
                  <w:color w:val="0000FF"/>
                </w:rPr>
                <w:t>строк 36</w:t>
              </w:r>
            </w:hyperlink>
            <w:r>
              <w:t xml:space="preserve"> + </w:t>
            </w:r>
            <w:hyperlink w:anchor="P5630" w:tooltip="44">
              <w:r>
                <w:rPr>
                  <w:color w:val="0000FF"/>
                </w:rPr>
                <w:t>44</w:t>
              </w:r>
            </w:hyperlink>
            <w:r>
              <w:t xml:space="preserve"> + </w:t>
            </w:r>
            <w:hyperlink w:anchor="P6090" w:tooltip="52">
              <w:r>
                <w:rPr>
                  <w:color w:val="0000FF"/>
                </w:rPr>
                <w:t>52</w:t>
              </w:r>
            </w:hyperlink>
            <w:r>
              <w:t>):</w:t>
            </w:r>
          </w:p>
        </w:tc>
        <w:tc>
          <w:tcPr>
            <w:tcW w:w="844" w:type="dxa"/>
            <w:vAlign w:val="center"/>
          </w:tcPr>
          <w:p w:rsidR="00F67CF2" w:rsidRDefault="00A613D3">
            <w:pPr>
              <w:pStyle w:val="ConsPlusNormal0"/>
              <w:jc w:val="center"/>
            </w:pPr>
            <w:r>
              <w:lastRenderedPageBreak/>
              <w:t>26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5.1. В амбулаторных условиях (сумма </w:t>
            </w:r>
            <w:hyperlink w:anchor="P5180" w:tooltip="36.1">
              <w:r>
                <w:rPr>
                  <w:color w:val="0000FF"/>
                </w:rPr>
                <w:t>строк 36.1</w:t>
              </w:r>
            </w:hyperlink>
            <w:r>
              <w:t xml:space="preserve"> + </w:t>
            </w:r>
            <w:hyperlink w:anchor="P5640" w:tooltip="44.1">
              <w:r>
                <w:rPr>
                  <w:color w:val="0000FF"/>
                </w:rPr>
                <w:t>44.1</w:t>
              </w:r>
            </w:hyperlink>
            <w:r>
              <w:t xml:space="preserve"> + </w:t>
            </w:r>
            <w:hyperlink w:anchor="P6100" w:tooltip="52.1">
              <w:r>
                <w:rPr>
                  <w:color w:val="0000FF"/>
                </w:rPr>
                <w:t>52.1</w:t>
              </w:r>
            </w:hyperlink>
            <w:r>
              <w:t>)</w:t>
            </w:r>
          </w:p>
        </w:tc>
        <w:tc>
          <w:tcPr>
            <w:tcW w:w="844" w:type="dxa"/>
            <w:vAlign w:val="center"/>
          </w:tcPr>
          <w:p w:rsidR="00F67CF2" w:rsidRDefault="00A613D3">
            <w:pPr>
              <w:pStyle w:val="ConsPlusNormal0"/>
              <w:jc w:val="center"/>
            </w:pPr>
            <w:r>
              <w:t>26.1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0,003371</w:t>
            </w:r>
          </w:p>
        </w:tc>
        <w:tc>
          <w:tcPr>
            <w:tcW w:w="1759" w:type="dxa"/>
            <w:vAlign w:val="center"/>
          </w:tcPr>
          <w:p w:rsidR="00F67CF2" w:rsidRDefault="00A613D3">
            <w:pPr>
              <w:pStyle w:val="ConsPlusNormal0"/>
              <w:jc w:val="center"/>
            </w:pPr>
            <w:r>
              <w:t>33451,02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112,76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75097,54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5190" w:tooltip="36.2">
              <w:r>
                <w:rPr>
                  <w:color w:val="0000FF"/>
                </w:rPr>
                <w:t>строк 36.2 +</w:t>
              </w:r>
            </w:hyperlink>
            <w:r>
              <w:t xml:space="preserve"> </w:t>
            </w:r>
            <w:hyperlink w:anchor="P5650" w:tooltip="44.2">
              <w:r>
                <w:rPr>
                  <w:color w:val="0000FF"/>
                </w:rPr>
                <w:t>44.2</w:t>
              </w:r>
            </w:hyperlink>
            <w:r>
              <w:t xml:space="preserve"> + </w:t>
            </w:r>
            <w:hyperlink w:anchor="P6110" w:tooltip="52.2">
              <w:r>
                <w:rPr>
                  <w:color w:val="0000FF"/>
                </w:rPr>
                <w:t>52.2</w:t>
              </w:r>
            </w:hyperlink>
            <w:r>
              <w:t>)</w:t>
            </w:r>
          </w:p>
        </w:tc>
        <w:tc>
          <w:tcPr>
            <w:tcW w:w="844" w:type="dxa"/>
            <w:vAlign w:val="center"/>
          </w:tcPr>
          <w:p w:rsidR="00F67CF2" w:rsidRDefault="00A613D3">
            <w:pPr>
              <w:pStyle w:val="ConsPlusNormal0"/>
              <w:jc w:val="center"/>
            </w:pPr>
            <w:r>
              <w:t>26.2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0,003185</w:t>
            </w:r>
          </w:p>
        </w:tc>
        <w:tc>
          <w:tcPr>
            <w:tcW w:w="1759" w:type="dxa"/>
            <w:vAlign w:val="center"/>
          </w:tcPr>
          <w:p w:rsidR="00F67CF2" w:rsidRDefault="00A613D3">
            <w:pPr>
              <w:pStyle w:val="ConsPlusNormal0"/>
              <w:jc w:val="center"/>
            </w:pPr>
            <w:r>
              <w:t>69397,83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221,01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147192,80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5200" w:tooltip="36.3">
              <w:r>
                <w:rPr>
                  <w:color w:val="0000FF"/>
                </w:rPr>
                <w:t>строк 36.3</w:t>
              </w:r>
            </w:hyperlink>
            <w:r>
              <w:t xml:space="preserve"> + </w:t>
            </w:r>
            <w:hyperlink w:anchor="P5660" w:tooltip="44.3">
              <w:r>
                <w:rPr>
                  <w:color w:val="0000FF"/>
                </w:rPr>
                <w:t>44.3</w:t>
              </w:r>
            </w:hyperlink>
            <w:r>
              <w:t xml:space="preserve"> + </w:t>
            </w:r>
            <w:hyperlink w:anchor="P6120" w:tooltip="52.3">
              <w:r>
                <w:rPr>
                  <w:color w:val="0000FF"/>
                </w:rPr>
                <w:t>52.3</w:t>
              </w:r>
            </w:hyperlink>
            <w:r>
              <w:t>)</w:t>
            </w:r>
          </w:p>
        </w:tc>
        <w:tc>
          <w:tcPr>
            <w:tcW w:w="844" w:type="dxa"/>
            <w:vAlign w:val="center"/>
          </w:tcPr>
          <w:p w:rsidR="00F67CF2" w:rsidRDefault="00A613D3">
            <w:pPr>
              <w:pStyle w:val="ConsPlusNormal0"/>
              <w:jc w:val="center"/>
            </w:pPr>
            <w:r>
              <w:t>26.3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0,005497</w:t>
            </w:r>
          </w:p>
        </w:tc>
        <w:tc>
          <w:tcPr>
            <w:tcW w:w="1759" w:type="dxa"/>
            <w:vAlign w:val="center"/>
          </w:tcPr>
          <w:p w:rsidR="00F67CF2" w:rsidRDefault="00A613D3">
            <w:pPr>
              <w:pStyle w:val="ConsPlusNormal0"/>
              <w:jc w:val="center"/>
            </w:pPr>
            <w:r>
              <w:t>117359,91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645,14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429654,63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 паллиативная медицинская помощь </w:t>
            </w:r>
            <w:hyperlink w:anchor="P622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r>
              <w:t>27</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622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xml:space="preserve">, всего (равно </w:t>
            </w:r>
            <w:hyperlink w:anchor="P6140" w:tooltip="53.1">
              <w:r>
                <w:rPr>
                  <w:color w:val="0000FF"/>
                </w:rPr>
                <w:t>строке 53.1</w:t>
              </w:r>
            </w:hyperlink>
            <w:r>
              <w:t>), в том числе:</w:t>
            </w:r>
          </w:p>
        </w:tc>
        <w:tc>
          <w:tcPr>
            <w:tcW w:w="844" w:type="dxa"/>
            <w:vAlign w:val="center"/>
          </w:tcPr>
          <w:p w:rsidR="00F67CF2" w:rsidRDefault="00A613D3">
            <w:pPr>
              <w:pStyle w:val="ConsPlusNormal0"/>
              <w:jc w:val="center"/>
            </w:pPr>
            <w:r>
              <w:t>27.1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1946,05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6.1.1. посещение по паллиативной медицинской помощи без учета посещений на дому патронажными бригадами (равно </w:t>
            </w:r>
            <w:hyperlink w:anchor="P6150" w:tooltip="53.1.1">
              <w:r>
                <w:rPr>
                  <w:color w:val="0000FF"/>
                </w:rPr>
                <w:t>строке 53.1.1</w:t>
              </w:r>
            </w:hyperlink>
            <w:r>
              <w:t>)</w:t>
            </w:r>
          </w:p>
        </w:tc>
        <w:tc>
          <w:tcPr>
            <w:tcW w:w="844" w:type="dxa"/>
            <w:vAlign w:val="center"/>
          </w:tcPr>
          <w:p w:rsidR="00F67CF2" w:rsidRDefault="00A613D3">
            <w:pPr>
              <w:pStyle w:val="ConsPlusNormal0"/>
              <w:jc w:val="center"/>
            </w:pPr>
            <w:r>
              <w:t>27.1.1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6.1.2. посещения на дому выездными патронажными </w:t>
            </w:r>
            <w:r>
              <w:lastRenderedPageBreak/>
              <w:t xml:space="preserve">бригадами (равно строке </w:t>
            </w:r>
            <w:hyperlink w:anchor="P6160" w:tooltip="53.1.2">
              <w:r>
                <w:rPr>
                  <w:color w:val="0000FF"/>
                </w:rPr>
                <w:t>53.1.2</w:t>
              </w:r>
            </w:hyperlink>
            <w:r>
              <w:t>)</w:t>
            </w:r>
          </w:p>
        </w:tc>
        <w:tc>
          <w:tcPr>
            <w:tcW w:w="844" w:type="dxa"/>
            <w:vAlign w:val="center"/>
          </w:tcPr>
          <w:p w:rsidR="00F67CF2" w:rsidRDefault="00A613D3">
            <w:pPr>
              <w:pStyle w:val="ConsPlusNormal0"/>
              <w:jc w:val="center"/>
            </w:pPr>
            <w:r>
              <w:lastRenderedPageBreak/>
              <w:t>27.1.2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6.2. оказываемая в стационарных условиях (включая койки паллиативной медицинской помощи и койки сестринского ухода) (равно </w:t>
            </w:r>
            <w:hyperlink w:anchor="P6170" w:tooltip="53.2">
              <w:r>
                <w:rPr>
                  <w:color w:val="0000FF"/>
                </w:rPr>
                <w:t>строке 53.2</w:t>
              </w:r>
            </w:hyperlink>
            <w:r>
              <w:t>)</w:t>
            </w:r>
          </w:p>
        </w:tc>
        <w:tc>
          <w:tcPr>
            <w:tcW w:w="844" w:type="dxa"/>
            <w:vAlign w:val="center"/>
          </w:tcPr>
          <w:p w:rsidR="00F67CF2" w:rsidRDefault="00A613D3">
            <w:pPr>
              <w:pStyle w:val="ConsPlusNormal0"/>
              <w:jc w:val="center"/>
            </w:pPr>
            <w:r>
              <w:t>27.2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6.3. оказываемая в условиях дневного стационара (равно строке 53.3)</w:t>
            </w:r>
          </w:p>
        </w:tc>
        <w:tc>
          <w:tcPr>
            <w:tcW w:w="844" w:type="dxa"/>
            <w:vAlign w:val="center"/>
          </w:tcPr>
          <w:p w:rsidR="00F67CF2" w:rsidRDefault="00A613D3">
            <w:pPr>
              <w:pStyle w:val="ConsPlusNormal0"/>
              <w:jc w:val="center"/>
            </w:pPr>
            <w:r>
              <w:t>27.3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7. Расходы на ведение дела СМО (сумма </w:t>
            </w:r>
            <w:hyperlink w:anchor="P5210" w:tooltip="37">
              <w:r>
                <w:rPr>
                  <w:color w:val="0000FF"/>
                </w:rPr>
                <w:t>строк 37</w:t>
              </w:r>
            </w:hyperlink>
            <w:r>
              <w:t xml:space="preserve"> + </w:t>
            </w:r>
            <w:hyperlink w:anchor="P5670" w:tooltip="45">
              <w:r>
                <w:rPr>
                  <w:color w:val="0000FF"/>
                </w:rPr>
                <w:t>45</w:t>
              </w:r>
            </w:hyperlink>
            <w:r>
              <w:t xml:space="preserve"> + </w:t>
            </w:r>
            <w:hyperlink w:anchor="P6190" w:tooltip="54">
              <w:r>
                <w:rPr>
                  <w:color w:val="0000FF"/>
                </w:rPr>
                <w:t>54</w:t>
              </w:r>
            </w:hyperlink>
            <w:r>
              <w:t>)</w:t>
            </w:r>
          </w:p>
        </w:tc>
        <w:tc>
          <w:tcPr>
            <w:tcW w:w="844" w:type="dxa"/>
            <w:vAlign w:val="center"/>
          </w:tcPr>
          <w:p w:rsidR="00F67CF2" w:rsidRDefault="00A613D3">
            <w:pPr>
              <w:pStyle w:val="ConsPlusNormal0"/>
              <w:jc w:val="center"/>
            </w:pPr>
            <w:r>
              <w:t>28</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333,65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222215,39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8. Иные расходы (равно строке </w:t>
            </w:r>
            <w:hyperlink w:anchor="P6200" w:tooltip="55">
              <w:r>
                <w:rPr>
                  <w:color w:val="0000FF"/>
                </w:rPr>
                <w:t>55</w:t>
              </w:r>
            </w:hyperlink>
            <w:r>
              <w:t>)</w:t>
            </w:r>
          </w:p>
        </w:tc>
        <w:tc>
          <w:tcPr>
            <w:tcW w:w="844" w:type="dxa"/>
            <w:vAlign w:val="center"/>
          </w:tcPr>
          <w:p w:rsidR="00F67CF2" w:rsidRDefault="00A613D3">
            <w:pPr>
              <w:pStyle w:val="ConsPlusNormal0"/>
              <w:jc w:val="center"/>
            </w:pPr>
            <w:r>
              <w:t>29</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из строки 20:</w:t>
            </w:r>
          </w:p>
          <w:p w:rsidR="00F67CF2" w:rsidRDefault="00A613D3">
            <w:pPr>
              <w:pStyle w:val="ConsPlusNormal0"/>
            </w:pPr>
            <w:r>
              <w:t>1. Медицинская помощь, предоставляемая в рамках базовой программы ОМС застрахованным лицам (за счет субвенции ФОМС)</w:t>
            </w:r>
          </w:p>
        </w:tc>
        <w:tc>
          <w:tcPr>
            <w:tcW w:w="844" w:type="dxa"/>
            <w:vAlign w:val="center"/>
          </w:tcPr>
          <w:p w:rsidR="00F67CF2" w:rsidRDefault="00A613D3">
            <w:pPr>
              <w:pStyle w:val="ConsPlusNormal0"/>
              <w:jc w:val="center"/>
            </w:pPr>
            <w:r>
              <w:t>30</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43329,71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28857153,96</w:t>
            </w:r>
          </w:p>
        </w:tc>
        <w:tc>
          <w:tcPr>
            <w:tcW w:w="784" w:type="dxa"/>
            <w:vAlign w:val="center"/>
          </w:tcPr>
          <w:p w:rsidR="00F67CF2" w:rsidRDefault="00A613D3">
            <w:pPr>
              <w:pStyle w:val="ConsPlusNormal0"/>
              <w:jc w:val="center"/>
            </w:pPr>
            <w:r>
              <w:t>76,10</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109" w:name="P4670"/>
            <w:bookmarkEnd w:id="109"/>
            <w:r>
              <w:t>31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9692,98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2529,86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1684862,86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32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33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 для проведения </w:t>
            </w:r>
            <w:r>
              <w:lastRenderedPageBreak/>
              <w:t>профилактических медицинских осмотров</w:t>
            </w:r>
          </w:p>
        </w:tc>
        <w:tc>
          <w:tcPr>
            <w:tcW w:w="844" w:type="dxa"/>
            <w:vAlign w:val="center"/>
          </w:tcPr>
          <w:p w:rsidR="00F67CF2" w:rsidRDefault="00A613D3">
            <w:pPr>
              <w:pStyle w:val="ConsPlusNormal0"/>
              <w:jc w:val="center"/>
            </w:pPr>
            <w:bookmarkStart w:id="110" w:name="P4700"/>
            <w:bookmarkEnd w:id="110"/>
            <w:r>
              <w:lastRenderedPageBreak/>
              <w:t>33.1</w:t>
            </w:r>
          </w:p>
        </w:tc>
        <w:tc>
          <w:tcPr>
            <w:tcW w:w="1774" w:type="dxa"/>
            <w:vAlign w:val="center"/>
          </w:tcPr>
          <w:p w:rsidR="00F67CF2" w:rsidRDefault="00A613D3">
            <w:pPr>
              <w:pStyle w:val="ConsPlusNormal0"/>
              <w:jc w:val="center"/>
            </w:pPr>
            <w:r>
              <w:t xml:space="preserve">комплексное </w:t>
            </w:r>
            <w:r>
              <w:lastRenderedPageBreak/>
              <w:t>посещение</w:t>
            </w:r>
          </w:p>
        </w:tc>
        <w:tc>
          <w:tcPr>
            <w:tcW w:w="1759" w:type="dxa"/>
            <w:vAlign w:val="center"/>
          </w:tcPr>
          <w:p w:rsidR="00F67CF2" w:rsidRDefault="00A613D3">
            <w:pPr>
              <w:pStyle w:val="ConsPlusNormal0"/>
              <w:jc w:val="center"/>
            </w:pPr>
            <w:r>
              <w:lastRenderedPageBreak/>
              <w:t>0,260168</w:t>
            </w:r>
          </w:p>
        </w:tc>
        <w:tc>
          <w:tcPr>
            <w:tcW w:w="1759" w:type="dxa"/>
            <w:vAlign w:val="center"/>
          </w:tcPr>
          <w:p w:rsidR="00F67CF2" w:rsidRDefault="00A613D3">
            <w:pPr>
              <w:pStyle w:val="ConsPlusNormal0"/>
              <w:jc w:val="center"/>
            </w:pPr>
            <w:r>
              <w:t>3464,36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901,31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600266,19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2.1.2. для проведения диспансеризации, всего, в том числе:</w:t>
            </w:r>
          </w:p>
        </w:tc>
        <w:tc>
          <w:tcPr>
            <w:tcW w:w="844" w:type="dxa"/>
            <w:vAlign w:val="center"/>
          </w:tcPr>
          <w:p w:rsidR="00F67CF2" w:rsidRDefault="00A613D3">
            <w:pPr>
              <w:pStyle w:val="ConsPlusNormal0"/>
              <w:jc w:val="center"/>
            </w:pPr>
            <w:bookmarkStart w:id="111" w:name="P4710"/>
            <w:bookmarkEnd w:id="111"/>
            <w:r>
              <w:t>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3406,44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1498,66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998090,33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112" w:name="P4720"/>
            <w:bookmarkEnd w:id="112"/>
            <w:r>
              <w:t>33.2.1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1582,07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80,30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53480,29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113" w:name="P4730"/>
            <w:bookmarkEnd w:id="113"/>
            <w:r>
              <w:t>33.3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0,145709</w:t>
            </w:r>
          </w:p>
        </w:tc>
        <w:tc>
          <w:tcPr>
            <w:tcW w:w="1759" w:type="dxa"/>
            <w:vAlign w:val="center"/>
          </w:tcPr>
          <w:p w:rsidR="00F67CF2" w:rsidRDefault="00A613D3">
            <w:pPr>
              <w:pStyle w:val="ConsPlusNormal0"/>
              <w:jc w:val="center"/>
            </w:pPr>
            <w:r>
              <w:t>2626,81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382,75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254908,35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33.3.1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0,074587</w:t>
            </w:r>
          </w:p>
        </w:tc>
        <w:tc>
          <w:tcPr>
            <w:tcW w:w="1759" w:type="dxa"/>
            <w:vAlign w:val="center"/>
          </w:tcPr>
          <w:p w:rsidR="00F67CF2" w:rsidRDefault="00A613D3">
            <w:pPr>
              <w:pStyle w:val="ConsPlusNormal0"/>
              <w:jc w:val="center"/>
            </w:pPr>
            <w:r>
              <w:t>4164,27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310,60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206855,95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33.3.2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0,071122</w:t>
            </w:r>
          </w:p>
        </w:tc>
        <w:tc>
          <w:tcPr>
            <w:tcW w:w="1759" w:type="dxa"/>
            <w:vAlign w:val="center"/>
          </w:tcPr>
          <w:p w:rsidR="00F67CF2" w:rsidRDefault="00A613D3">
            <w:pPr>
              <w:pStyle w:val="ConsPlusNormal0"/>
              <w:jc w:val="center"/>
            </w:pPr>
            <w:r>
              <w:t>1014,47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72,15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48052,40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bookmarkStart w:id="114" w:name="P4760"/>
            <w:bookmarkEnd w:id="114"/>
            <w:r>
              <w:t>33.4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4,153975</w:t>
            </w:r>
          </w:p>
        </w:tc>
        <w:tc>
          <w:tcPr>
            <w:tcW w:w="1759" w:type="dxa"/>
            <w:vAlign w:val="center"/>
          </w:tcPr>
          <w:p w:rsidR="00F67CF2" w:rsidRDefault="00A613D3">
            <w:pPr>
              <w:pStyle w:val="ConsPlusNormal0"/>
              <w:jc w:val="center"/>
            </w:pPr>
            <w:r>
              <w:t>1024,46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4255,58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2834172,06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115" w:name="P4770"/>
            <w:bookmarkEnd w:id="115"/>
            <w:r>
              <w:t>33.5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1996,79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1078,27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718115,57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116" w:name="P4780"/>
            <w:bookmarkEnd w:id="116"/>
            <w:r>
              <w:t>33.6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1,335969</w:t>
            </w:r>
          </w:p>
        </w:tc>
        <w:tc>
          <w:tcPr>
            <w:tcW w:w="1759" w:type="dxa"/>
            <w:vAlign w:val="center"/>
          </w:tcPr>
          <w:p w:rsidR="00F67CF2" w:rsidRDefault="00A613D3">
            <w:pPr>
              <w:pStyle w:val="ConsPlusNormal0"/>
              <w:jc w:val="center"/>
            </w:pPr>
            <w:r>
              <w:t>3923,83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5242,12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3491196,35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rsidR="00F67CF2" w:rsidRDefault="00A613D3">
            <w:pPr>
              <w:pStyle w:val="ConsPlusNormal0"/>
              <w:jc w:val="center"/>
            </w:pPr>
            <w:bookmarkStart w:id="117" w:name="P4790"/>
            <w:bookmarkEnd w:id="117"/>
            <w:r>
              <w:t>33.6.1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721,98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58,24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38786,93</w:t>
            </w: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rsidR="00F67CF2" w:rsidRDefault="00A613D3">
            <w:pPr>
              <w:pStyle w:val="ConsPlusNormal0"/>
              <w:jc w:val="center"/>
            </w:pPr>
            <w:bookmarkStart w:id="118" w:name="P4800"/>
            <w:bookmarkEnd w:id="118"/>
            <w:r>
              <w:t>33.6.2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639,12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19,53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13005,45</w:t>
            </w: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33.7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0,303832</w:t>
            </w:r>
          </w:p>
        </w:tc>
        <w:tc>
          <w:tcPr>
            <w:tcW w:w="1759" w:type="dxa"/>
            <w:vAlign w:val="center"/>
          </w:tcPr>
          <w:p w:rsidR="00F67CF2" w:rsidRDefault="00A613D3">
            <w:pPr>
              <w:pStyle w:val="ConsPlusNormal0"/>
              <w:jc w:val="center"/>
            </w:pPr>
            <w:r>
              <w:t>4378,02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1201,82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800398,77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119" w:name="P4820"/>
            <w:bookmarkEnd w:id="119"/>
            <w:r>
              <w:t>33.7.1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0,091722</w:t>
            </w:r>
          </w:p>
        </w:tc>
        <w:tc>
          <w:tcPr>
            <w:tcW w:w="1759" w:type="dxa"/>
            <w:vAlign w:val="center"/>
          </w:tcPr>
          <w:p w:rsidR="00F67CF2" w:rsidRDefault="00A613D3">
            <w:pPr>
              <w:pStyle w:val="ConsPlusNormal0"/>
              <w:jc w:val="center"/>
            </w:pPr>
            <w:r>
              <w:t>5487,33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503,31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335199,04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120" w:name="P4830"/>
            <w:bookmarkEnd w:id="120"/>
            <w:r>
              <w:t>33.7.2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0,036873</w:t>
            </w:r>
          </w:p>
        </w:tc>
        <w:tc>
          <w:tcPr>
            <w:tcW w:w="1759" w:type="dxa"/>
            <w:vAlign w:val="center"/>
          </w:tcPr>
          <w:p w:rsidR="00F67CF2" w:rsidRDefault="00A613D3">
            <w:pPr>
              <w:pStyle w:val="ConsPlusNormal0"/>
              <w:jc w:val="center"/>
            </w:pPr>
            <w:r>
              <w:t>5987,20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220,77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147027,67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121" w:name="P4840"/>
            <w:bookmarkEnd w:id="121"/>
            <w:r>
              <w:t>33.7.3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0,095422</w:t>
            </w:r>
          </w:p>
        </w:tc>
        <w:tc>
          <w:tcPr>
            <w:tcW w:w="1759" w:type="dxa"/>
            <w:vAlign w:val="center"/>
          </w:tcPr>
          <w:p w:rsidR="00F67CF2" w:rsidRDefault="00A613D3">
            <w:pPr>
              <w:pStyle w:val="ConsPlusNormal0"/>
              <w:jc w:val="center"/>
            </w:pPr>
            <w:r>
              <w:t>1409,74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134,52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89588,98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122" w:name="P4850"/>
            <w:bookmarkEnd w:id="122"/>
            <w:r>
              <w:t>33.7.4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0,056815</w:t>
            </w:r>
          </w:p>
        </w:tc>
        <w:tc>
          <w:tcPr>
            <w:tcW w:w="1759" w:type="dxa"/>
            <w:vAlign w:val="center"/>
          </w:tcPr>
          <w:p w:rsidR="00F67CF2" w:rsidRDefault="00A613D3">
            <w:pPr>
              <w:pStyle w:val="ConsPlusNormal0"/>
              <w:jc w:val="center"/>
            </w:pPr>
            <w:r>
              <w:t>2584,97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146,86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97810,09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123" w:name="P4860"/>
            <w:bookmarkEnd w:id="123"/>
            <w:r>
              <w:t>33.7.5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20321,73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30,33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20199,80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bookmarkStart w:id="124" w:name="P4870"/>
            <w:bookmarkEnd w:id="124"/>
            <w:r>
              <w:t>33.7.6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0,014159</w:t>
            </w:r>
          </w:p>
        </w:tc>
        <w:tc>
          <w:tcPr>
            <w:tcW w:w="1759" w:type="dxa"/>
            <w:vAlign w:val="center"/>
          </w:tcPr>
          <w:p w:rsidR="00F67CF2" w:rsidRDefault="00A613D3">
            <w:pPr>
              <w:pStyle w:val="ConsPlusNormal0"/>
              <w:jc w:val="center"/>
            </w:pPr>
            <w:r>
              <w:t>5011,64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70,96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47259,77</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 xml:space="preserve">ПЭТ-КТ при онкологических </w:t>
            </w:r>
            <w:r>
              <w:lastRenderedPageBreak/>
              <w:t>заболеваниях</w:t>
            </w:r>
          </w:p>
        </w:tc>
        <w:tc>
          <w:tcPr>
            <w:tcW w:w="844" w:type="dxa"/>
            <w:vAlign w:val="center"/>
          </w:tcPr>
          <w:p w:rsidR="00F67CF2" w:rsidRDefault="00A613D3">
            <w:pPr>
              <w:pStyle w:val="ConsPlusNormal0"/>
              <w:jc w:val="center"/>
            </w:pPr>
            <w:bookmarkStart w:id="125" w:name="P4880"/>
            <w:bookmarkEnd w:id="125"/>
            <w:r>
              <w:lastRenderedPageBreak/>
              <w:t>33.7.7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0,001056</w:t>
            </w:r>
          </w:p>
        </w:tc>
        <w:tc>
          <w:tcPr>
            <w:tcW w:w="1759" w:type="dxa"/>
            <w:vAlign w:val="center"/>
          </w:tcPr>
          <w:p w:rsidR="00F67CF2" w:rsidRDefault="00A613D3">
            <w:pPr>
              <w:pStyle w:val="ConsPlusNormal0"/>
              <w:jc w:val="center"/>
            </w:pPr>
            <w:r>
              <w:t>35414,40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24896,32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ОФЭКТ/КТ</w:t>
            </w:r>
          </w:p>
        </w:tc>
        <w:tc>
          <w:tcPr>
            <w:tcW w:w="844" w:type="dxa"/>
            <w:vAlign w:val="center"/>
          </w:tcPr>
          <w:p w:rsidR="00F67CF2" w:rsidRDefault="00A613D3">
            <w:pPr>
              <w:pStyle w:val="ConsPlusNormal0"/>
              <w:jc w:val="center"/>
            </w:pPr>
            <w:bookmarkStart w:id="126" w:name="P4890"/>
            <w:bookmarkEnd w:id="126"/>
            <w:r>
              <w:t>33.7.8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0,003783</w:t>
            </w:r>
          </w:p>
        </w:tc>
        <w:tc>
          <w:tcPr>
            <w:tcW w:w="1759" w:type="dxa"/>
            <w:vAlign w:val="center"/>
          </w:tcPr>
          <w:p w:rsidR="00F67CF2" w:rsidRDefault="00A613D3">
            <w:pPr>
              <w:pStyle w:val="ConsPlusNormal0"/>
              <w:jc w:val="center"/>
            </w:pPr>
            <w:r>
              <w:t>9235,35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34,93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23263,85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844" w:type="dxa"/>
            <w:vAlign w:val="center"/>
          </w:tcPr>
          <w:p w:rsidR="00F67CF2" w:rsidRDefault="00A613D3">
            <w:pPr>
              <w:pStyle w:val="ConsPlusNormal0"/>
              <w:jc w:val="center"/>
            </w:pPr>
            <w:bookmarkStart w:id="127" w:name="P4900"/>
            <w:bookmarkEnd w:id="127"/>
            <w:r>
              <w:t>33.7.9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27576,26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17,85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11885,37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определение РНК вируса гепатита C (Hepatitis C virus) в крови методом ПЦР</w:t>
            </w:r>
          </w:p>
        </w:tc>
        <w:tc>
          <w:tcPr>
            <w:tcW w:w="844" w:type="dxa"/>
            <w:vAlign w:val="center"/>
          </w:tcPr>
          <w:p w:rsidR="00F67CF2" w:rsidRDefault="00A613D3">
            <w:pPr>
              <w:pStyle w:val="ConsPlusNormal0"/>
              <w:jc w:val="center"/>
            </w:pPr>
            <w:bookmarkStart w:id="128" w:name="P4910"/>
            <w:bookmarkEnd w:id="128"/>
            <w:r>
              <w:t>33.7.10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2094,85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1730,35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p w:rsidR="00F67CF2" w:rsidRDefault="00A613D3">
            <w:pPr>
              <w:pStyle w:val="ConsPlusNormal0"/>
              <w:jc w:val="center"/>
            </w:pPr>
            <w:bookmarkStart w:id="129" w:name="P4920"/>
            <w:bookmarkEnd w:id="129"/>
            <w:r>
              <w:t>33.7.11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3713,83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1537,53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130" w:name="P4930"/>
            <w:bookmarkEnd w:id="130"/>
            <w:r>
              <w:t>33.8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1825,94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383,95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255708,29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131" w:name="P4940"/>
            <w:bookmarkEnd w:id="131"/>
            <w:r>
              <w:t>33.8.1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2688,74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15,11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10063,95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132" w:name="P4950"/>
            <w:bookmarkEnd w:id="132"/>
            <w:r>
              <w:t>33.9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4756,80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1310,54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872806,20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133" w:name="P4960"/>
            <w:bookmarkEnd w:id="133"/>
            <w:r>
              <w:t>33.9.1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8078,62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363,94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242382,84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сахарного диабета</w:t>
            </w:r>
          </w:p>
        </w:tc>
        <w:tc>
          <w:tcPr>
            <w:tcW w:w="844" w:type="dxa"/>
            <w:vAlign w:val="center"/>
          </w:tcPr>
          <w:p w:rsidR="00F67CF2" w:rsidRDefault="00A613D3">
            <w:pPr>
              <w:pStyle w:val="ConsPlusNormal0"/>
              <w:jc w:val="center"/>
            </w:pPr>
            <w:bookmarkStart w:id="134" w:name="P4970"/>
            <w:bookmarkEnd w:id="134"/>
            <w:r>
              <w:t>33.9.2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w:t>
            </w:r>
          </w:p>
        </w:tc>
        <w:tc>
          <w:tcPr>
            <w:tcW w:w="1759" w:type="dxa"/>
            <w:vAlign w:val="center"/>
          </w:tcPr>
          <w:p w:rsidR="00F67CF2" w:rsidRDefault="00A613D3">
            <w:pPr>
              <w:pStyle w:val="ConsPlusNormal0"/>
              <w:jc w:val="center"/>
            </w:pPr>
            <w:r>
              <w:t>2821,60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168,73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112373,04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135" w:name="P4980"/>
            <w:bookmarkEnd w:id="135"/>
            <w:r>
              <w:t>33.9.3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5080,84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706,15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470287,63</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2.1.10. Дистанционное наблюдение за состоянием здоровья пациентов, в том числе:</w:t>
            </w:r>
          </w:p>
        </w:tc>
        <w:tc>
          <w:tcPr>
            <w:tcW w:w="844" w:type="dxa"/>
            <w:vAlign w:val="center"/>
          </w:tcPr>
          <w:p w:rsidR="00F67CF2" w:rsidRDefault="00A613D3">
            <w:pPr>
              <w:pStyle w:val="ConsPlusNormal0"/>
              <w:jc w:val="center"/>
            </w:pPr>
            <w:bookmarkStart w:id="136" w:name="P4990"/>
            <w:bookmarkEnd w:id="136"/>
            <w:r>
              <w:t>33.10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0,018057</w:t>
            </w:r>
          </w:p>
        </w:tc>
        <w:tc>
          <w:tcPr>
            <w:tcW w:w="1759" w:type="dxa"/>
            <w:vAlign w:val="center"/>
          </w:tcPr>
          <w:p w:rsidR="00F67CF2" w:rsidRDefault="00A613D3">
            <w:pPr>
              <w:pStyle w:val="ConsPlusNormal0"/>
              <w:jc w:val="center"/>
            </w:pPr>
            <w:r>
              <w:t>2106,44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38,04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25331,51</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пациентов с сахарным диабетом</w:t>
            </w:r>
          </w:p>
        </w:tc>
        <w:tc>
          <w:tcPr>
            <w:tcW w:w="844" w:type="dxa"/>
            <w:vAlign w:val="center"/>
          </w:tcPr>
          <w:p w:rsidR="00F67CF2" w:rsidRDefault="00A613D3">
            <w:pPr>
              <w:pStyle w:val="ConsPlusNormal0"/>
              <w:jc w:val="center"/>
            </w:pPr>
            <w:bookmarkStart w:id="137" w:name="P5000"/>
            <w:bookmarkEnd w:id="137"/>
            <w:r>
              <w:t>33.10.1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0,000970</w:t>
            </w:r>
          </w:p>
        </w:tc>
        <w:tc>
          <w:tcPr>
            <w:tcW w:w="1759" w:type="dxa"/>
            <w:vAlign w:val="center"/>
          </w:tcPr>
          <w:p w:rsidR="00F67CF2" w:rsidRDefault="00A613D3">
            <w:pPr>
              <w:pStyle w:val="ConsPlusNormal0"/>
              <w:jc w:val="center"/>
            </w:pPr>
            <w:r>
              <w:t>6939,82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6,73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4483,12</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пациентов с артериальной гипертензией</w:t>
            </w:r>
          </w:p>
        </w:tc>
        <w:tc>
          <w:tcPr>
            <w:tcW w:w="844" w:type="dxa"/>
            <w:vAlign w:val="center"/>
          </w:tcPr>
          <w:p w:rsidR="00F67CF2" w:rsidRDefault="00A613D3">
            <w:pPr>
              <w:pStyle w:val="ConsPlusNormal0"/>
              <w:jc w:val="center"/>
            </w:pPr>
            <w:bookmarkStart w:id="138" w:name="P5010"/>
            <w:bookmarkEnd w:id="138"/>
            <w:r>
              <w:t>33.10.2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0,017087</w:t>
            </w:r>
          </w:p>
        </w:tc>
        <w:tc>
          <w:tcPr>
            <w:tcW w:w="1759" w:type="dxa"/>
            <w:vAlign w:val="center"/>
          </w:tcPr>
          <w:p w:rsidR="00F67CF2" w:rsidRDefault="00A613D3">
            <w:pPr>
              <w:pStyle w:val="ConsPlusNormal0"/>
              <w:jc w:val="center"/>
            </w:pPr>
            <w:r>
              <w:t>1832,02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31,30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20848,39</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посещения с профилактическими целями центров здоровья</w:t>
            </w:r>
          </w:p>
        </w:tc>
        <w:tc>
          <w:tcPr>
            <w:tcW w:w="844" w:type="dxa"/>
            <w:vAlign w:val="center"/>
          </w:tcPr>
          <w:p w:rsidR="00F67CF2" w:rsidRDefault="00A613D3">
            <w:pPr>
              <w:pStyle w:val="ConsPlusNormal0"/>
              <w:jc w:val="center"/>
            </w:pPr>
            <w:bookmarkStart w:id="139" w:name="P5020"/>
            <w:bookmarkEnd w:id="139"/>
            <w:r>
              <w:t>33.11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3187,98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69705,18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2.1.11 Вакцинация для профилактики пневмококковых инфекций</w:t>
            </w:r>
          </w:p>
        </w:tc>
        <w:tc>
          <w:tcPr>
            <w:tcW w:w="844" w:type="dxa"/>
            <w:vAlign w:val="center"/>
          </w:tcPr>
          <w:p w:rsidR="00F67CF2" w:rsidRDefault="00A613D3">
            <w:pPr>
              <w:pStyle w:val="ConsPlusNormal0"/>
              <w:jc w:val="center"/>
            </w:pPr>
            <w:bookmarkStart w:id="140" w:name="P5030"/>
            <w:bookmarkEnd w:id="140"/>
            <w:r>
              <w:t>33.12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4458,99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96,61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64338,77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141" w:name="P5040"/>
            <w:bookmarkEnd w:id="141"/>
            <w:r>
              <w:t>34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0,069345</w:t>
            </w:r>
          </w:p>
        </w:tc>
        <w:tc>
          <w:tcPr>
            <w:tcW w:w="1759" w:type="dxa"/>
            <w:vAlign w:val="center"/>
          </w:tcPr>
          <w:p w:rsidR="00F67CF2" w:rsidRDefault="00A613D3">
            <w:pPr>
              <w:pStyle w:val="ConsPlusNormal0"/>
              <w:jc w:val="center"/>
            </w:pPr>
            <w:r>
              <w:t>61993,90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4298,96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2863064,28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142" w:name="P5050"/>
            <w:bookmarkEnd w:id="142"/>
            <w:r>
              <w:t>34.1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144395,39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2077,50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1383596,63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3.2. для медицинской помощи при </w:t>
            </w:r>
            <w:r>
              <w:lastRenderedPageBreak/>
              <w:t>экстракорпоральном оплодотворении</w:t>
            </w:r>
          </w:p>
        </w:tc>
        <w:tc>
          <w:tcPr>
            <w:tcW w:w="844" w:type="dxa"/>
            <w:vAlign w:val="center"/>
          </w:tcPr>
          <w:p w:rsidR="00F67CF2" w:rsidRDefault="00A613D3">
            <w:pPr>
              <w:pStyle w:val="ConsPlusNormal0"/>
              <w:jc w:val="center"/>
            </w:pPr>
            <w:bookmarkStart w:id="143" w:name="P5060"/>
            <w:bookmarkEnd w:id="143"/>
            <w:r>
              <w:lastRenderedPageBreak/>
              <w:t>34.2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191256,26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141,58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94289,34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144" w:name="P5070"/>
            <w:bookmarkEnd w:id="144"/>
            <w:r>
              <w:t>34.3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69607,99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89,68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59723,66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145" w:name="P5080"/>
            <w:bookmarkEnd w:id="145"/>
            <w:r>
              <w:t>34.4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146" w:name="P5090"/>
            <w:bookmarkEnd w:id="146"/>
            <w:r>
              <w:t>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0,176524</w:t>
            </w:r>
          </w:p>
        </w:tc>
        <w:tc>
          <w:tcPr>
            <w:tcW w:w="1759" w:type="dxa"/>
            <w:vAlign w:val="center"/>
          </w:tcPr>
          <w:p w:rsidR="00F67CF2" w:rsidRDefault="00A613D3">
            <w:pPr>
              <w:pStyle w:val="ConsPlusNormal0"/>
              <w:jc w:val="center"/>
            </w:pPr>
            <w:r>
              <w:t>105948,68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18702,45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12455644,67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147" w:name="P5100"/>
            <w:bookmarkEnd w:id="147"/>
            <w:r>
              <w:t>35.1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0,012242</w:t>
            </w:r>
          </w:p>
        </w:tc>
        <w:tc>
          <w:tcPr>
            <w:tcW w:w="1759" w:type="dxa"/>
            <w:vAlign w:val="center"/>
          </w:tcPr>
          <w:p w:rsidR="00F67CF2" w:rsidRDefault="00A613D3">
            <w:pPr>
              <w:pStyle w:val="ConsPlusNormal0"/>
              <w:jc w:val="center"/>
            </w:pPr>
            <w:r>
              <w:t>173547,55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2124,56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1414933,18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148" w:name="P5110"/>
            <w:bookmarkEnd w:id="148"/>
            <w:r>
              <w:t>35.2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0,002982</w:t>
            </w:r>
          </w:p>
        </w:tc>
        <w:tc>
          <w:tcPr>
            <w:tcW w:w="1759" w:type="dxa"/>
            <w:vAlign w:val="center"/>
          </w:tcPr>
          <w:p w:rsidR="00F67CF2" w:rsidRDefault="00A613D3">
            <w:pPr>
              <w:pStyle w:val="ConsPlusNormal0"/>
              <w:jc w:val="center"/>
            </w:pPr>
            <w:r>
              <w:t>206190,71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614,87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409494,75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149" w:name="P5120"/>
            <w:bookmarkEnd w:id="149"/>
            <w:r>
              <w:t>35.3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0,000601</w:t>
            </w:r>
          </w:p>
        </w:tc>
        <w:tc>
          <w:tcPr>
            <w:tcW w:w="1759" w:type="dxa"/>
            <w:vAlign w:val="center"/>
          </w:tcPr>
          <w:p w:rsidR="00F67CF2" w:rsidRDefault="00A613D3">
            <w:pPr>
              <w:pStyle w:val="ConsPlusNormal0"/>
              <w:jc w:val="center"/>
            </w:pPr>
            <w:r>
              <w:t>370046,80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222,25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148018,72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4.4. эндоваскулярная деструкция </w:t>
            </w:r>
            <w:r>
              <w:lastRenderedPageBreak/>
              <w:t>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150" w:name="P5130"/>
            <w:bookmarkEnd w:id="150"/>
            <w:r>
              <w:lastRenderedPageBreak/>
              <w:t>35.4</w:t>
            </w:r>
          </w:p>
        </w:tc>
        <w:tc>
          <w:tcPr>
            <w:tcW w:w="1774" w:type="dxa"/>
            <w:vAlign w:val="center"/>
          </w:tcPr>
          <w:p w:rsidR="00F67CF2" w:rsidRDefault="00A613D3">
            <w:pPr>
              <w:pStyle w:val="ConsPlusNormal0"/>
              <w:jc w:val="center"/>
            </w:pPr>
            <w:r>
              <w:t xml:space="preserve">случай </w:t>
            </w:r>
            <w:r>
              <w:lastRenderedPageBreak/>
              <w:t>госпитализации</w:t>
            </w:r>
          </w:p>
        </w:tc>
        <w:tc>
          <w:tcPr>
            <w:tcW w:w="1759" w:type="dxa"/>
            <w:vAlign w:val="center"/>
          </w:tcPr>
          <w:p w:rsidR="00F67CF2" w:rsidRDefault="00A613D3">
            <w:pPr>
              <w:pStyle w:val="ConsPlusNormal0"/>
              <w:jc w:val="center"/>
            </w:pPr>
            <w:r>
              <w:lastRenderedPageBreak/>
              <w:t>0,000661</w:t>
            </w:r>
          </w:p>
        </w:tc>
        <w:tc>
          <w:tcPr>
            <w:tcW w:w="1759" w:type="dxa"/>
            <w:vAlign w:val="center"/>
          </w:tcPr>
          <w:p w:rsidR="00F67CF2" w:rsidRDefault="00A613D3">
            <w:pPr>
              <w:pStyle w:val="ConsPlusNormal0"/>
              <w:jc w:val="center"/>
            </w:pPr>
            <w:r>
              <w:t>572247,65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378,07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251788,97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4.5. оперативные вмешательства на брахиоцефальных артериях (стентирование/эндартерэктомия)</w:t>
            </w:r>
          </w:p>
        </w:tc>
        <w:tc>
          <w:tcPr>
            <w:tcW w:w="844" w:type="dxa"/>
            <w:vAlign w:val="center"/>
          </w:tcPr>
          <w:p w:rsidR="00F67CF2" w:rsidRDefault="00A613D3">
            <w:pPr>
              <w:pStyle w:val="ConsPlusNormal0"/>
              <w:jc w:val="center"/>
            </w:pPr>
            <w:bookmarkStart w:id="151" w:name="P5140"/>
            <w:bookmarkEnd w:id="151"/>
            <w:r>
              <w:t>35.5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401278,89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189,19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126001,57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трансплантация почки</w:t>
            </w:r>
          </w:p>
        </w:tc>
        <w:tc>
          <w:tcPr>
            <w:tcW w:w="844" w:type="dxa"/>
            <w:vAlign w:val="center"/>
          </w:tcPr>
          <w:p w:rsidR="00F67CF2" w:rsidRDefault="00A613D3">
            <w:pPr>
              <w:pStyle w:val="ConsPlusNormal0"/>
              <w:jc w:val="center"/>
            </w:pPr>
            <w:bookmarkStart w:id="152" w:name="P5150"/>
            <w:bookmarkEnd w:id="152"/>
            <w:r>
              <w:t>35.6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1457349,28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37,20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24774,94</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4.7. высокотехнологичная медицинская помощь</w:t>
            </w:r>
          </w:p>
        </w:tc>
        <w:tc>
          <w:tcPr>
            <w:tcW w:w="844" w:type="dxa"/>
            <w:vAlign w:val="center"/>
          </w:tcPr>
          <w:p w:rsidR="00F67CF2" w:rsidRDefault="00A613D3">
            <w:pPr>
              <w:pStyle w:val="ConsPlusNormal0"/>
              <w:jc w:val="center"/>
            </w:pPr>
            <w:r>
              <w:t>35.7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0,006787</w:t>
            </w:r>
          </w:p>
        </w:tc>
        <w:tc>
          <w:tcPr>
            <w:tcW w:w="1759" w:type="dxa"/>
            <w:vAlign w:val="center"/>
          </w:tcPr>
          <w:p w:rsidR="00F67CF2" w:rsidRDefault="00A613D3">
            <w:pPr>
              <w:pStyle w:val="ConsPlusNormal0"/>
              <w:jc w:val="center"/>
            </w:pPr>
            <w:r>
              <w:t>321947,71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2185,02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1455203,65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153" w:name="P5170"/>
            <w:bookmarkEnd w:id="153"/>
            <w:r>
              <w:t>36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154" w:name="P5180"/>
            <w:bookmarkEnd w:id="154"/>
            <w:r>
              <w:t>36.1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0,003371</w:t>
            </w:r>
          </w:p>
        </w:tc>
        <w:tc>
          <w:tcPr>
            <w:tcW w:w="1759" w:type="dxa"/>
            <w:vAlign w:val="center"/>
          </w:tcPr>
          <w:p w:rsidR="00F67CF2" w:rsidRDefault="00A613D3">
            <w:pPr>
              <w:pStyle w:val="ConsPlusNormal0"/>
              <w:jc w:val="center"/>
            </w:pPr>
            <w:r>
              <w:t>33451,02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112,76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75097,54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bookmarkStart w:id="155" w:name="P5190"/>
            <w:bookmarkEnd w:id="155"/>
            <w:r>
              <w:t>36.2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0,003185</w:t>
            </w:r>
          </w:p>
        </w:tc>
        <w:tc>
          <w:tcPr>
            <w:tcW w:w="1759" w:type="dxa"/>
            <w:vAlign w:val="center"/>
          </w:tcPr>
          <w:p w:rsidR="00F67CF2" w:rsidRDefault="00A613D3">
            <w:pPr>
              <w:pStyle w:val="ConsPlusNormal0"/>
              <w:jc w:val="center"/>
            </w:pPr>
            <w:r>
              <w:t>69397,83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221,01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147192,80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156" w:name="P5200"/>
            <w:bookmarkEnd w:id="156"/>
            <w:r>
              <w:t>36.3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0,005497</w:t>
            </w:r>
          </w:p>
        </w:tc>
        <w:tc>
          <w:tcPr>
            <w:tcW w:w="1759" w:type="dxa"/>
            <w:vAlign w:val="center"/>
          </w:tcPr>
          <w:p w:rsidR="00F67CF2" w:rsidRDefault="00A613D3">
            <w:pPr>
              <w:pStyle w:val="ConsPlusNormal0"/>
              <w:jc w:val="center"/>
            </w:pPr>
            <w:r>
              <w:t>117359,91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645,14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429654,63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 Расходы на ведение дела СМО</w:t>
            </w:r>
          </w:p>
        </w:tc>
        <w:tc>
          <w:tcPr>
            <w:tcW w:w="844" w:type="dxa"/>
            <w:vAlign w:val="center"/>
          </w:tcPr>
          <w:p w:rsidR="00F67CF2" w:rsidRDefault="00A613D3">
            <w:pPr>
              <w:pStyle w:val="ConsPlusNormal0"/>
              <w:jc w:val="center"/>
            </w:pPr>
            <w:bookmarkStart w:id="157" w:name="P5210"/>
            <w:bookmarkEnd w:id="157"/>
            <w:r>
              <w:t>37</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325,22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216599,61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 Медицинская помощь по видам и заболеваниям, установленным базовой программой (за счет </w:t>
            </w:r>
            <w:r>
              <w:lastRenderedPageBreak/>
              <w:t>межбюджетных трансфертов бюджета субъекта Российской Федерации и прочих поступлений):</w:t>
            </w:r>
          </w:p>
        </w:tc>
        <w:tc>
          <w:tcPr>
            <w:tcW w:w="844" w:type="dxa"/>
            <w:vAlign w:val="center"/>
          </w:tcPr>
          <w:p w:rsidR="00F67CF2" w:rsidRDefault="00A613D3">
            <w:pPr>
              <w:pStyle w:val="ConsPlusNormal0"/>
              <w:jc w:val="center"/>
            </w:pPr>
            <w:r>
              <w:lastRenderedPageBreak/>
              <w:t>38</w:t>
            </w:r>
          </w:p>
        </w:tc>
        <w:tc>
          <w:tcPr>
            <w:tcW w:w="1774" w:type="dxa"/>
            <w:vAlign w:val="center"/>
          </w:tcPr>
          <w:p w:rsidR="00F67CF2" w:rsidRDefault="00F67CF2">
            <w:pPr>
              <w:pStyle w:val="ConsPlusNormal0"/>
            </w:pP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F67CF2">
            <w:pPr>
              <w:pStyle w:val="ConsPlusNormal0"/>
            </w:pPr>
          </w:p>
        </w:tc>
        <w:tc>
          <w:tcPr>
            <w:tcW w:w="1264" w:type="dxa"/>
            <w:vAlign w:val="center"/>
          </w:tcPr>
          <w:p w:rsidR="00F67CF2" w:rsidRDefault="00F67CF2">
            <w:pPr>
              <w:pStyle w:val="ConsPlusNormal0"/>
            </w:pPr>
          </w:p>
        </w:tc>
        <w:tc>
          <w:tcPr>
            <w:tcW w:w="1384" w:type="dxa"/>
            <w:vAlign w:val="center"/>
          </w:tcPr>
          <w:p w:rsidR="00F67CF2" w:rsidRDefault="00F67CF2">
            <w:pPr>
              <w:pStyle w:val="ConsPlusNormal0"/>
            </w:pP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lastRenderedPageBreak/>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158" w:name="P5230"/>
            <w:bookmarkEnd w:id="158"/>
            <w:r>
              <w:t>39</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40</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41</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159" w:name="P5260"/>
            <w:bookmarkEnd w:id="159"/>
            <w:r>
              <w:t>41.1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160" w:name="P5270"/>
            <w:bookmarkEnd w:id="160"/>
            <w:r>
              <w:t>41.2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161" w:name="P5280"/>
            <w:bookmarkEnd w:id="161"/>
            <w:r>
              <w:t>41.2.1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162" w:name="P5290"/>
            <w:bookmarkEnd w:id="162"/>
            <w:r>
              <w:t>41.3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41.3.1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41.3.2</w:t>
            </w:r>
          </w:p>
        </w:tc>
        <w:tc>
          <w:tcPr>
            <w:tcW w:w="1774" w:type="dxa"/>
            <w:vAlign w:val="center"/>
          </w:tcPr>
          <w:p w:rsidR="00F67CF2" w:rsidRDefault="00A613D3">
            <w:pPr>
              <w:pStyle w:val="ConsPlusNormal0"/>
              <w:jc w:val="center"/>
            </w:pPr>
            <w:r>
              <w:t xml:space="preserve">комплексное </w:t>
            </w:r>
            <w:r>
              <w:lastRenderedPageBreak/>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2.1.4. для посещений с иными целями</w:t>
            </w:r>
          </w:p>
        </w:tc>
        <w:tc>
          <w:tcPr>
            <w:tcW w:w="844" w:type="dxa"/>
            <w:vAlign w:val="center"/>
          </w:tcPr>
          <w:p w:rsidR="00F67CF2" w:rsidRDefault="00A613D3">
            <w:pPr>
              <w:pStyle w:val="ConsPlusNormal0"/>
              <w:jc w:val="center"/>
            </w:pPr>
            <w:bookmarkStart w:id="163" w:name="P5320"/>
            <w:bookmarkEnd w:id="163"/>
            <w:r>
              <w:t>41.4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164" w:name="P5330"/>
            <w:bookmarkEnd w:id="164"/>
            <w:r>
              <w:t>41.5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165" w:name="P5340"/>
            <w:bookmarkEnd w:id="165"/>
            <w:r>
              <w:t>41.6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41.7.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166" w:name="P5360"/>
            <w:bookmarkEnd w:id="166"/>
            <w:r>
              <w:t>41.1.1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167" w:name="P5370"/>
            <w:bookmarkEnd w:id="167"/>
            <w:r>
              <w:t>41.7.2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168" w:name="P5380"/>
            <w:bookmarkEnd w:id="168"/>
            <w:r>
              <w:t>41.7.3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169" w:name="P5390"/>
            <w:bookmarkEnd w:id="169"/>
            <w:r>
              <w:t>41.7.4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170" w:name="P5400"/>
            <w:bookmarkEnd w:id="170"/>
            <w:r>
              <w:t>41.7.5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lastRenderedPageBreak/>
              <w:t>терапии</w:t>
            </w:r>
          </w:p>
        </w:tc>
        <w:tc>
          <w:tcPr>
            <w:tcW w:w="844" w:type="dxa"/>
            <w:vAlign w:val="center"/>
          </w:tcPr>
          <w:p w:rsidR="00F67CF2" w:rsidRDefault="00A613D3">
            <w:pPr>
              <w:pStyle w:val="ConsPlusNormal0"/>
              <w:jc w:val="center"/>
            </w:pPr>
            <w:bookmarkStart w:id="171" w:name="P5410"/>
            <w:bookmarkEnd w:id="171"/>
            <w:r>
              <w:lastRenderedPageBreak/>
              <w:t>41.7.6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172" w:name="P5420"/>
            <w:bookmarkEnd w:id="172"/>
            <w:r>
              <w:t>41.7.7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173" w:name="P5430"/>
            <w:bookmarkEnd w:id="173"/>
            <w:r>
              <w:t>41.7.8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174" w:name="P5440"/>
            <w:bookmarkEnd w:id="174"/>
            <w:r>
              <w:t>41.8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175" w:name="P5450"/>
            <w:bookmarkEnd w:id="175"/>
            <w:r>
              <w:t>41.8.1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176" w:name="P5460"/>
            <w:bookmarkEnd w:id="176"/>
            <w:r>
              <w:t>41.9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177" w:name="P5470"/>
            <w:bookmarkEnd w:id="177"/>
            <w:r>
              <w:t>41.9.1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bookmarkStart w:id="178" w:name="P5480"/>
            <w:bookmarkEnd w:id="178"/>
            <w:r>
              <w:t>41.9.2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179" w:name="P5490"/>
            <w:bookmarkEnd w:id="179"/>
            <w:r>
              <w:t>41.9.3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2.1.10. посещения с профилактическими целями центров здоровья</w:t>
            </w:r>
          </w:p>
        </w:tc>
        <w:tc>
          <w:tcPr>
            <w:tcW w:w="844" w:type="dxa"/>
            <w:vAlign w:val="center"/>
          </w:tcPr>
          <w:p w:rsidR="00F67CF2" w:rsidRDefault="00A613D3">
            <w:pPr>
              <w:pStyle w:val="ConsPlusNormal0"/>
              <w:jc w:val="center"/>
            </w:pPr>
            <w:r>
              <w:t>41.10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180" w:name="P5510"/>
            <w:bookmarkEnd w:id="180"/>
            <w:r>
              <w:lastRenderedPageBreak/>
              <w:t>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181" w:name="P5520"/>
            <w:bookmarkEnd w:id="181"/>
            <w:r>
              <w:t>42.1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bookmarkStart w:id="182" w:name="P5530"/>
            <w:bookmarkEnd w:id="182"/>
            <w:r>
              <w:t>42.2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183" w:name="P5540"/>
            <w:bookmarkEnd w:id="183"/>
            <w:r>
              <w:t>42.3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184" w:name="P5550"/>
            <w:bookmarkEnd w:id="184"/>
            <w:r>
              <w:t>42.4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185" w:name="P5560"/>
            <w:bookmarkEnd w:id="185"/>
            <w:r>
              <w:t>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186" w:name="P5570"/>
            <w:bookmarkEnd w:id="186"/>
            <w:r>
              <w:t>43.1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187" w:name="P5580"/>
            <w:bookmarkEnd w:id="187"/>
            <w:r>
              <w:t>43.2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188" w:name="P5590"/>
            <w:bookmarkEnd w:id="188"/>
            <w:r>
              <w:t>43.3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189" w:name="P5600"/>
            <w:bookmarkEnd w:id="189"/>
            <w:r>
              <w:t>43.4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190" w:name="P5610"/>
            <w:bookmarkEnd w:id="190"/>
            <w:r>
              <w:t>43.5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bookmarkStart w:id="191" w:name="P5620"/>
            <w:bookmarkEnd w:id="191"/>
            <w:r>
              <w:t>43.6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192" w:name="P5630"/>
            <w:bookmarkEnd w:id="192"/>
            <w:r>
              <w:t>44</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193" w:name="P5640"/>
            <w:bookmarkEnd w:id="193"/>
            <w:r>
              <w:t>44.1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bookmarkStart w:id="194" w:name="P5650"/>
            <w:bookmarkEnd w:id="194"/>
            <w:r>
              <w:t>44.2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195" w:name="P5660"/>
            <w:bookmarkEnd w:id="195"/>
            <w:r>
              <w:lastRenderedPageBreak/>
              <w:t>44.3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7. Расходы на ведение дела СМО</w:t>
            </w:r>
          </w:p>
        </w:tc>
        <w:tc>
          <w:tcPr>
            <w:tcW w:w="844" w:type="dxa"/>
            <w:vAlign w:val="center"/>
          </w:tcPr>
          <w:p w:rsidR="00F67CF2" w:rsidRDefault="00A613D3">
            <w:pPr>
              <w:pStyle w:val="ConsPlusNormal0"/>
              <w:jc w:val="center"/>
            </w:pPr>
            <w:bookmarkStart w:id="196" w:name="P5670"/>
            <w:bookmarkEnd w:id="196"/>
            <w:r>
              <w:t>45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Медицинская помощь по видам и заболеваниям, не установленным базовой программой:</w:t>
            </w:r>
          </w:p>
        </w:tc>
        <w:tc>
          <w:tcPr>
            <w:tcW w:w="844" w:type="dxa"/>
            <w:vAlign w:val="center"/>
          </w:tcPr>
          <w:p w:rsidR="00F67CF2" w:rsidRDefault="00A613D3">
            <w:pPr>
              <w:pStyle w:val="ConsPlusNormal0"/>
              <w:jc w:val="center"/>
            </w:pPr>
            <w:r>
              <w:t>46</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1062,49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707604,41</w:t>
            </w:r>
          </w:p>
        </w:tc>
        <w:tc>
          <w:tcPr>
            <w:tcW w:w="784" w:type="dxa"/>
            <w:vAlign w:val="center"/>
          </w:tcPr>
          <w:p w:rsidR="00F67CF2" w:rsidRDefault="00A613D3">
            <w:pPr>
              <w:pStyle w:val="ConsPlusNormal0"/>
              <w:jc w:val="center"/>
            </w:pPr>
            <w:r>
              <w:t>1,8</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197" w:name="P5690"/>
            <w:bookmarkEnd w:id="197"/>
            <w:r>
              <w:t>47</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48</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49</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198" w:name="P5720"/>
            <w:bookmarkEnd w:id="198"/>
            <w:r>
              <w:t>49.1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199" w:name="P5730"/>
            <w:bookmarkEnd w:id="199"/>
            <w:r>
              <w:t>49.2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200" w:name="P5740"/>
            <w:bookmarkEnd w:id="200"/>
            <w:r>
              <w:t>49.2.1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r>
              <w:t>49.3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женщины</w:t>
            </w:r>
          </w:p>
        </w:tc>
        <w:tc>
          <w:tcPr>
            <w:tcW w:w="844" w:type="dxa"/>
            <w:vAlign w:val="center"/>
          </w:tcPr>
          <w:p w:rsidR="00F67CF2" w:rsidRDefault="00A613D3">
            <w:pPr>
              <w:pStyle w:val="ConsPlusNormal0"/>
              <w:jc w:val="center"/>
            </w:pPr>
            <w:r>
              <w:t>49.3.1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49.3.2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bookmarkStart w:id="201" w:name="P5780"/>
            <w:bookmarkEnd w:id="201"/>
            <w:r>
              <w:t>49.4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0,163</w:t>
            </w:r>
          </w:p>
        </w:tc>
        <w:tc>
          <w:tcPr>
            <w:tcW w:w="1759" w:type="dxa"/>
            <w:vAlign w:val="center"/>
          </w:tcPr>
          <w:p w:rsidR="00F67CF2" w:rsidRDefault="00A613D3">
            <w:pPr>
              <w:pStyle w:val="ConsPlusNormal0"/>
              <w:jc w:val="center"/>
            </w:pPr>
            <w:r>
              <w:t>883,55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144,38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96153,20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202" w:name="P5790"/>
            <w:bookmarkEnd w:id="202"/>
            <w:r>
              <w:t>49.5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203" w:name="P5800"/>
            <w:bookmarkEnd w:id="203"/>
            <w:r>
              <w:t>49.6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0,016</w:t>
            </w:r>
          </w:p>
        </w:tc>
        <w:tc>
          <w:tcPr>
            <w:tcW w:w="1759" w:type="dxa"/>
            <w:vAlign w:val="center"/>
          </w:tcPr>
          <w:p w:rsidR="00F67CF2" w:rsidRDefault="00A613D3">
            <w:pPr>
              <w:pStyle w:val="ConsPlusNormal0"/>
              <w:jc w:val="center"/>
            </w:pPr>
            <w:r>
              <w:t>3120,59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50,79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33824,06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49.7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0</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204" w:name="P5820"/>
            <w:bookmarkEnd w:id="204"/>
            <w:r>
              <w:t>49.7.1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205" w:name="P5830"/>
            <w:bookmarkEnd w:id="205"/>
            <w:r>
              <w:t>49.7.2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206" w:name="P5840"/>
            <w:bookmarkEnd w:id="206"/>
            <w:r>
              <w:t>49.7.3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207" w:name="P5850"/>
            <w:bookmarkEnd w:id="207"/>
            <w:r>
              <w:t>49.7.4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r>
              <w:t>49.7.5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bookmarkStart w:id="208" w:name="P5870"/>
            <w:bookmarkEnd w:id="208"/>
            <w:r>
              <w:lastRenderedPageBreak/>
              <w:t>49.7.6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209" w:name="P5880"/>
            <w:bookmarkEnd w:id="209"/>
            <w:r>
              <w:t>49.7.7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210" w:name="P5890"/>
            <w:bookmarkEnd w:id="210"/>
            <w:r>
              <w:t>49.7.8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211" w:name="P5900"/>
            <w:bookmarkEnd w:id="211"/>
            <w:r>
              <w:t>49.8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212" w:name="P5910"/>
            <w:bookmarkEnd w:id="212"/>
            <w:r>
              <w:t>49.8.1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213" w:name="P5920"/>
            <w:bookmarkEnd w:id="213"/>
            <w:r>
              <w:t>49.9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214" w:name="P5930"/>
            <w:bookmarkEnd w:id="214"/>
            <w:r>
              <w:t>49.9.1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bookmarkStart w:id="215" w:name="P5940"/>
            <w:bookmarkEnd w:id="215"/>
            <w:r>
              <w:t>49.9.2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r>
              <w:t>49.9.3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w:t>
            </w:r>
            <w:r>
              <w:lastRenderedPageBreak/>
              <w:t>центров здоровья</w:t>
            </w:r>
          </w:p>
        </w:tc>
        <w:tc>
          <w:tcPr>
            <w:tcW w:w="844" w:type="dxa"/>
            <w:vAlign w:val="center"/>
          </w:tcPr>
          <w:p w:rsidR="00F67CF2" w:rsidRDefault="00A613D3">
            <w:pPr>
              <w:pStyle w:val="ConsPlusNormal0"/>
              <w:jc w:val="center"/>
            </w:pPr>
            <w:r>
              <w:lastRenderedPageBreak/>
              <w:t>49.10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216" w:name="P5970"/>
            <w:bookmarkEnd w:id="216"/>
            <w:r>
              <w:t>50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0,000721</w:t>
            </w:r>
          </w:p>
        </w:tc>
        <w:tc>
          <w:tcPr>
            <w:tcW w:w="1759" w:type="dxa"/>
            <w:vAlign w:val="center"/>
          </w:tcPr>
          <w:p w:rsidR="00F67CF2" w:rsidRDefault="00A613D3">
            <w:pPr>
              <w:pStyle w:val="ConsPlusNormal0"/>
              <w:jc w:val="center"/>
            </w:pPr>
            <w:r>
              <w:t>25735,42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12353,00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217" w:name="P5980"/>
            <w:bookmarkEnd w:id="217"/>
            <w:r>
              <w:t>50.1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bookmarkStart w:id="218" w:name="P5990"/>
            <w:bookmarkEnd w:id="218"/>
            <w:r>
              <w:t>50.2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219" w:name="P6000"/>
            <w:bookmarkEnd w:id="219"/>
            <w:r>
              <w:t>50.3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220" w:name="P6010"/>
            <w:bookmarkEnd w:id="220"/>
            <w:r>
              <w:t>50.4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221" w:name="P6020"/>
            <w:bookmarkEnd w:id="221"/>
            <w:r>
              <w:t>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0,0020</w:t>
            </w:r>
          </w:p>
        </w:tc>
        <w:tc>
          <w:tcPr>
            <w:tcW w:w="1759" w:type="dxa"/>
            <w:vAlign w:val="center"/>
          </w:tcPr>
          <w:p w:rsidR="00F67CF2" w:rsidRDefault="00A613D3">
            <w:pPr>
              <w:pStyle w:val="ConsPlusNormal0"/>
              <w:jc w:val="center"/>
            </w:pPr>
            <w:r>
              <w:t>69674,31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91761,06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222" w:name="P6030"/>
            <w:bookmarkEnd w:id="222"/>
            <w:r>
              <w:t>51.1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4.2. стентирование для больных с инфарктом миокарда </w:t>
            </w:r>
            <w:r>
              <w:lastRenderedPageBreak/>
              <w:t>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223" w:name="P6040"/>
            <w:bookmarkEnd w:id="223"/>
            <w:r>
              <w:lastRenderedPageBreak/>
              <w:t>51.2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224" w:name="P6050"/>
            <w:bookmarkEnd w:id="224"/>
            <w:r>
              <w:t>51.3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225" w:name="P6060"/>
            <w:bookmarkEnd w:id="225"/>
            <w:r>
              <w:t>51.4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226" w:name="P6070"/>
            <w:bookmarkEnd w:id="226"/>
            <w:r>
              <w:t>51.5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bookmarkStart w:id="227" w:name="P6080"/>
            <w:bookmarkEnd w:id="227"/>
            <w:r>
              <w:t>51.6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228" w:name="P6090"/>
            <w:bookmarkEnd w:id="228"/>
            <w:r>
              <w:t>52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229" w:name="P6100"/>
            <w:bookmarkEnd w:id="229"/>
            <w:r>
              <w:t>52.1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w:t>
            </w:r>
            <w:r>
              <w:lastRenderedPageBreak/>
              <w:t>помощь)</w:t>
            </w:r>
          </w:p>
        </w:tc>
        <w:tc>
          <w:tcPr>
            <w:tcW w:w="844" w:type="dxa"/>
            <w:vAlign w:val="center"/>
          </w:tcPr>
          <w:p w:rsidR="00F67CF2" w:rsidRDefault="00A613D3">
            <w:pPr>
              <w:pStyle w:val="ConsPlusNormal0"/>
              <w:jc w:val="center"/>
            </w:pPr>
            <w:bookmarkStart w:id="230" w:name="P6110"/>
            <w:bookmarkEnd w:id="230"/>
            <w:r>
              <w:lastRenderedPageBreak/>
              <w:t>52.2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231" w:name="P6120"/>
            <w:bookmarkEnd w:id="231"/>
            <w:r>
              <w:t>52.3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 Паллиативная медицинская помощь </w:t>
            </w:r>
            <w:hyperlink w:anchor="P622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r>
              <w:t>53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622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bookmarkStart w:id="232" w:name="P6140"/>
            <w:bookmarkEnd w:id="232"/>
            <w:r>
              <w:t>53.1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1946,05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6.1.1. 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bookmarkStart w:id="233" w:name="P6150"/>
            <w:bookmarkEnd w:id="233"/>
            <w:r>
              <w:t>53.1.1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6.1.2. посещения на дому выездными патронажными бригадами</w:t>
            </w:r>
          </w:p>
        </w:tc>
        <w:tc>
          <w:tcPr>
            <w:tcW w:w="844" w:type="dxa"/>
            <w:vAlign w:val="center"/>
          </w:tcPr>
          <w:p w:rsidR="00F67CF2" w:rsidRDefault="00A613D3">
            <w:pPr>
              <w:pStyle w:val="ConsPlusNormal0"/>
              <w:jc w:val="center"/>
            </w:pPr>
            <w:bookmarkStart w:id="234" w:name="P6160"/>
            <w:bookmarkEnd w:id="234"/>
            <w:r>
              <w:t>53.1.2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bookmarkStart w:id="235" w:name="P6170"/>
            <w:bookmarkEnd w:id="235"/>
            <w:r>
              <w:t>53.2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6.3. оказываемая в условиях дневного стационара</w:t>
            </w:r>
          </w:p>
        </w:tc>
        <w:tc>
          <w:tcPr>
            <w:tcW w:w="844" w:type="dxa"/>
            <w:vAlign w:val="center"/>
          </w:tcPr>
          <w:p w:rsidR="00F67CF2" w:rsidRDefault="00A613D3">
            <w:pPr>
              <w:pStyle w:val="ConsPlusNormal0"/>
              <w:jc w:val="center"/>
            </w:pPr>
            <w:r>
              <w:t>53.3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7. Расходы на ведение дела СМО</w:t>
            </w:r>
          </w:p>
        </w:tc>
        <w:tc>
          <w:tcPr>
            <w:tcW w:w="844" w:type="dxa"/>
            <w:vAlign w:val="center"/>
          </w:tcPr>
          <w:p w:rsidR="00F67CF2" w:rsidRDefault="00A613D3">
            <w:pPr>
              <w:pStyle w:val="ConsPlusNormal0"/>
              <w:jc w:val="center"/>
            </w:pPr>
            <w:bookmarkStart w:id="236" w:name="P6190"/>
            <w:bookmarkEnd w:id="236"/>
            <w:r>
              <w:t>54</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8,43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5615,78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8. Иные расходы</w:t>
            </w:r>
          </w:p>
        </w:tc>
        <w:tc>
          <w:tcPr>
            <w:tcW w:w="844" w:type="dxa"/>
            <w:vAlign w:val="center"/>
          </w:tcPr>
          <w:p w:rsidR="00F67CF2" w:rsidRDefault="00A613D3">
            <w:pPr>
              <w:pStyle w:val="ConsPlusNormal0"/>
              <w:jc w:val="center"/>
            </w:pPr>
            <w:bookmarkStart w:id="237" w:name="P6200"/>
            <w:bookmarkEnd w:id="237"/>
            <w:r>
              <w:t>55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ИТОГО (сумма строк </w:t>
            </w:r>
            <w:hyperlink w:anchor="P3749" w:tooltip="1">
              <w:r>
                <w:rPr>
                  <w:color w:val="0000FF"/>
                </w:rPr>
                <w:t>01</w:t>
              </w:r>
            </w:hyperlink>
            <w:r>
              <w:t xml:space="preserve"> + </w:t>
            </w:r>
            <w:hyperlink w:anchor="P4019" w:tooltip="19">
              <w:r>
                <w:rPr>
                  <w:color w:val="0000FF"/>
                </w:rPr>
                <w:t>19</w:t>
              </w:r>
            </w:hyperlink>
            <w:r>
              <w:t xml:space="preserve"> + </w:t>
            </w:r>
            <w:hyperlink w:anchor="P4029" w:tooltip="20">
              <w:r>
                <w:rPr>
                  <w:color w:val="0000FF"/>
                </w:rPr>
                <w:t>20</w:t>
              </w:r>
            </w:hyperlink>
            <w:r>
              <w:t>)</w:t>
            </w:r>
          </w:p>
        </w:tc>
        <w:tc>
          <w:tcPr>
            <w:tcW w:w="844" w:type="dxa"/>
            <w:vAlign w:val="center"/>
          </w:tcPr>
          <w:p w:rsidR="00F67CF2" w:rsidRDefault="00A613D3">
            <w:pPr>
              <w:pStyle w:val="ConsPlusNormal0"/>
              <w:jc w:val="center"/>
            </w:pPr>
            <w:r>
              <w:t>56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13114,96</w:t>
            </w:r>
          </w:p>
        </w:tc>
        <w:tc>
          <w:tcPr>
            <w:tcW w:w="1024" w:type="dxa"/>
            <w:vAlign w:val="center"/>
          </w:tcPr>
          <w:p w:rsidR="00F67CF2" w:rsidRDefault="00A613D3">
            <w:pPr>
              <w:pStyle w:val="ConsPlusNormal0"/>
              <w:jc w:val="center"/>
            </w:pPr>
            <w:r>
              <w:t>44392,20</w:t>
            </w:r>
          </w:p>
        </w:tc>
        <w:tc>
          <w:tcPr>
            <w:tcW w:w="1264" w:type="dxa"/>
            <w:vAlign w:val="center"/>
          </w:tcPr>
          <w:p w:rsidR="00F67CF2" w:rsidRDefault="00A613D3">
            <w:pPr>
              <w:pStyle w:val="ConsPlusNormal0"/>
              <w:jc w:val="center"/>
            </w:pPr>
            <w:r>
              <w:t>8370297,50</w:t>
            </w:r>
          </w:p>
        </w:tc>
        <w:tc>
          <w:tcPr>
            <w:tcW w:w="1384" w:type="dxa"/>
            <w:vAlign w:val="center"/>
          </w:tcPr>
          <w:p w:rsidR="00F67CF2" w:rsidRDefault="00A613D3">
            <w:pPr>
              <w:pStyle w:val="ConsPlusNormal0"/>
              <w:jc w:val="center"/>
            </w:pPr>
            <w:r>
              <w:t>29564758,37</w:t>
            </w:r>
          </w:p>
        </w:tc>
        <w:tc>
          <w:tcPr>
            <w:tcW w:w="784" w:type="dxa"/>
            <w:vAlign w:val="center"/>
          </w:tcPr>
          <w:p w:rsidR="00F67CF2" w:rsidRDefault="00A613D3">
            <w:pPr>
              <w:pStyle w:val="ConsPlusNormal0"/>
              <w:jc w:val="center"/>
            </w:pPr>
            <w:r>
              <w:t>100,00</w:t>
            </w:r>
          </w:p>
        </w:tc>
      </w:tr>
    </w:tbl>
    <w:p w:rsidR="00F67CF2" w:rsidRDefault="00F67CF2">
      <w:pPr>
        <w:pStyle w:val="ConsPlusNormal0"/>
        <w:sectPr w:rsidR="00F67CF2">
          <w:headerReference w:type="default" r:id="rId80"/>
          <w:footerReference w:type="default" r:id="rId81"/>
          <w:headerReference w:type="first" r:id="rId82"/>
          <w:footerReference w:type="first" r:id="rId83"/>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238" w:name="P6221"/>
      <w:bookmarkEnd w:id="238"/>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67CF2" w:rsidRDefault="00A613D3">
      <w:pPr>
        <w:pStyle w:val="ConsPlusNormal0"/>
        <w:spacing w:before="240"/>
        <w:ind w:firstLine="540"/>
        <w:jc w:val="both"/>
      </w:pPr>
      <w:bookmarkStart w:id="239" w:name="P6222"/>
      <w:bookmarkEnd w:id="239"/>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F67CF2" w:rsidRDefault="00A613D3">
      <w:pPr>
        <w:pStyle w:val="ConsPlusNormal0"/>
        <w:spacing w:before="240"/>
        <w:ind w:firstLine="540"/>
        <w:jc w:val="both"/>
      </w:pPr>
      <w:bookmarkStart w:id="240" w:name="P6223"/>
      <w:bookmarkEnd w:id="240"/>
      <w:r>
        <w:t xml:space="preserve">&lt;***&gt; Включая посещения, связанные с профилактическими мероприятиями, в том числе при проведении </w:t>
      </w:r>
      <w:proofErr w:type="gramStart"/>
      <w:r>
        <w:t>профилактических медицинских осмотров</w:t>
      </w:r>
      <w:proofErr w:type="gramEnd"/>
      <w: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F67CF2" w:rsidRDefault="00A613D3">
      <w:pPr>
        <w:pStyle w:val="ConsPlusNormal0"/>
        <w:spacing w:before="240"/>
        <w:ind w:firstLine="540"/>
        <w:jc w:val="both"/>
      </w:pPr>
      <w:bookmarkStart w:id="241" w:name="P6224"/>
      <w:bookmarkEnd w:id="241"/>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242" w:name="P6225"/>
      <w:bookmarkEnd w:id="242"/>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F67CF2" w:rsidRDefault="00A613D3">
      <w:pPr>
        <w:pStyle w:val="ConsPlusNormal0"/>
        <w:spacing w:before="240"/>
        <w:ind w:firstLine="540"/>
        <w:jc w:val="both"/>
      </w:pPr>
      <w:bookmarkStart w:id="243" w:name="P6226"/>
      <w:bookmarkEnd w:id="243"/>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8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F67CF2" w:rsidRDefault="00A613D3">
      <w:pPr>
        <w:pStyle w:val="ConsPlusNormal0"/>
        <w:spacing w:before="240"/>
        <w:ind w:firstLine="540"/>
        <w:jc w:val="both"/>
      </w:pPr>
      <w:bookmarkStart w:id="244" w:name="P6227"/>
      <w:bookmarkEnd w:id="244"/>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F67CF2" w:rsidRDefault="00A613D3">
      <w:pPr>
        <w:pStyle w:val="ConsPlusNormal0"/>
        <w:spacing w:before="240"/>
        <w:ind w:firstLine="540"/>
        <w:jc w:val="both"/>
      </w:pPr>
      <w:bookmarkStart w:id="245" w:name="P6228"/>
      <w:bookmarkEnd w:id="245"/>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F67CF2" w:rsidRDefault="00F67CF2">
      <w:pPr>
        <w:pStyle w:val="ConsPlusNormal0"/>
        <w:jc w:val="both"/>
      </w:pPr>
    </w:p>
    <w:p w:rsidR="00F67CF2" w:rsidRDefault="00A613D3">
      <w:pPr>
        <w:pStyle w:val="ConsPlusNormal0"/>
        <w:jc w:val="right"/>
        <w:outlineLvl w:val="2"/>
      </w:pPr>
      <w:r>
        <w:t>Таблица 4.3.2</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по условиям ее оказания на плановый</w:t>
      </w:r>
    </w:p>
    <w:p w:rsidR="00F67CF2" w:rsidRDefault="00A613D3">
      <w:pPr>
        <w:pStyle w:val="ConsPlusTitle0"/>
        <w:jc w:val="center"/>
      </w:pPr>
      <w:r>
        <w:t>период 2027 года</w:t>
      </w:r>
    </w:p>
    <w:p w:rsidR="00F67CF2" w:rsidRDefault="00F67CF2">
      <w:pPr>
        <w:pStyle w:val="ConsPlusNormal0"/>
        <w:jc w:val="both"/>
      </w:pPr>
    </w:p>
    <w:p w:rsidR="00F67CF2" w:rsidRDefault="00F67CF2">
      <w:pPr>
        <w:pStyle w:val="ConsPlusNormal0"/>
        <w:sectPr w:rsidR="00F67CF2">
          <w:headerReference w:type="default" r:id="rId85"/>
          <w:footerReference w:type="default" r:id="rId86"/>
          <w:headerReference w:type="first" r:id="rId87"/>
          <w:footerReference w:type="first" r:id="rId8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6"/>
        <w:gridCol w:w="896"/>
        <w:gridCol w:w="1884"/>
        <w:gridCol w:w="1868"/>
        <w:gridCol w:w="1868"/>
        <w:gridCol w:w="1096"/>
        <w:gridCol w:w="1087"/>
        <w:gridCol w:w="1342"/>
        <w:gridCol w:w="1469"/>
        <w:gridCol w:w="832"/>
      </w:tblGrid>
      <w:tr w:rsidR="00F67CF2">
        <w:tc>
          <w:tcPr>
            <w:tcW w:w="3604" w:type="dxa"/>
            <w:vMerge w:val="restart"/>
            <w:vAlign w:val="center"/>
          </w:tcPr>
          <w:p w:rsidR="00F67CF2" w:rsidRDefault="00A613D3">
            <w:pPr>
              <w:pStyle w:val="ConsPlusNormal0"/>
              <w:jc w:val="center"/>
            </w:pPr>
            <w:r>
              <w:lastRenderedPageBreak/>
              <w:t>Виды и условия оказания медицинской помощи</w:t>
            </w:r>
          </w:p>
        </w:tc>
        <w:tc>
          <w:tcPr>
            <w:tcW w:w="844" w:type="dxa"/>
            <w:vMerge w:val="restart"/>
            <w:vAlign w:val="center"/>
          </w:tcPr>
          <w:p w:rsidR="00F67CF2" w:rsidRDefault="00A613D3">
            <w:pPr>
              <w:pStyle w:val="ConsPlusNormal0"/>
              <w:jc w:val="center"/>
            </w:pPr>
            <w:r>
              <w:t>N строки</w:t>
            </w:r>
          </w:p>
        </w:tc>
        <w:tc>
          <w:tcPr>
            <w:tcW w:w="1774" w:type="dxa"/>
            <w:vMerge w:val="restart"/>
            <w:vAlign w:val="center"/>
          </w:tcPr>
          <w:p w:rsidR="00F67CF2" w:rsidRDefault="00A613D3">
            <w:pPr>
              <w:pStyle w:val="ConsPlusNormal0"/>
              <w:jc w:val="center"/>
            </w:pPr>
            <w:r>
              <w:t>Единица измерения</w:t>
            </w:r>
          </w:p>
        </w:tc>
        <w:tc>
          <w:tcPr>
            <w:tcW w:w="1759" w:type="dxa"/>
            <w:vMerge w:val="restart"/>
            <w:vAlign w:val="center"/>
          </w:tcPr>
          <w:p w:rsidR="00F67CF2" w:rsidRDefault="00A613D3">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vAlign w:val="center"/>
          </w:tcPr>
          <w:p w:rsidR="00F67CF2" w:rsidRDefault="00A613D3">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48" w:type="dxa"/>
            <w:gridSpan w:val="2"/>
            <w:vAlign w:val="center"/>
          </w:tcPr>
          <w:p w:rsidR="00F67CF2" w:rsidRDefault="00A613D3">
            <w:pPr>
              <w:pStyle w:val="ConsPlusNormal0"/>
              <w:jc w:val="center"/>
            </w:pPr>
            <w:r>
              <w:t>Подушевые нормативы финансирования территориальной программы</w:t>
            </w:r>
          </w:p>
        </w:tc>
        <w:tc>
          <w:tcPr>
            <w:tcW w:w="3432" w:type="dxa"/>
            <w:gridSpan w:val="3"/>
            <w:vAlign w:val="center"/>
          </w:tcPr>
          <w:p w:rsidR="00F67CF2" w:rsidRDefault="00A613D3">
            <w:pPr>
              <w:pStyle w:val="ConsPlusNormal0"/>
              <w:jc w:val="center"/>
            </w:pPr>
            <w:r>
              <w:t>Стоимость территориальной программы по источникам ее финансового обеспечения</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2048" w:type="dxa"/>
            <w:gridSpan w:val="2"/>
            <w:vAlign w:val="center"/>
          </w:tcPr>
          <w:p w:rsidR="00F67CF2" w:rsidRDefault="00A613D3">
            <w:pPr>
              <w:pStyle w:val="ConsPlusNormal0"/>
              <w:jc w:val="center"/>
            </w:pPr>
            <w:r>
              <w:t>руб.</w:t>
            </w:r>
          </w:p>
        </w:tc>
        <w:tc>
          <w:tcPr>
            <w:tcW w:w="2648" w:type="dxa"/>
            <w:gridSpan w:val="2"/>
            <w:vAlign w:val="center"/>
          </w:tcPr>
          <w:p w:rsidR="00F67CF2" w:rsidRDefault="00A613D3">
            <w:pPr>
              <w:pStyle w:val="ConsPlusNormal0"/>
              <w:jc w:val="center"/>
            </w:pPr>
            <w:r>
              <w:t>тыс. руб.</w:t>
            </w:r>
          </w:p>
        </w:tc>
        <w:tc>
          <w:tcPr>
            <w:tcW w:w="784" w:type="dxa"/>
            <w:vMerge w:val="restart"/>
            <w:vAlign w:val="center"/>
          </w:tcPr>
          <w:p w:rsidR="00F67CF2" w:rsidRDefault="00A613D3">
            <w:pPr>
              <w:pStyle w:val="ConsPlusNormal0"/>
              <w:jc w:val="center"/>
            </w:pPr>
            <w:r>
              <w:t>в % к итогу</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024" w:type="dxa"/>
            <w:vAlign w:val="center"/>
          </w:tcPr>
          <w:p w:rsidR="00F67CF2" w:rsidRDefault="00A613D3">
            <w:pPr>
              <w:pStyle w:val="ConsPlusNormal0"/>
              <w:jc w:val="center"/>
            </w:pPr>
            <w:r>
              <w:t>за счет средств бюджета субъекта РФ</w:t>
            </w:r>
          </w:p>
        </w:tc>
        <w:tc>
          <w:tcPr>
            <w:tcW w:w="1024" w:type="dxa"/>
            <w:vAlign w:val="center"/>
          </w:tcPr>
          <w:p w:rsidR="00F67CF2" w:rsidRDefault="00A613D3">
            <w:pPr>
              <w:pStyle w:val="ConsPlusNormal0"/>
              <w:jc w:val="center"/>
            </w:pPr>
            <w:r>
              <w:t>за счет средств ОМС</w:t>
            </w:r>
          </w:p>
        </w:tc>
        <w:tc>
          <w:tcPr>
            <w:tcW w:w="1264" w:type="dxa"/>
            <w:vAlign w:val="center"/>
          </w:tcPr>
          <w:p w:rsidR="00F67CF2" w:rsidRDefault="00A613D3">
            <w:pPr>
              <w:pStyle w:val="ConsPlusNormal0"/>
              <w:jc w:val="center"/>
            </w:pPr>
            <w:r>
              <w:t>за счет средств бюджета субъекта РФ</w:t>
            </w:r>
          </w:p>
        </w:tc>
        <w:tc>
          <w:tcPr>
            <w:tcW w:w="1384" w:type="dxa"/>
            <w:vAlign w:val="center"/>
          </w:tcPr>
          <w:p w:rsidR="00F67CF2" w:rsidRDefault="00A613D3">
            <w:pPr>
              <w:pStyle w:val="ConsPlusNormal0"/>
              <w:jc w:val="center"/>
            </w:pPr>
            <w:r>
              <w:t>за счет средств ОМС</w:t>
            </w:r>
          </w:p>
        </w:tc>
        <w:tc>
          <w:tcPr>
            <w:tcW w:w="0" w:type="auto"/>
            <w:vMerge/>
          </w:tcPr>
          <w:p w:rsidR="00F67CF2" w:rsidRDefault="00F67CF2">
            <w:pPr>
              <w:pStyle w:val="ConsPlusNormal0"/>
            </w:pPr>
          </w:p>
        </w:tc>
      </w:tr>
      <w:tr w:rsidR="00F67CF2">
        <w:tc>
          <w:tcPr>
            <w:tcW w:w="3604" w:type="dxa"/>
            <w:vAlign w:val="center"/>
          </w:tcPr>
          <w:p w:rsidR="00F67CF2" w:rsidRDefault="00A613D3">
            <w:pPr>
              <w:pStyle w:val="ConsPlusNormal0"/>
              <w:jc w:val="center"/>
            </w:pPr>
            <w:r>
              <w:t>А</w:t>
            </w:r>
          </w:p>
        </w:tc>
        <w:tc>
          <w:tcPr>
            <w:tcW w:w="844" w:type="dxa"/>
            <w:vAlign w:val="center"/>
          </w:tcPr>
          <w:p w:rsidR="00F67CF2" w:rsidRDefault="00A613D3">
            <w:pPr>
              <w:pStyle w:val="ConsPlusNormal0"/>
              <w:jc w:val="center"/>
            </w:pPr>
            <w:r>
              <w:t>Б</w:t>
            </w:r>
          </w:p>
        </w:tc>
        <w:tc>
          <w:tcPr>
            <w:tcW w:w="1774" w:type="dxa"/>
            <w:vAlign w:val="center"/>
          </w:tcPr>
          <w:p w:rsidR="00F67CF2" w:rsidRDefault="00A613D3">
            <w:pPr>
              <w:pStyle w:val="ConsPlusNormal0"/>
              <w:jc w:val="center"/>
            </w:pPr>
            <w:r>
              <w:t>1</w:t>
            </w:r>
          </w:p>
        </w:tc>
        <w:tc>
          <w:tcPr>
            <w:tcW w:w="1759" w:type="dxa"/>
            <w:vAlign w:val="center"/>
          </w:tcPr>
          <w:p w:rsidR="00F67CF2" w:rsidRDefault="00A613D3">
            <w:pPr>
              <w:pStyle w:val="ConsPlusNormal0"/>
              <w:jc w:val="center"/>
            </w:pPr>
            <w:r>
              <w:t>2</w:t>
            </w:r>
          </w:p>
        </w:tc>
        <w:tc>
          <w:tcPr>
            <w:tcW w:w="1759" w:type="dxa"/>
            <w:vAlign w:val="center"/>
          </w:tcPr>
          <w:p w:rsidR="00F67CF2" w:rsidRDefault="00A613D3">
            <w:pPr>
              <w:pStyle w:val="ConsPlusNormal0"/>
              <w:jc w:val="center"/>
            </w:pPr>
            <w:r>
              <w:t>3</w:t>
            </w:r>
          </w:p>
        </w:tc>
        <w:tc>
          <w:tcPr>
            <w:tcW w:w="1024" w:type="dxa"/>
            <w:vAlign w:val="center"/>
          </w:tcPr>
          <w:p w:rsidR="00F67CF2" w:rsidRDefault="00A613D3">
            <w:pPr>
              <w:pStyle w:val="ConsPlusNormal0"/>
              <w:jc w:val="center"/>
            </w:pPr>
            <w:r>
              <w:t>4</w:t>
            </w:r>
          </w:p>
        </w:tc>
        <w:tc>
          <w:tcPr>
            <w:tcW w:w="1024" w:type="dxa"/>
            <w:vAlign w:val="center"/>
          </w:tcPr>
          <w:p w:rsidR="00F67CF2" w:rsidRDefault="00A613D3">
            <w:pPr>
              <w:pStyle w:val="ConsPlusNormal0"/>
              <w:jc w:val="center"/>
            </w:pPr>
            <w:r>
              <w:t>5</w:t>
            </w:r>
          </w:p>
        </w:tc>
        <w:tc>
          <w:tcPr>
            <w:tcW w:w="1264" w:type="dxa"/>
            <w:vAlign w:val="center"/>
          </w:tcPr>
          <w:p w:rsidR="00F67CF2" w:rsidRDefault="00A613D3">
            <w:pPr>
              <w:pStyle w:val="ConsPlusNormal0"/>
              <w:jc w:val="center"/>
            </w:pPr>
            <w:r>
              <w:t>6</w:t>
            </w:r>
          </w:p>
        </w:tc>
        <w:tc>
          <w:tcPr>
            <w:tcW w:w="1384" w:type="dxa"/>
            <w:vAlign w:val="center"/>
          </w:tcPr>
          <w:p w:rsidR="00F67CF2" w:rsidRDefault="00A613D3">
            <w:pPr>
              <w:pStyle w:val="ConsPlusNormal0"/>
              <w:jc w:val="center"/>
            </w:pPr>
            <w:r>
              <w:t>7</w:t>
            </w:r>
          </w:p>
        </w:tc>
        <w:tc>
          <w:tcPr>
            <w:tcW w:w="784" w:type="dxa"/>
            <w:vAlign w:val="center"/>
          </w:tcPr>
          <w:p w:rsidR="00F67CF2" w:rsidRDefault="00A613D3">
            <w:pPr>
              <w:pStyle w:val="ConsPlusNormal0"/>
              <w:jc w:val="center"/>
            </w:pPr>
            <w:r>
              <w:t>8</w:t>
            </w:r>
          </w:p>
        </w:tc>
      </w:tr>
      <w:tr w:rsidR="00F67CF2">
        <w:tc>
          <w:tcPr>
            <w:tcW w:w="3604" w:type="dxa"/>
            <w:vAlign w:val="center"/>
          </w:tcPr>
          <w:p w:rsidR="00F67CF2" w:rsidRDefault="00A613D3">
            <w:pPr>
              <w:pStyle w:val="ConsPlusNormal0"/>
            </w:pPr>
            <w:r>
              <w:t xml:space="preserve">I. Медицинская помощь, предоставляемая за счет консолидированного бюджета субъекта Российской Федерации, в том числе </w:t>
            </w:r>
            <w:hyperlink w:anchor="P8735" w:tooltip="&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
              <w:r>
                <w:rPr>
                  <w:color w:val="0000FF"/>
                </w:rPr>
                <w:t>&lt;*&gt;</w:t>
              </w:r>
            </w:hyperlink>
            <w:r>
              <w:t>:</w:t>
            </w:r>
          </w:p>
        </w:tc>
        <w:tc>
          <w:tcPr>
            <w:tcW w:w="844" w:type="dxa"/>
            <w:vAlign w:val="center"/>
          </w:tcPr>
          <w:p w:rsidR="00F67CF2" w:rsidRDefault="00A613D3">
            <w:pPr>
              <w:pStyle w:val="ConsPlusNormal0"/>
              <w:jc w:val="center"/>
            </w:pPr>
            <w:bookmarkStart w:id="246" w:name="P6263"/>
            <w:bookmarkEnd w:id="246"/>
            <w:r>
              <w:t>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14223,10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8979482,90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21,90</w:t>
            </w:r>
          </w:p>
        </w:tc>
      </w:tr>
      <w:tr w:rsidR="00F67CF2">
        <w:tc>
          <w:tcPr>
            <w:tcW w:w="3604" w:type="dxa"/>
            <w:vAlign w:val="bottom"/>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8736" w:tooltip="&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
              <w:r>
                <w:rPr>
                  <w:color w:val="0000FF"/>
                </w:rPr>
                <w:t>&lt;**&gt;</w:t>
              </w:r>
            </w:hyperlink>
            <w:r>
              <w:t>, в том числе:</w:t>
            </w:r>
          </w:p>
        </w:tc>
        <w:tc>
          <w:tcPr>
            <w:tcW w:w="84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0,017265</w:t>
            </w:r>
          </w:p>
        </w:tc>
        <w:tc>
          <w:tcPr>
            <w:tcW w:w="1759" w:type="dxa"/>
            <w:vAlign w:val="center"/>
          </w:tcPr>
          <w:p w:rsidR="00F67CF2" w:rsidRDefault="00A613D3">
            <w:pPr>
              <w:pStyle w:val="ConsPlusNormal0"/>
              <w:jc w:val="center"/>
            </w:pPr>
            <w:r>
              <w:t>12098,39</w:t>
            </w:r>
          </w:p>
        </w:tc>
        <w:tc>
          <w:tcPr>
            <w:tcW w:w="1024" w:type="dxa"/>
            <w:vAlign w:val="center"/>
          </w:tcPr>
          <w:p w:rsidR="00F67CF2" w:rsidRDefault="00A613D3">
            <w:pPr>
              <w:pStyle w:val="ConsPlusNormal0"/>
              <w:jc w:val="center"/>
            </w:pPr>
            <w:r>
              <w:t>208,88</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131872,40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3</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0,008712</w:t>
            </w:r>
          </w:p>
        </w:tc>
        <w:tc>
          <w:tcPr>
            <w:tcW w:w="1759" w:type="dxa"/>
            <w:vAlign w:val="center"/>
          </w:tcPr>
          <w:p w:rsidR="00F67CF2" w:rsidRDefault="00A613D3">
            <w:pPr>
              <w:pStyle w:val="ConsPlusNormal0"/>
              <w:jc w:val="center"/>
            </w:pPr>
            <w:r>
              <w:t>6683,00</w:t>
            </w:r>
          </w:p>
        </w:tc>
        <w:tc>
          <w:tcPr>
            <w:tcW w:w="1024" w:type="dxa"/>
            <w:vAlign w:val="center"/>
          </w:tcPr>
          <w:p w:rsidR="00F67CF2" w:rsidRDefault="00A613D3">
            <w:pPr>
              <w:pStyle w:val="ConsPlusNormal0"/>
              <w:jc w:val="center"/>
            </w:pPr>
            <w:r>
              <w:t>58,22</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36756,50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скорая медицинская помощь при санитарно-авиационной эвакуации</w:t>
            </w:r>
          </w:p>
        </w:tc>
        <w:tc>
          <w:tcPr>
            <w:tcW w:w="84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0,000450</w:t>
            </w:r>
          </w:p>
        </w:tc>
        <w:tc>
          <w:tcPr>
            <w:tcW w:w="1759" w:type="dxa"/>
            <w:vAlign w:val="center"/>
          </w:tcPr>
          <w:p w:rsidR="00F67CF2" w:rsidRDefault="00A613D3">
            <w:pPr>
              <w:pStyle w:val="ConsPlusNormal0"/>
              <w:jc w:val="center"/>
            </w:pPr>
            <w:r>
              <w:t>69363,00</w:t>
            </w:r>
          </w:p>
        </w:tc>
        <w:tc>
          <w:tcPr>
            <w:tcW w:w="1024" w:type="dxa"/>
            <w:vAlign w:val="center"/>
          </w:tcPr>
          <w:p w:rsidR="00F67CF2" w:rsidRDefault="00A613D3">
            <w:pPr>
              <w:pStyle w:val="ConsPlusNormal0"/>
              <w:jc w:val="center"/>
            </w:pPr>
            <w:r>
              <w:t>32,96</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20808,90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предоставляемая:</w:t>
            </w:r>
          </w:p>
        </w:tc>
        <w:tc>
          <w:tcPr>
            <w:tcW w:w="844" w:type="dxa"/>
            <w:vAlign w:val="center"/>
          </w:tcPr>
          <w:p w:rsidR="00F67CF2" w:rsidRDefault="00A613D3">
            <w:pPr>
              <w:pStyle w:val="ConsPlusNormal0"/>
              <w:jc w:val="center"/>
            </w:pPr>
            <w:r>
              <w:t>5</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6</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с профилактической и иными целями </w:t>
            </w:r>
            <w:hyperlink w:anchor="P8737" w:tooltip="&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Pr>
                  <w:color w:val="0000FF"/>
                </w:rPr>
                <w:t>&lt;***&gt;</w:t>
              </w:r>
            </w:hyperlink>
            <w:r>
              <w:t>, в том числе:</w:t>
            </w:r>
          </w:p>
        </w:tc>
        <w:tc>
          <w:tcPr>
            <w:tcW w:w="84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0,138</w:t>
            </w:r>
          </w:p>
        </w:tc>
        <w:tc>
          <w:tcPr>
            <w:tcW w:w="1759" w:type="dxa"/>
            <w:vAlign w:val="center"/>
          </w:tcPr>
          <w:p w:rsidR="00F67CF2" w:rsidRDefault="00A613D3">
            <w:pPr>
              <w:pStyle w:val="ConsPlusNormal0"/>
              <w:jc w:val="center"/>
            </w:pPr>
            <w:r>
              <w:t>1310,56</w:t>
            </w:r>
          </w:p>
        </w:tc>
        <w:tc>
          <w:tcPr>
            <w:tcW w:w="1024" w:type="dxa"/>
            <w:vAlign w:val="center"/>
          </w:tcPr>
          <w:p w:rsidR="00F67CF2" w:rsidRDefault="00A613D3">
            <w:pPr>
              <w:pStyle w:val="ConsPlusNormal0"/>
              <w:jc w:val="center"/>
            </w:pPr>
            <w:r>
              <w:t>193,47</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122141,40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7.1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0,009</w:t>
            </w:r>
          </w:p>
        </w:tc>
        <w:tc>
          <w:tcPr>
            <w:tcW w:w="1759" w:type="dxa"/>
            <w:vAlign w:val="center"/>
          </w:tcPr>
          <w:p w:rsidR="00F67CF2" w:rsidRDefault="00A613D3">
            <w:pPr>
              <w:pStyle w:val="ConsPlusNormal0"/>
              <w:jc w:val="center"/>
            </w:pPr>
            <w:r>
              <w:t>1531,00</w:t>
            </w:r>
          </w:p>
        </w:tc>
        <w:tc>
          <w:tcPr>
            <w:tcW w:w="1024" w:type="dxa"/>
            <w:vAlign w:val="center"/>
          </w:tcPr>
          <w:p w:rsidR="00F67CF2" w:rsidRDefault="00A613D3">
            <w:pPr>
              <w:pStyle w:val="ConsPlusNormal0"/>
              <w:jc w:val="center"/>
            </w:pPr>
            <w:r>
              <w:t>13,10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8267,40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2.1.2. в связи с заболеваниями - обращений </w:t>
            </w:r>
            <w:hyperlink w:anchor="P8738"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4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0,050</w:t>
            </w:r>
          </w:p>
        </w:tc>
        <w:tc>
          <w:tcPr>
            <w:tcW w:w="1759" w:type="dxa"/>
            <w:vAlign w:val="center"/>
          </w:tcPr>
          <w:p w:rsidR="00F67CF2" w:rsidRDefault="00A613D3">
            <w:pPr>
              <w:pStyle w:val="ConsPlusNormal0"/>
              <w:jc w:val="center"/>
            </w:pPr>
            <w:r>
              <w:t>4035,38</w:t>
            </w:r>
          </w:p>
        </w:tc>
        <w:tc>
          <w:tcPr>
            <w:tcW w:w="1024" w:type="dxa"/>
            <w:vAlign w:val="center"/>
          </w:tcPr>
          <w:p w:rsidR="00F67CF2" w:rsidRDefault="00A613D3">
            <w:pPr>
              <w:pStyle w:val="ConsPlusNormal0"/>
              <w:jc w:val="center"/>
            </w:pPr>
            <w:r>
              <w:t>200,20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126392,30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8.1</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2.2. в условиях дневных стационаров </w:t>
            </w:r>
            <w:hyperlink w:anchor="P8739"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0,00276</w:t>
            </w:r>
          </w:p>
        </w:tc>
        <w:tc>
          <w:tcPr>
            <w:tcW w:w="1759" w:type="dxa"/>
            <w:vAlign w:val="center"/>
          </w:tcPr>
          <w:p w:rsidR="00F67CF2" w:rsidRDefault="00A613D3">
            <w:pPr>
              <w:pStyle w:val="ConsPlusNormal0"/>
              <w:jc w:val="center"/>
            </w:pPr>
            <w:r>
              <w:t>41741,31</w:t>
            </w:r>
          </w:p>
        </w:tc>
        <w:tc>
          <w:tcPr>
            <w:tcW w:w="1024" w:type="dxa"/>
            <w:vAlign w:val="center"/>
          </w:tcPr>
          <w:p w:rsidR="00F67CF2" w:rsidRDefault="00A613D3">
            <w:pPr>
              <w:pStyle w:val="ConsPlusNormal0"/>
              <w:jc w:val="center"/>
            </w:pPr>
            <w:r>
              <w:t>115,11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72671,60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9.1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w:t>
            </w:r>
            <w:hyperlink w:anchor="P8740"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w:r>
                <w:rPr>
                  <w:color w:val="0000FF"/>
                </w:rPr>
                <w:t>&lt;******&gt;</w:t>
              </w:r>
            </w:hyperlink>
            <w:r>
              <w:t>, в том числе:</w:t>
            </w:r>
          </w:p>
        </w:tc>
        <w:tc>
          <w:tcPr>
            <w:tcW w:w="844" w:type="dxa"/>
            <w:vAlign w:val="center"/>
          </w:tcPr>
          <w:p w:rsidR="00F67CF2" w:rsidRDefault="00A613D3">
            <w:pPr>
              <w:pStyle w:val="ConsPlusNormal0"/>
              <w:jc w:val="center"/>
            </w:pPr>
            <w:r>
              <w:t>10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0,00276</w:t>
            </w:r>
          </w:p>
        </w:tc>
        <w:tc>
          <w:tcPr>
            <w:tcW w:w="1759" w:type="dxa"/>
            <w:vAlign w:val="center"/>
          </w:tcPr>
          <w:p w:rsidR="00F67CF2" w:rsidRDefault="00A613D3">
            <w:pPr>
              <w:pStyle w:val="ConsPlusNormal0"/>
              <w:jc w:val="center"/>
            </w:pPr>
            <w:r>
              <w:t>41741,31</w:t>
            </w:r>
          </w:p>
        </w:tc>
        <w:tc>
          <w:tcPr>
            <w:tcW w:w="1024" w:type="dxa"/>
            <w:vAlign w:val="center"/>
          </w:tcPr>
          <w:p w:rsidR="00F67CF2" w:rsidRDefault="00A613D3">
            <w:pPr>
              <w:pStyle w:val="ConsPlusNormal0"/>
              <w:jc w:val="center"/>
            </w:pPr>
            <w:r>
              <w:t>115,11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72671,60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w:t>
            </w:r>
          </w:p>
        </w:tc>
        <w:tc>
          <w:tcPr>
            <w:tcW w:w="844" w:type="dxa"/>
            <w:vAlign w:val="center"/>
          </w:tcPr>
          <w:p w:rsidR="00F67CF2" w:rsidRDefault="00A613D3">
            <w:pPr>
              <w:pStyle w:val="ConsPlusNormal0"/>
              <w:jc w:val="center"/>
            </w:pPr>
            <w:r>
              <w:t>11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0,0096</w:t>
            </w:r>
          </w:p>
        </w:tc>
        <w:tc>
          <w:tcPr>
            <w:tcW w:w="1759" w:type="dxa"/>
            <w:vAlign w:val="center"/>
          </w:tcPr>
          <w:p w:rsidR="00F67CF2" w:rsidRDefault="00A613D3">
            <w:pPr>
              <w:pStyle w:val="ConsPlusNormal0"/>
              <w:jc w:val="center"/>
            </w:pPr>
            <w:r>
              <w:t>240101,37</w:t>
            </w:r>
          </w:p>
        </w:tc>
        <w:tc>
          <w:tcPr>
            <w:tcW w:w="1024" w:type="dxa"/>
            <w:vAlign w:val="center"/>
          </w:tcPr>
          <w:p w:rsidR="00F67CF2" w:rsidRDefault="00A613D3">
            <w:pPr>
              <w:pStyle w:val="ConsPlusNormal0"/>
              <w:jc w:val="center"/>
            </w:pPr>
            <w:r>
              <w:t>2293,65</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1448051,30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в условиях дневных стационаров </w:t>
            </w:r>
            <w:hyperlink w:anchor="P8739"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12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в условиях круглосуточных стационаров, в том числе:</w:t>
            </w:r>
          </w:p>
        </w:tc>
        <w:tc>
          <w:tcPr>
            <w:tcW w:w="84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госпитализаций</w:t>
            </w:r>
          </w:p>
        </w:tc>
        <w:tc>
          <w:tcPr>
            <w:tcW w:w="1759" w:type="dxa"/>
            <w:vAlign w:val="center"/>
          </w:tcPr>
          <w:p w:rsidR="00F67CF2" w:rsidRDefault="00A613D3">
            <w:pPr>
              <w:pStyle w:val="ConsPlusNormal0"/>
              <w:jc w:val="center"/>
            </w:pPr>
            <w:r>
              <w:t>0,0096</w:t>
            </w:r>
          </w:p>
        </w:tc>
        <w:tc>
          <w:tcPr>
            <w:tcW w:w="1759" w:type="dxa"/>
            <w:vAlign w:val="center"/>
          </w:tcPr>
          <w:p w:rsidR="00F67CF2" w:rsidRDefault="00A613D3">
            <w:pPr>
              <w:pStyle w:val="ConsPlusNormal0"/>
              <w:jc w:val="center"/>
            </w:pPr>
            <w:r>
              <w:t>240101,37</w:t>
            </w:r>
          </w:p>
        </w:tc>
        <w:tc>
          <w:tcPr>
            <w:tcW w:w="1024" w:type="dxa"/>
            <w:vAlign w:val="center"/>
          </w:tcPr>
          <w:p w:rsidR="00F67CF2" w:rsidRDefault="00A613D3">
            <w:pPr>
              <w:pStyle w:val="ConsPlusNormal0"/>
              <w:jc w:val="center"/>
            </w:pPr>
            <w:r>
              <w:t>2293,65</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1448051,30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13.1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0,0017</w:t>
            </w:r>
          </w:p>
        </w:tc>
        <w:tc>
          <w:tcPr>
            <w:tcW w:w="1759" w:type="dxa"/>
            <w:vAlign w:val="center"/>
          </w:tcPr>
          <w:p w:rsidR="00F67CF2" w:rsidRDefault="00A613D3">
            <w:pPr>
              <w:pStyle w:val="ConsPlusNormal0"/>
              <w:jc w:val="center"/>
            </w:pPr>
            <w:r>
              <w:t>54324,78</w:t>
            </w:r>
          </w:p>
        </w:tc>
        <w:tc>
          <w:tcPr>
            <w:tcW w:w="1024" w:type="dxa"/>
            <w:vAlign w:val="center"/>
          </w:tcPr>
          <w:p w:rsidR="00F67CF2" w:rsidRDefault="00A613D3">
            <w:pPr>
              <w:pStyle w:val="ConsPlusNormal0"/>
              <w:jc w:val="center"/>
            </w:pPr>
            <w:r>
              <w:t>91,12</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57529,90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Паллиативная медицинская помощь:</w:t>
            </w:r>
          </w:p>
        </w:tc>
        <w:tc>
          <w:tcPr>
            <w:tcW w:w="844" w:type="dxa"/>
            <w:vAlign w:val="center"/>
          </w:tcPr>
          <w:p w:rsidR="00F67CF2" w:rsidRDefault="00A613D3">
            <w:pPr>
              <w:pStyle w:val="ConsPlusNormal0"/>
              <w:jc w:val="center"/>
            </w:pPr>
            <w:r>
              <w:t>14</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5.1. первичная медицинская помощь, в том числе доврачебная и врачебная </w:t>
            </w:r>
            <w:hyperlink w:anchor="P8741"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r>
              <w:t>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посещения на дому выездными патронажными бригадами</w:t>
            </w:r>
          </w:p>
        </w:tc>
        <w:tc>
          <w:tcPr>
            <w:tcW w:w="84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оказываемая в условиях дневного стационара</w:t>
            </w:r>
          </w:p>
        </w:tc>
        <w:tc>
          <w:tcPr>
            <w:tcW w:w="84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 Иные государственные и муниципальные услуги (работы)</w:t>
            </w:r>
          </w:p>
        </w:tc>
        <w:tc>
          <w:tcPr>
            <w:tcW w:w="844" w:type="dxa"/>
            <w:vAlign w:val="center"/>
          </w:tcPr>
          <w:p w:rsidR="00F67CF2" w:rsidRDefault="00A613D3">
            <w:pPr>
              <w:pStyle w:val="ConsPlusNormal0"/>
              <w:jc w:val="center"/>
            </w:pPr>
            <w:r>
              <w:t>17</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10290,27</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6496568,60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7. Высокотехнологичная медицинская помощь, оказываемая в медицинских организациях субъекта РФ</w:t>
            </w:r>
          </w:p>
        </w:tc>
        <w:tc>
          <w:tcPr>
            <w:tcW w:w="844" w:type="dxa"/>
            <w:vAlign w:val="center"/>
          </w:tcPr>
          <w:p w:rsidR="00F67CF2" w:rsidRDefault="00A613D3">
            <w:pPr>
              <w:pStyle w:val="ConsPlusNormal0"/>
              <w:jc w:val="center"/>
            </w:pPr>
            <w:r>
              <w:t>18</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921,52</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581785,30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8742"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bookmarkStart w:id="247" w:name="P6533"/>
            <w:bookmarkEnd w:id="247"/>
            <w:r>
              <w:t>19</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117,09</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73921,80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0,20</w:t>
            </w:r>
          </w:p>
        </w:tc>
      </w:tr>
      <w:tr w:rsidR="00F67CF2">
        <w:tc>
          <w:tcPr>
            <w:tcW w:w="3604" w:type="dxa"/>
            <w:vAlign w:val="center"/>
          </w:tcPr>
          <w:p w:rsidR="00F67CF2" w:rsidRDefault="00A613D3">
            <w:pPr>
              <w:pStyle w:val="ConsPlusNormal0"/>
            </w:pPr>
            <w:r>
              <w:t>III. Медицинская помощь в рамках территориальной программы ОМС:</w:t>
            </w:r>
          </w:p>
        </w:tc>
        <w:tc>
          <w:tcPr>
            <w:tcW w:w="844" w:type="dxa"/>
            <w:vAlign w:val="center"/>
          </w:tcPr>
          <w:p w:rsidR="00F67CF2" w:rsidRDefault="00A613D3">
            <w:pPr>
              <w:pStyle w:val="ConsPlusNormal0"/>
              <w:jc w:val="center"/>
            </w:pPr>
            <w:bookmarkStart w:id="248" w:name="P6543"/>
            <w:bookmarkEnd w:id="248"/>
            <w:r>
              <w:t>20</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47889,79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31894119,94</w:t>
            </w:r>
          </w:p>
        </w:tc>
        <w:tc>
          <w:tcPr>
            <w:tcW w:w="784" w:type="dxa"/>
            <w:vAlign w:val="center"/>
          </w:tcPr>
          <w:p w:rsidR="00F67CF2" w:rsidRDefault="00A613D3">
            <w:pPr>
              <w:pStyle w:val="ConsPlusNormal0"/>
              <w:jc w:val="center"/>
            </w:pPr>
            <w:r>
              <w:t>77,90</w:t>
            </w:r>
          </w:p>
        </w:tc>
      </w:tr>
      <w:tr w:rsidR="00F67CF2">
        <w:tc>
          <w:tcPr>
            <w:tcW w:w="3604" w:type="dxa"/>
            <w:vAlign w:val="bottom"/>
          </w:tcPr>
          <w:p w:rsidR="00F67CF2" w:rsidRDefault="00A613D3">
            <w:pPr>
              <w:pStyle w:val="ConsPlusNormal0"/>
            </w:pPr>
            <w:r>
              <w:t xml:space="preserve">1. Скорая, в том числе скорая специализированная, медицинская </w:t>
            </w:r>
            <w:r>
              <w:lastRenderedPageBreak/>
              <w:t xml:space="preserve">помощь (сумма </w:t>
            </w:r>
            <w:hyperlink w:anchor="P7184" w:tooltip="31">
              <w:r>
                <w:rPr>
                  <w:color w:val="0000FF"/>
                </w:rPr>
                <w:t>строк 31</w:t>
              </w:r>
            </w:hyperlink>
            <w:r>
              <w:t xml:space="preserve"> + 39 + 47)</w:t>
            </w:r>
          </w:p>
        </w:tc>
        <w:tc>
          <w:tcPr>
            <w:tcW w:w="84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10397,66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2713,78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1807352,45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23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для проведения профилактических медицинских осмотров (сумма </w:t>
            </w:r>
            <w:hyperlink w:anchor="P7214" w:tooltip="33.1">
              <w:r>
                <w:rPr>
                  <w:color w:val="0000FF"/>
                </w:rPr>
                <w:t>строк 33.1</w:t>
              </w:r>
            </w:hyperlink>
            <w:r>
              <w:t xml:space="preserve"> + 41.1 + 49.1)</w:t>
            </w:r>
          </w:p>
        </w:tc>
        <w:tc>
          <w:tcPr>
            <w:tcW w:w="844" w:type="dxa"/>
            <w:vAlign w:val="center"/>
          </w:tcPr>
          <w:p w:rsidR="00F67CF2" w:rsidRDefault="00A613D3">
            <w:pPr>
              <w:pStyle w:val="ConsPlusNormal0"/>
              <w:jc w:val="center"/>
            </w:pPr>
            <w:r>
              <w:t>23.1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0,260168</w:t>
            </w:r>
          </w:p>
        </w:tc>
        <w:tc>
          <w:tcPr>
            <w:tcW w:w="1759" w:type="dxa"/>
            <w:vAlign w:val="center"/>
          </w:tcPr>
          <w:p w:rsidR="00F67CF2" w:rsidRDefault="00A613D3">
            <w:pPr>
              <w:pStyle w:val="ConsPlusNormal0"/>
              <w:jc w:val="center"/>
            </w:pPr>
            <w:r>
              <w:t>5317,04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1383,32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921278,20</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 xml:space="preserve">2.1.2. для проведения диспансеризации, всего (сумма </w:t>
            </w:r>
            <w:hyperlink w:anchor="P7224" w:tooltip="33.2">
              <w:r>
                <w:rPr>
                  <w:color w:val="0000FF"/>
                </w:rPr>
                <w:t>строк 33.2</w:t>
              </w:r>
            </w:hyperlink>
            <w:r>
              <w:t xml:space="preserve"> + 41.2 + 49.2), в том числе:</w:t>
            </w:r>
          </w:p>
        </w:tc>
        <w:tc>
          <w:tcPr>
            <w:tcW w:w="844" w:type="dxa"/>
            <w:vAlign w:val="center"/>
          </w:tcPr>
          <w:p w:rsidR="00F67CF2" w:rsidRDefault="00A613D3">
            <w:pPr>
              <w:pStyle w:val="ConsPlusNormal0"/>
              <w:jc w:val="center"/>
            </w:pPr>
            <w:r>
              <w:t>23.2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6359,62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2797,90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1863375,02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для проведения углубленной диспансеризации (сумма </w:t>
            </w:r>
            <w:hyperlink w:anchor="P7234" w:tooltip="33.2.1">
              <w:r>
                <w:rPr>
                  <w:color w:val="0000FF"/>
                </w:rPr>
                <w:t>строк 33.2.1</w:t>
              </w:r>
            </w:hyperlink>
            <w:r>
              <w:t xml:space="preserve"> + 41.2.1 + 49.2.1)</w:t>
            </w:r>
          </w:p>
        </w:tc>
        <w:tc>
          <w:tcPr>
            <w:tcW w:w="844" w:type="dxa"/>
            <w:vAlign w:val="center"/>
          </w:tcPr>
          <w:p w:rsidR="00F67CF2" w:rsidRDefault="00A613D3">
            <w:pPr>
              <w:pStyle w:val="ConsPlusNormal0"/>
              <w:jc w:val="center"/>
            </w:pPr>
            <w:r>
              <w:t>23.2.1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4784,54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242,85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161736,59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2.1.3. для проведения диспансеризации для оценки репродуктивного здоровья женщин и мужчин (сумма </w:t>
            </w:r>
            <w:hyperlink w:anchor="P7244" w:tooltip="33.3">
              <w:r>
                <w:rPr>
                  <w:color w:val="0000FF"/>
                </w:rPr>
                <w:t>строк 33.3</w:t>
              </w:r>
            </w:hyperlink>
            <w:r>
              <w:t xml:space="preserve"> + 41.3 + 49.3)</w:t>
            </w:r>
          </w:p>
        </w:tc>
        <w:tc>
          <w:tcPr>
            <w:tcW w:w="844" w:type="dxa"/>
            <w:vAlign w:val="center"/>
          </w:tcPr>
          <w:p w:rsidR="00F67CF2" w:rsidRDefault="00A613D3">
            <w:pPr>
              <w:pStyle w:val="ConsPlusNormal0"/>
              <w:jc w:val="center"/>
            </w:pPr>
            <w:r>
              <w:t>23.3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0,158198</w:t>
            </w:r>
          </w:p>
        </w:tc>
        <w:tc>
          <w:tcPr>
            <w:tcW w:w="1759" w:type="dxa"/>
            <w:vAlign w:val="center"/>
          </w:tcPr>
          <w:p w:rsidR="00F67CF2" w:rsidRDefault="00A613D3">
            <w:pPr>
              <w:pStyle w:val="ConsPlusNormal0"/>
              <w:jc w:val="center"/>
            </w:pPr>
            <w:r>
              <w:t>3939,22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623,19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415037,93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23.3.1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0,080980</w:t>
            </w:r>
          </w:p>
        </w:tc>
        <w:tc>
          <w:tcPr>
            <w:tcW w:w="1759" w:type="dxa"/>
            <w:vAlign w:val="center"/>
          </w:tcPr>
          <w:p w:rsidR="00F67CF2" w:rsidRDefault="00A613D3">
            <w:pPr>
              <w:pStyle w:val="ConsPlusNormal0"/>
              <w:jc w:val="center"/>
            </w:pPr>
            <w:r>
              <w:t>6220,69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503,75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335494,25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23.3.2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0,077218</w:t>
            </w:r>
          </w:p>
        </w:tc>
        <w:tc>
          <w:tcPr>
            <w:tcW w:w="1759" w:type="dxa"/>
            <w:vAlign w:val="center"/>
          </w:tcPr>
          <w:p w:rsidR="00F67CF2" w:rsidRDefault="00A613D3">
            <w:pPr>
              <w:pStyle w:val="ConsPlusNormal0"/>
              <w:jc w:val="center"/>
            </w:pPr>
            <w:r>
              <w:t>1546,76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119,44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79543,68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2.1.4. для посещений с иными целями (сумма </w:t>
            </w:r>
            <w:hyperlink w:anchor="P7274" w:tooltip="33.4">
              <w:r>
                <w:rPr>
                  <w:color w:val="0000FF"/>
                </w:rPr>
                <w:t>строк 33.4</w:t>
              </w:r>
            </w:hyperlink>
            <w:r>
              <w:t xml:space="preserve"> + 41.4 + 49.4)</w:t>
            </w:r>
          </w:p>
        </w:tc>
        <w:tc>
          <w:tcPr>
            <w:tcW w:w="844" w:type="dxa"/>
            <w:vAlign w:val="center"/>
          </w:tcPr>
          <w:p w:rsidR="00F67CF2" w:rsidRDefault="00A613D3">
            <w:pPr>
              <w:pStyle w:val="ConsPlusNormal0"/>
              <w:jc w:val="center"/>
            </w:pPr>
            <w:r>
              <w:t>23.4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2,916702</w:t>
            </w:r>
          </w:p>
        </w:tc>
        <w:tc>
          <w:tcPr>
            <w:tcW w:w="1759" w:type="dxa"/>
            <w:vAlign w:val="center"/>
          </w:tcPr>
          <w:p w:rsidR="00F67CF2" w:rsidRDefault="00A613D3">
            <w:pPr>
              <w:pStyle w:val="ConsPlusNormal0"/>
              <w:jc w:val="center"/>
            </w:pPr>
            <w:r>
              <w:t>895,72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2612,91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1740168,30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2.1.5. в неотложной форме (сумма </w:t>
            </w:r>
            <w:hyperlink w:anchor="P7284" w:tooltip="33.5">
              <w:r>
                <w:rPr>
                  <w:color w:val="0000FF"/>
                </w:rPr>
                <w:t>строк 33.5</w:t>
              </w:r>
            </w:hyperlink>
            <w:r>
              <w:t xml:space="preserve"> + 41.5 + 49.5)</w:t>
            </w:r>
          </w:p>
        </w:tc>
        <w:tc>
          <w:tcPr>
            <w:tcW w:w="844" w:type="dxa"/>
            <w:vAlign w:val="center"/>
          </w:tcPr>
          <w:p w:rsidR="00F67CF2" w:rsidRDefault="00A613D3">
            <w:pPr>
              <w:pStyle w:val="ConsPlusNormal0"/>
              <w:jc w:val="center"/>
            </w:pPr>
            <w:r>
              <w:t>23.5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2139,51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1155,34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769442,68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2.1.6. в связи с заболеваниями (обращений), всего (сумма </w:t>
            </w:r>
            <w:hyperlink w:anchor="P7294" w:tooltip="33.6">
              <w:r>
                <w:rPr>
                  <w:color w:val="0000FF"/>
                </w:rPr>
                <w:t>строк 33.6</w:t>
              </w:r>
            </w:hyperlink>
            <w:r>
              <w:t xml:space="preserve"> + 41.6 + 49.6), из них:</w:t>
            </w:r>
          </w:p>
        </w:tc>
        <w:tc>
          <w:tcPr>
            <w:tcW w:w="844" w:type="dxa"/>
            <w:vAlign w:val="center"/>
          </w:tcPr>
          <w:p w:rsidR="00F67CF2" w:rsidRDefault="00A613D3">
            <w:pPr>
              <w:pStyle w:val="ConsPlusNormal0"/>
              <w:jc w:val="center"/>
            </w:pPr>
            <w:r>
              <w:t>23.6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1,351969</w:t>
            </w:r>
          </w:p>
        </w:tc>
        <w:tc>
          <w:tcPr>
            <w:tcW w:w="1759" w:type="dxa"/>
            <w:vAlign w:val="center"/>
          </w:tcPr>
          <w:p w:rsidR="00F67CF2" w:rsidRDefault="00A613D3">
            <w:pPr>
              <w:pStyle w:val="ConsPlusNormal0"/>
              <w:jc w:val="center"/>
            </w:pPr>
            <w:r>
              <w:t>4191,47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5667,90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3774762,09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(равно </w:t>
            </w:r>
            <w:hyperlink w:anchor="P7304" w:tooltip="33.6.1">
              <w:r>
                <w:rPr>
                  <w:color w:val="0000FF"/>
                </w:rPr>
                <w:t>строке 33.6.1</w:t>
              </w:r>
            </w:hyperlink>
            <w:r>
              <w:t>)</w:t>
            </w:r>
          </w:p>
        </w:tc>
        <w:tc>
          <w:tcPr>
            <w:tcW w:w="844" w:type="dxa"/>
            <w:vAlign w:val="center"/>
          </w:tcPr>
          <w:p w:rsidR="00F67CF2" w:rsidRDefault="00A613D3">
            <w:pPr>
              <w:pStyle w:val="ConsPlusNormal0"/>
              <w:jc w:val="center"/>
            </w:pPr>
            <w:r>
              <w:t>23.6.1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773,67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62,41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41563,87</w:t>
            </w: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(равно </w:t>
            </w:r>
            <w:hyperlink w:anchor="P7314" w:tooltip="33.6.2">
              <w:r>
                <w:rPr>
                  <w:color w:val="0000FF"/>
                </w:rPr>
                <w:t>строке 33.6.2</w:t>
              </w:r>
            </w:hyperlink>
            <w:r>
              <w:t>)</w:t>
            </w:r>
          </w:p>
        </w:tc>
        <w:tc>
          <w:tcPr>
            <w:tcW w:w="844" w:type="dxa"/>
            <w:vAlign w:val="center"/>
          </w:tcPr>
          <w:p w:rsidR="00F67CF2" w:rsidRDefault="00A613D3">
            <w:pPr>
              <w:pStyle w:val="ConsPlusNormal0"/>
              <w:jc w:val="center"/>
            </w:pPr>
            <w:r>
              <w:t>23.6.2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684,92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13937,44</w:t>
            </w: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23.7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0,274786</w:t>
            </w:r>
          </w:p>
        </w:tc>
        <w:tc>
          <w:tcPr>
            <w:tcW w:w="1759" w:type="dxa"/>
            <w:vAlign w:val="center"/>
          </w:tcPr>
          <w:p w:rsidR="00F67CF2" w:rsidRDefault="00A613D3">
            <w:pPr>
              <w:pStyle w:val="ConsPlusNormal0"/>
              <w:jc w:val="center"/>
            </w:pPr>
            <w:r>
              <w:t>4678,68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1290,91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859741,14</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 xml:space="preserve">компьютерная томография (сумма </w:t>
            </w:r>
            <w:hyperlink w:anchor="P7334" w:tooltip="33.7.1">
              <w:r>
                <w:rPr>
                  <w:color w:val="0000FF"/>
                </w:rPr>
                <w:t>строк 33.7.1</w:t>
              </w:r>
            </w:hyperlink>
            <w:r>
              <w:t xml:space="preserve"> + 41.7.1 + 49.7.1)</w:t>
            </w:r>
          </w:p>
        </w:tc>
        <w:tc>
          <w:tcPr>
            <w:tcW w:w="844" w:type="dxa"/>
            <w:vAlign w:val="center"/>
          </w:tcPr>
          <w:p w:rsidR="00F67CF2" w:rsidRDefault="00A613D3">
            <w:pPr>
              <w:pStyle w:val="ConsPlusNormal0"/>
              <w:jc w:val="center"/>
            </w:pPr>
            <w:r>
              <w:t>23.7.1.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0,057732</w:t>
            </w:r>
          </w:p>
        </w:tc>
        <w:tc>
          <w:tcPr>
            <w:tcW w:w="1759" w:type="dxa"/>
            <w:vAlign w:val="center"/>
          </w:tcPr>
          <w:p w:rsidR="00F67CF2" w:rsidRDefault="00A613D3">
            <w:pPr>
              <w:pStyle w:val="ConsPlusNormal0"/>
              <w:jc w:val="center"/>
            </w:pPr>
            <w:r>
              <w:t>7002,91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404,29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269254,89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магнитно-резонансная томография </w:t>
            </w:r>
            <w:r>
              <w:lastRenderedPageBreak/>
              <w:t xml:space="preserve">(сумма </w:t>
            </w:r>
            <w:hyperlink w:anchor="P7344" w:tooltip="33.7.2">
              <w:r>
                <w:rPr>
                  <w:color w:val="0000FF"/>
                </w:rPr>
                <w:t>строк 33.7.2</w:t>
              </w:r>
            </w:hyperlink>
            <w:r>
              <w:t xml:space="preserve"> + 41.7.2 + 49.7.2)</w:t>
            </w:r>
          </w:p>
        </w:tc>
        <w:tc>
          <w:tcPr>
            <w:tcW w:w="844" w:type="dxa"/>
            <w:vAlign w:val="center"/>
          </w:tcPr>
          <w:p w:rsidR="00F67CF2" w:rsidRDefault="00A613D3">
            <w:pPr>
              <w:pStyle w:val="ConsPlusNormal0"/>
              <w:jc w:val="center"/>
            </w:pPr>
            <w:r>
              <w:lastRenderedPageBreak/>
              <w:t>23.7.2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0,022033</w:t>
            </w:r>
          </w:p>
        </w:tc>
        <w:tc>
          <w:tcPr>
            <w:tcW w:w="1759" w:type="dxa"/>
            <w:vAlign w:val="center"/>
          </w:tcPr>
          <w:p w:rsidR="00F67CF2" w:rsidRDefault="00A613D3">
            <w:pPr>
              <w:pStyle w:val="ConsPlusNormal0"/>
              <w:jc w:val="center"/>
            </w:pPr>
            <w:r>
              <w:t>9561,66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210,68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140307,80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ультразвуковое исследование сердечно-сосудистой системы (сумма </w:t>
            </w:r>
            <w:hyperlink w:anchor="P7354" w:tooltip="33.7.3">
              <w:r>
                <w:rPr>
                  <w:color w:val="0000FF"/>
                </w:rPr>
                <w:t>строк 33.7.3</w:t>
              </w:r>
            </w:hyperlink>
            <w:r>
              <w:t xml:space="preserve"> + 41.7.3 + 49.7.3)</w:t>
            </w:r>
          </w:p>
        </w:tc>
        <w:tc>
          <w:tcPr>
            <w:tcW w:w="844" w:type="dxa"/>
            <w:vAlign w:val="center"/>
          </w:tcPr>
          <w:p w:rsidR="00F67CF2" w:rsidRDefault="00A613D3">
            <w:pPr>
              <w:pStyle w:val="ConsPlusNormal0"/>
              <w:jc w:val="center"/>
            </w:pPr>
            <w:r>
              <w:t>23.7.3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0,122408</w:t>
            </w:r>
          </w:p>
        </w:tc>
        <w:tc>
          <w:tcPr>
            <w:tcW w:w="1759" w:type="dxa"/>
            <w:vAlign w:val="center"/>
          </w:tcPr>
          <w:p w:rsidR="00F67CF2" w:rsidRDefault="00A613D3">
            <w:pPr>
              <w:pStyle w:val="ConsPlusNormal0"/>
              <w:jc w:val="center"/>
            </w:pPr>
            <w:r>
              <w:t>1510,66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184,92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123153,54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эндоскопическое диагностическое исследование (сумма </w:t>
            </w:r>
            <w:hyperlink w:anchor="P7364" w:tooltip="33.7.4">
              <w:r>
                <w:rPr>
                  <w:color w:val="0000FF"/>
                </w:rPr>
                <w:t>строк 33.7.4</w:t>
              </w:r>
            </w:hyperlink>
            <w:r>
              <w:t xml:space="preserve"> + 41.7.4 + 49.7.4)</w:t>
            </w:r>
          </w:p>
        </w:tc>
        <w:tc>
          <w:tcPr>
            <w:tcW w:w="844" w:type="dxa"/>
            <w:vAlign w:val="center"/>
          </w:tcPr>
          <w:p w:rsidR="00F67CF2" w:rsidRDefault="00A613D3">
            <w:pPr>
              <w:pStyle w:val="ConsPlusNormal0"/>
              <w:jc w:val="center"/>
            </w:pPr>
            <w:r>
              <w:t>23.7.4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0,035370</w:t>
            </w:r>
          </w:p>
        </w:tc>
        <w:tc>
          <w:tcPr>
            <w:tcW w:w="1759" w:type="dxa"/>
            <w:vAlign w:val="center"/>
          </w:tcPr>
          <w:p w:rsidR="00F67CF2" w:rsidRDefault="00A613D3">
            <w:pPr>
              <w:pStyle w:val="ConsPlusNormal0"/>
              <w:jc w:val="center"/>
            </w:pPr>
            <w:r>
              <w:t>2769,88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97,97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65247,29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молекулярно-генетическое исследование с целью диагностики онкологических заболеваний (сумма </w:t>
            </w:r>
            <w:hyperlink w:anchor="P7374" w:tooltip="33.7.5">
              <w:r>
                <w:rPr>
                  <w:color w:val="0000FF"/>
                </w:rPr>
                <w:t>строк 33.7.5</w:t>
              </w:r>
            </w:hyperlink>
            <w:r>
              <w:t xml:space="preserve"> + 41.7.5 + 49.7.5)</w:t>
            </w:r>
          </w:p>
        </w:tc>
        <w:tc>
          <w:tcPr>
            <w:tcW w:w="844" w:type="dxa"/>
            <w:vAlign w:val="center"/>
          </w:tcPr>
          <w:p w:rsidR="00F67CF2" w:rsidRDefault="00A613D3">
            <w:pPr>
              <w:pStyle w:val="ConsPlusNormal0"/>
              <w:jc w:val="center"/>
            </w:pPr>
            <w:r>
              <w:t>23.7.5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21775,18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32,50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21644,53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7384" w:tooltip="33.7.6">
              <w:r>
                <w:rPr>
                  <w:color w:val="0000FF"/>
                </w:rPr>
                <w:t>строк 33.7.6</w:t>
              </w:r>
            </w:hyperlink>
            <w:r>
              <w:t xml:space="preserve"> + 41.7.6 + 49.7.6)</w:t>
            </w:r>
          </w:p>
        </w:tc>
        <w:tc>
          <w:tcPr>
            <w:tcW w:w="844" w:type="dxa"/>
            <w:vAlign w:val="center"/>
          </w:tcPr>
          <w:p w:rsidR="00F67CF2" w:rsidRDefault="00A613D3">
            <w:pPr>
              <w:pStyle w:val="ConsPlusNormal0"/>
              <w:jc w:val="center"/>
            </w:pPr>
            <w:r>
              <w:t>23.7.6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0,027103</w:t>
            </w:r>
          </w:p>
        </w:tc>
        <w:tc>
          <w:tcPr>
            <w:tcW w:w="1759" w:type="dxa"/>
            <w:vAlign w:val="center"/>
          </w:tcPr>
          <w:p w:rsidR="00F67CF2" w:rsidRDefault="00A613D3">
            <w:pPr>
              <w:pStyle w:val="ConsPlusNormal0"/>
              <w:jc w:val="center"/>
            </w:pPr>
            <w:r>
              <w:t>5370,06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145,54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96929,58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ПЭТ-КТ при онкологических заболеваниях (сумма </w:t>
            </w:r>
            <w:hyperlink w:anchor="P7394" w:tooltip="33.7.7">
              <w:r>
                <w:rPr>
                  <w:color w:val="0000FF"/>
                </w:rPr>
                <w:t>строк 33.7.7</w:t>
              </w:r>
            </w:hyperlink>
            <w:r>
              <w:t xml:space="preserve"> + 41.7.7 + 49.7.7)</w:t>
            </w:r>
          </w:p>
        </w:tc>
        <w:tc>
          <w:tcPr>
            <w:tcW w:w="844" w:type="dxa"/>
            <w:vAlign w:val="center"/>
          </w:tcPr>
          <w:p w:rsidR="00F67CF2" w:rsidRDefault="00A613D3">
            <w:pPr>
              <w:pStyle w:val="ConsPlusNormal0"/>
              <w:jc w:val="center"/>
            </w:pPr>
            <w:r>
              <w:t>23.7.7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0,002141</w:t>
            </w:r>
          </w:p>
        </w:tc>
        <w:tc>
          <w:tcPr>
            <w:tcW w:w="1759" w:type="dxa"/>
            <w:vAlign w:val="center"/>
          </w:tcPr>
          <w:p w:rsidR="00F67CF2" w:rsidRDefault="00A613D3">
            <w:pPr>
              <w:pStyle w:val="ConsPlusNormal0"/>
              <w:jc w:val="center"/>
            </w:pPr>
            <w:r>
              <w:t>70563,53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151,09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100623,59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ОФЭКТ/КТ (сумма </w:t>
            </w:r>
            <w:hyperlink w:anchor="P7404" w:tooltip="33.7.8">
              <w:r>
                <w:rPr>
                  <w:color w:val="0000FF"/>
                </w:rPr>
                <w:t>строк 33.7.8</w:t>
              </w:r>
            </w:hyperlink>
            <w:r>
              <w:t xml:space="preserve"> + 41.7.8 + 49.7.8)</w:t>
            </w:r>
          </w:p>
        </w:tc>
        <w:tc>
          <w:tcPr>
            <w:tcW w:w="844" w:type="dxa"/>
            <w:vAlign w:val="center"/>
          </w:tcPr>
          <w:p w:rsidR="00F67CF2" w:rsidRDefault="00A613D3">
            <w:pPr>
              <w:pStyle w:val="ConsPlusNormal0"/>
              <w:jc w:val="center"/>
            </w:pPr>
            <w:r>
              <w:t>23.7.8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0,003997</w:t>
            </w:r>
          </w:p>
        </w:tc>
        <w:tc>
          <w:tcPr>
            <w:tcW w:w="1759" w:type="dxa"/>
            <w:vAlign w:val="center"/>
          </w:tcPr>
          <w:p w:rsidR="00F67CF2" w:rsidRDefault="00A613D3">
            <w:pPr>
              <w:pStyle w:val="ConsPlusNormal0"/>
              <w:jc w:val="center"/>
            </w:pPr>
            <w:r>
              <w:t>9895,95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39,55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26343,02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неинвазивное пренатальное тестирование (определение внеклеточной ДНК плода по крови матери) (равно </w:t>
            </w:r>
            <w:hyperlink w:anchor="P7414" w:tooltip="33.7.9">
              <w:r>
                <w:rPr>
                  <w:color w:val="0000FF"/>
                </w:rPr>
                <w:t>строке 33.7.9</w:t>
              </w:r>
            </w:hyperlink>
            <w:r>
              <w:t>)</w:t>
            </w:r>
          </w:p>
        </w:tc>
        <w:tc>
          <w:tcPr>
            <w:tcW w:w="844" w:type="dxa"/>
            <w:vAlign w:val="center"/>
          </w:tcPr>
          <w:p w:rsidR="00F67CF2" w:rsidRDefault="00A613D3">
            <w:pPr>
              <w:pStyle w:val="ConsPlusNormal0"/>
              <w:jc w:val="center"/>
            </w:pPr>
            <w:r>
              <w:t>23.7.9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29548,53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19,12</w:t>
            </w:r>
          </w:p>
        </w:tc>
        <w:tc>
          <w:tcPr>
            <w:tcW w:w="1264" w:type="dxa"/>
            <w:vAlign w:val="center"/>
          </w:tcPr>
          <w:p w:rsidR="00F67CF2" w:rsidRDefault="00A613D3">
            <w:pPr>
              <w:pStyle w:val="ConsPlusNormal0"/>
              <w:jc w:val="center"/>
            </w:pPr>
            <w:r>
              <w:t>0,00</w:t>
            </w:r>
          </w:p>
        </w:tc>
        <w:tc>
          <w:tcPr>
            <w:tcW w:w="1384" w:type="dxa"/>
            <w:vAlign w:val="center"/>
          </w:tcPr>
          <w:p w:rsidR="00F67CF2" w:rsidRDefault="00A613D3">
            <w:pPr>
              <w:pStyle w:val="ConsPlusNormal0"/>
              <w:jc w:val="center"/>
            </w:pPr>
            <w:r>
              <w:t>12735,42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определение РНК вируса гепатита C (Hepatitis C virus) в крови методом ПЦР (равно </w:t>
            </w:r>
            <w:hyperlink w:anchor="P7424" w:tooltip="33.7.10">
              <w:r>
                <w:rPr>
                  <w:color w:val="0000FF"/>
                </w:rPr>
                <w:t>строке 33.7.10</w:t>
              </w:r>
            </w:hyperlink>
            <w:r>
              <w:t>)</w:t>
            </w:r>
          </w:p>
        </w:tc>
        <w:tc>
          <w:tcPr>
            <w:tcW w:w="844" w:type="dxa"/>
            <w:vAlign w:val="center"/>
          </w:tcPr>
          <w:p w:rsidR="00F67CF2" w:rsidRDefault="00A613D3">
            <w:pPr>
              <w:pStyle w:val="ConsPlusNormal0"/>
              <w:jc w:val="center"/>
            </w:pPr>
            <w:r>
              <w:t>23.7.10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2244,60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2,78</w:t>
            </w:r>
          </w:p>
        </w:tc>
        <w:tc>
          <w:tcPr>
            <w:tcW w:w="1264" w:type="dxa"/>
            <w:vAlign w:val="center"/>
          </w:tcPr>
          <w:p w:rsidR="00F67CF2" w:rsidRDefault="00A613D3">
            <w:pPr>
              <w:pStyle w:val="ConsPlusNormal0"/>
              <w:jc w:val="center"/>
            </w:pPr>
            <w:r>
              <w:t>0,00</w:t>
            </w:r>
          </w:p>
        </w:tc>
        <w:tc>
          <w:tcPr>
            <w:tcW w:w="1384" w:type="dxa"/>
            <w:vAlign w:val="center"/>
          </w:tcPr>
          <w:p w:rsidR="00F67CF2" w:rsidRDefault="00A613D3">
            <w:pPr>
              <w:pStyle w:val="ConsPlusNormal0"/>
              <w:jc w:val="center"/>
            </w:pPr>
            <w:r>
              <w:t>1854,04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лабораторная диагностика для пациентов с хроническим вирусным гепатитом C (оценка стадии фиброза, определение генотипа ВГС) (равно </w:t>
            </w:r>
            <w:hyperlink w:anchor="P7434" w:tooltip="33.7.11">
              <w:r>
                <w:rPr>
                  <w:color w:val="0000FF"/>
                </w:rPr>
                <w:t>строке 33.7.11</w:t>
              </w:r>
            </w:hyperlink>
            <w:r>
              <w:t>)</w:t>
            </w:r>
          </w:p>
        </w:tc>
        <w:tc>
          <w:tcPr>
            <w:tcW w:w="844" w:type="dxa"/>
            <w:vAlign w:val="center"/>
          </w:tcPr>
          <w:p w:rsidR="00F67CF2" w:rsidRDefault="00A613D3">
            <w:pPr>
              <w:pStyle w:val="ConsPlusNormal0"/>
              <w:jc w:val="center"/>
            </w:pPr>
            <w:r>
              <w:t>23.7.11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3979,32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2,47</w:t>
            </w:r>
          </w:p>
        </w:tc>
        <w:tc>
          <w:tcPr>
            <w:tcW w:w="1264" w:type="dxa"/>
            <w:vAlign w:val="center"/>
          </w:tcPr>
          <w:p w:rsidR="00F67CF2" w:rsidRDefault="00A613D3">
            <w:pPr>
              <w:pStyle w:val="ConsPlusNormal0"/>
              <w:jc w:val="center"/>
            </w:pPr>
            <w:r>
              <w:t>0,00</w:t>
            </w:r>
          </w:p>
        </w:tc>
        <w:tc>
          <w:tcPr>
            <w:tcW w:w="1384" w:type="dxa"/>
            <w:vAlign w:val="center"/>
          </w:tcPr>
          <w:p w:rsidR="00F67CF2" w:rsidRDefault="00A613D3">
            <w:pPr>
              <w:pStyle w:val="ConsPlusNormal0"/>
              <w:jc w:val="center"/>
            </w:pPr>
            <w:r>
              <w:t>1647,44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2.1.7. школа для больных с хроническими заболеваниями, школ для беременных и по вопросам грудного вскармливания, в том числе: (сумма </w:t>
            </w:r>
            <w:hyperlink w:anchor="P7444" w:tooltip="33.8">
              <w:r>
                <w:rPr>
                  <w:color w:val="0000FF"/>
                </w:rPr>
                <w:t>строк 33.8</w:t>
              </w:r>
            </w:hyperlink>
            <w:r>
              <w:t xml:space="preserve"> + 41.8 + 49.8)</w:t>
            </w:r>
          </w:p>
        </w:tc>
        <w:tc>
          <w:tcPr>
            <w:tcW w:w="844" w:type="dxa"/>
            <w:vAlign w:val="center"/>
          </w:tcPr>
          <w:p w:rsidR="00F67CF2" w:rsidRDefault="00A613D3">
            <w:pPr>
              <w:pStyle w:val="ConsPlusNormal0"/>
              <w:jc w:val="center"/>
            </w:pPr>
            <w:r>
              <w:t>23.8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1956,50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411,41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273992,17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школа сахарного диабета (сумма </w:t>
            </w:r>
            <w:hyperlink w:anchor="P7454" w:tooltip="33.8.1">
              <w:r>
                <w:rPr>
                  <w:color w:val="0000FF"/>
                </w:rPr>
                <w:t>строк 33.8.1</w:t>
              </w:r>
            </w:hyperlink>
            <w:r>
              <w:t xml:space="preserve"> + 41.8.1 + 49.8.1)</w:t>
            </w:r>
          </w:p>
        </w:tc>
        <w:tc>
          <w:tcPr>
            <w:tcW w:w="844" w:type="dxa"/>
            <w:vAlign w:val="center"/>
          </w:tcPr>
          <w:p w:rsidR="00F67CF2" w:rsidRDefault="00A613D3">
            <w:pPr>
              <w:pStyle w:val="ConsPlusNormal0"/>
              <w:jc w:val="center"/>
            </w:pPr>
            <w:r>
              <w:t>23.8.1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2881,06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10783,81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2.1.8. диспансерное наблюдение (сумма </w:t>
            </w:r>
            <w:hyperlink w:anchor="P7464" w:tooltip="33.9">
              <w:r>
                <w:rPr>
                  <w:color w:val="0000FF"/>
                </w:rPr>
                <w:t>строк 33.9</w:t>
              </w:r>
            </w:hyperlink>
            <w:r>
              <w:t xml:space="preserve"> + 41.9 + 49.9), в том числе по поводу:</w:t>
            </w:r>
          </w:p>
        </w:tc>
        <w:tc>
          <w:tcPr>
            <w:tcW w:w="844" w:type="dxa"/>
            <w:vAlign w:val="center"/>
          </w:tcPr>
          <w:p w:rsidR="00F67CF2" w:rsidRDefault="00A613D3">
            <w:pPr>
              <w:pStyle w:val="ConsPlusNormal0"/>
              <w:jc w:val="center"/>
            </w:pPr>
            <w:r>
              <w:t>23.9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6340,04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1746,74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1163308,58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онкологических заболеваний (сумма </w:t>
            </w:r>
            <w:hyperlink w:anchor="P7474" w:tooltip="33.9.1">
              <w:r>
                <w:rPr>
                  <w:color w:val="0000FF"/>
                </w:rPr>
                <w:t>строк 33.9.1</w:t>
              </w:r>
            </w:hyperlink>
            <w:r>
              <w:t xml:space="preserve"> + 41.9.1 + </w:t>
            </w:r>
            <w:r>
              <w:lastRenderedPageBreak/>
              <w:t>49.9.1)</w:t>
            </w:r>
          </w:p>
        </w:tc>
        <w:tc>
          <w:tcPr>
            <w:tcW w:w="844" w:type="dxa"/>
            <w:vAlign w:val="center"/>
          </w:tcPr>
          <w:p w:rsidR="00F67CF2" w:rsidRDefault="00A613D3">
            <w:pPr>
              <w:pStyle w:val="ConsPlusNormal0"/>
              <w:jc w:val="center"/>
            </w:pPr>
            <w:r>
              <w:lastRenderedPageBreak/>
              <w:t>23.9.1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8820,87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397,38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264652,56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сахарного диабета (сумма </w:t>
            </w:r>
            <w:hyperlink w:anchor="P7484" w:tooltip="33.9.2">
              <w:r>
                <w:rPr>
                  <w:color w:val="0000FF"/>
                </w:rPr>
                <w:t>строк 33.9.2</w:t>
              </w:r>
            </w:hyperlink>
            <w:r>
              <w:t xml:space="preserve"> + 41.9.2 + 49.9.2)</w:t>
            </w:r>
          </w:p>
        </w:tc>
        <w:tc>
          <w:tcPr>
            <w:tcW w:w="844" w:type="dxa"/>
            <w:vAlign w:val="center"/>
          </w:tcPr>
          <w:p w:rsidR="00F67CF2" w:rsidRDefault="00A613D3">
            <w:pPr>
              <w:pStyle w:val="ConsPlusNormal0"/>
              <w:jc w:val="center"/>
            </w:pPr>
            <w:r>
              <w:t>23.9.2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0,059800</w:t>
            </w:r>
          </w:p>
        </w:tc>
        <w:tc>
          <w:tcPr>
            <w:tcW w:w="1759" w:type="dxa"/>
            <w:vAlign w:val="center"/>
          </w:tcPr>
          <w:p w:rsidR="00F67CF2" w:rsidRDefault="00A613D3">
            <w:pPr>
              <w:pStyle w:val="ConsPlusNormal0"/>
              <w:jc w:val="center"/>
            </w:pPr>
            <w:r>
              <w:t>3834,70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229,31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152720,76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болезней системы кровообращения (сумма </w:t>
            </w:r>
            <w:hyperlink w:anchor="P7494" w:tooltip="33.9.3">
              <w:r>
                <w:rPr>
                  <w:color w:val="0000FF"/>
                </w:rPr>
                <w:t>строк 33.9.3</w:t>
              </w:r>
            </w:hyperlink>
            <w:r>
              <w:t xml:space="preserve"> + 41.9.3 + 49.9.3)</w:t>
            </w:r>
          </w:p>
        </w:tc>
        <w:tc>
          <w:tcPr>
            <w:tcW w:w="844" w:type="dxa"/>
            <w:vAlign w:val="center"/>
          </w:tcPr>
          <w:p w:rsidR="00F67CF2" w:rsidRDefault="00A613D3">
            <w:pPr>
              <w:pStyle w:val="ConsPlusNormal0"/>
              <w:jc w:val="center"/>
            </w:pPr>
            <w:r>
              <w:t>23.9.3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7495,13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1041,69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693756,73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2.1.9. Дистанционное наблюдение за состоянием здоровья пациентов, (равно </w:t>
            </w:r>
            <w:hyperlink w:anchor="P7504" w:tooltip="33.10">
              <w:r>
                <w:rPr>
                  <w:color w:val="0000FF"/>
                </w:rPr>
                <w:t>строке 33.10</w:t>
              </w:r>
            </w:hyperlink>
            <w:r>
              <w:t>), в том числе:</w:t>
            </w:r>
          </w:p>
        </w:tc>
        <w:tc>
          <w:tcPr>
            <w:tcW w:w="844" w:type="dxa"/>
            <w:vAlign w:val="center"/>
          </w:tcPr>
          <w:p w:rsidR="00F67CF2" w:rsidRDefault="00A613D3">
            <w:pPr>
              <w:pStyle w:val="ConsPlusNormal0"/>
              <w:jc w:val="center"/>
            </w:pPr>
            <w:r>
              <w:t>23.10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0,040988</w:t>
            </w:r>
          </w:p>
        </w:tc>
        <w:tc>
          <w:tcPr>
            <w:tcW w:w="1759" w:type="dxa"/>
            <w:vAlign w:val="center"/>
          </w:tcPr>
          <w:p w:rsidR="00F67CF2" w:rsidRDefault="00A613D3">
            <w:pPr>
              <w:pStyle w:val="ConsPlusNormal0"/>
              <w:jc w:val="center"/>
            </w:pPr>
            <w:r>
              <w:t>2434,27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99,78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66450,70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сахарным диабетом (равно </w:t>
            </w:r>
            <w:hyperlink w:anchor="P7514" w:tooltip="33.10.1">
              <w:r>
                <w:rPr>
                  <w:color w:val="0000FF"/>
                </w:rPr>
                <w:t>строке 33.10.1</w:t>
              </w:r>
            </w:hyperlink>
            <w:r>
              <w:t>)</w:t>
            </w:r>
          </w:p>
        </w:tc>
        <w:tc>
          <w:tcPr>
            <w:tcW w:w="844" w:type="dxa"/>
            <w:vAlign w:val="center"/>
          </w:tcPr>
          <w:p w:rsidR="00F67CF2" w:rsidRDefault="00A613D3">
            <w:pPr>
              <w:pStyle w:val="ConsPlusNormal0"/>
              <w:jc w:val="center"/>
            </w:pPr>
            <w:r>
              <w:t>23.10.1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0,001293</w:t>
            </w:r>
          </w:p>
        </w:tc>
        <w:tc>
          <w:tcPr>
            <w:tcW w:w="1759" w:type="dxa"/>
            <w:vAlign w:val="center"/>
          </w:tcPr>
          <w:p w:rsidR="00F67CF2" w:rsidRDefault="00A613D3">
            <w:pPr>
              <w:pStyle w:val="ConsPlusNormal0"/>
              <w:jc w:val="center"/>
            </w:pPr>
            <w:r>
              <w:t>7371,03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9,53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6346,46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артериальной гипертензией (равно </w:t>
            </w:r>
            <w:hyperlink w:anchor="P7524" w:tooltip="33.10.2">
              <w:r>
                <w:rPr>
                  <w:color w:val="0000FF"/>
                </w:rPr>
                <w:t>строке 33.10.2</w:t>
              </w:r>
            </w:hyperlink>
            <w:r>
              <w:t>)</w:t>
            </w:r>
          </w:p>
        </w:tc>
        <w:tc>
          <w:tcPr>
            <w:tcW w:w="844" w:type="dxa"/>
            <w:vAlign w:val="center"/>
          </w:tcPr>
          <w:p w:rsidR="00F67CF2" w:rsidRDefault="00A613D3">
            <w:pPr>
              <w:pStyle w:val="ConsPlusNormal0"/>
              <w:jc w:val="center"/>
            </w:pPr>
            <w:r>
              <w:t>23.10.2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0,039695</w:t>
            </w:r>
          </w:p>
        </w:tc>
        <w:tc>
          <w:tcPr>
            <w:tcW w:w="1759" w:type="dxa"/>
            <w:vAlign w:val="center"/>
          </w:tcPr>
          <w:p w:rsidR="00F67CF2" w:rsidRDefault="00A613D3">
            <w:pPr>
              <w:pStyle w:val="ConsPlusNormal0"/>
              <w:jc w:val="center"/>
            </w:pPr>
            <w:r>
              <w:t>2273,49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90,24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60101,98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центров здоровья, включая диспансерное наблюдение (сумма </w:t>
            </w:r>
            <w:hyperlink w:anchor="P7534" w:tooltip="33.11">
              <w:r>
                <w:rPr>
                  <w:color w:val="0000FF"/>
                </w:rPr>
                <w:t>строк 33.11</w:t>
              </w:r>
            </w:hyperlink>
            <w:r>
              <w:t xml:space="preserve"> + 41.11 + 49.11)</w:t>
            </w:r>
          </w:p>
        </w:tc>
        <w:tc>
          <w:tcPr>
            <w:tcW w:w="844" w:type="dxa"/>
            <w:vAlign w:val="center"/>
          </w:tcPr>
          <w:p w:rsidR="00F67CF2" w:rsidRDefault="00A613D3">
            <w:pPr>
              <w:pStyle w:val="ConsPlusNormal0"/>
              <w:jc w:val="center"/>
            </w:pPr>
            <w:r>
              <w:t>23.11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3416,03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112,15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74691,50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2.1.11. Вакцинация для профилактики пневмококковых инфекций (равно </w:t>
            </w:r>
            <w:hyperlink w:anchor="P7544" w:tooltip="33.12">
              <w:r>
                <w:rPr>
                  <w:color w:val="0000FF"/>
                </w:rPr>
                <w:t>строке 33.12</w:t>
              </w:r>
            </w:hyperlink>
            <w:r>
              <w:t>)</w:t>
            </w:r>
          </w:p>
        </w:tc>
        <w:tc>
          <w:tcPr>
            <w:tcW w:w="844" w:type="dxa"/>
            <w:vAlign w:val="center"/>
          </w:tcPr>
          <w:p w:rsidR="00F67CF2" w:rsidRDefault="00A613D3">
            <w:pPr>
              <w:pStyle w:val="ConsPlusNormal0"/>
              <w:jc w:val="center"/>
            </w:pPr>
            <w:r>
              <w:t>23.12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4777,88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103,52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68940,03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за </w:t>
            </w:r>
            <w:r>
              <w:lastRenderedPageBreak/>
              <w:t xml:space="preserve">исключением медицинской реабилитации (сумма </w:t>
            </w:r>
            <w:hyperlink w:anchor="P7554" w:tooltip="34">
              <w:r>
                <w:rPr>
                  <w:color w:val="0000FF"/>
                </w:rPr>
                <w:t>строк 34</w:t>
              </w:r>
            </w:hyperlink>
            <w:r>
              <w:t xml:space="preserve"> + 42 + 50), в том числе:</w:t>
            </w:r>
          </w:p>
        </w:tc>
        <w:tc>
          <w:tcPr>
            <w:tcW w:w="844" w:type="dxa"/>
            <w:vAlign w:val="center"/>
          </w:tcPr>
          <w:p w:rsidR="00F67CF2" w:rsidRDefault="00A613D3">
            <w:pPr>
              <w:pStyle w:val="ConsPlusNormal0"/>
              <w:jc w:val="center"/>
            </w:pPr>
            <w:r>
              <w:lastRenderedPageBreak/>
              <w:t>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0,070066</w:t>
            </w:r>
          </w:p>
        </w:tc>
        <w:tc>
          <w:tcPr>
            <w:tcW w:w="1759" w:type="dxa"/>
            <w:vAlign w:val="center"/>
          </w:tcPr>
          <w:p w:rsidR="00F67CF2" w:rsidRDefault="00A613D3">
            <w:pPr>
              <w:pStyle w:val="ConsPlusNormal0"/>
              <w:jc w:val="center"/>
            </w:pPr>
            <w:r>
              <w:t>64880,12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4545,87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3027501,14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3.1. для медицинской помощи по профилю "онкология", в том числе: (сумма </w:t>
            </w:r>
            <w:hyperlink w:anchor="P7564" w:tooltip="34.1">
              <w:r>
                <w:rPr>
                  <w:color w:val="0000FF"/>
                </w:rPr>
                <w:t>строк 34.1</w:t>
              </w:r>
            </w:hyperlink>
            <w:r>
              <w:t xml:space="preserve"> + 42.1 + 50.1)</w:t>
            </w:r>
          </w:p>
        </w:tc>
        <w:tc>
          <w:tcPr>
            <w:tcW w:w="844" w:type="dxa"/>
            <w:vAlign w:val="center"/>
          </w:tcPr>
          <w:p w:rsidR="00F67CF2" w:rsidRDefault="00A613D3">
            <w:pPr>
              <w:pStyle w:val="ConsPlusNormal0"/>
              <w:jc w:val="center"/>
            </w:pPr>
            <w:r>
              <w:t>24.1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160500,86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2309,22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1537919,24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3.2. для медицинской помощи при экстракорпоральном оплодотворении (сумма </w:t>
            </w:r>
            <w:hyperlink w:anchor="P7574" w:tooltip="34.2">
              <w:r>
                <w:rPr>
                  <w:color w:val="0000FF"/>
                </w:rPr>
                <w:t>строк 34.2</w:t>
              </w:r>
            </w:hyperlink>
            <w:r>
              <w:t xml:space="preserve"> + 42.2 + 50.2)</w:t>
            </w:r>
          </w:p>
        </w:tc>
        <w:tc>
          <w:tcPr>
            <w:tcW w:w="844" w:type="dxa"/>
            <w:vAlign w:val="center"/>
          </w:tcPr>
          <w:p w:rsidR="00F67CF2" w:rsidRDefault="00A613D3">
            <w:pPr>
              <w:pStyle w:val="ConsPlusNormal0"/>
              <w:jc w:val="center"/>
            </w:pPr>
            <w:r>
              <w:t>24.2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234721,21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173,75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115717,56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3.3. для медицинской помощи больным с вирусным гепатитом C (сумма </w:t>
            </w:r>
            <w:hyperlink w:anchor="P7584" w:tooltip="34.3">
              <w:r>
                <w:rPr>
                  <w:color w:val="0000FF"/>
                </w:rPr>
                <w:t>строк 34.3</w:t>
              </w:r>
            </w:hyperlink>
            <w:r>
              <w:t xml:space="preserve"> + 42.3 + 50.3)</w:t>
            </w:r>
          </w:p>
        </w:tc>
        <w:tc>
          <w:tcPr>
            <w:tcW w:w="844" w:type="dxa"/>
            <w:vAlign w:val="center"/>
          </w:tcPr>
          <w:p w:rsidR="00F67CF2" w:rsidRDefault="00A613D3">
            <w:pPr>
              <w:pStyle w:val="ConsPlusNormal0"/>
              <w:jc w:val="center"/>
            </w:pPr>
            <w:r>
              <w:t>24.3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124137,55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159,93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106510,02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3.4. высокотехнологичная медицинская помощь (сумма </w:t>
            </w:r>
            <w:hyperlink w:anchor="P7594" w:tooltip="34.4">
              <w:r>
                <w:rPr>
                  <w:color w:val="0000FF"/>
                </w:rPr>
                <w:t>строк 34.4</w:t>
              </w:r>
            </w:hyperlink>
            <w:r>
              <w:t xml:space="preserve"> + 42.4 + 50.4)</w:t>
            </w:r>
          </w:p>
        </w:tc>
        <w:tc>
          <w:tcPr>
            <w:tcW w:w="844" w:type="dxa"/>
            <w:vAlign w:val="center"/>
          </w:tcPr>
          <w:p w:rsidR="00F67CF2" w:rsidRDefault="00A613D3">
            <w:pPr>
              <w:pStyle w:val="ConsPlusNormal0"/>
              <w:jc w:val="center"/>
            </w:pPr>
            <w:r>
              <w:t>24.4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604" w:tooltip="35">
              <w:r>
                <w:rPr>
                  <w:color w:val="0000FF"/>
                </w:rPr>
                <w:t>строк 35</w:t>
              </w:r>
            </w:hyperlink>
            <w:r>
              <w:t xml:space="preserve"> + 43 + 51), в том числе:</w:t>
            </w:r>
          </w:p>
        </w:tc>
        <w:tc>
          <w:tcPr>
            <w:tcW w:w="844" w:type="dxa"/>
            <w:vAlign w:val="center"/>
          </w:tcPr>
          <w:p w:rsidR="00F67CF2" w:rsidRDefault="00A613D3">
            <w:pPr>
              <w:pStyle w:val="ConsPlusNormal0"/>
              <w:jc w:val="center"/>
            </w:pPr>
            <w:r>
              <w:t>25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0,178524</w:t>
            </w:r>
          </w:p>
        </w:tc>
        <w:tc>
          <w:tcPr>
            <w:tcW w:w="1759" w:type="dxa"/>
            <w:vAlign w:val="center"/>
          </w:tcPr>
          <w:p w:rsidR="00F67CF2" w:rsidRDefault="00A613D3">
            <w:pPr>
              <w:pStyle w:val="ConsPlusNormal0"/>
              <w:jc w:val="center"/>
            </w:pPr>
            <w:r>
              <w:t>114700,53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20474,18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13635599,42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медицинская помощь по профилю "онкология" (сумма </w:t>
            </w:r>
            <w:hyperlink w:anchor="P7614" w:tooltip="35.1">
              <w:r>
                <w:rPr>
                  <w:color w:val="0000FF"/>
                </w:rPr>
                <w:t>строк 35.1</w:t>
              </w:r>
            </w:hyperlink>
            <w:r>
              <w:t xml:space="preserve"> + 43.1 + 51.1)</w:t>
            </w:r>
          </w:p>
        </w:tc>
        <w:tc>
          <w:tcPr>
            <w:tcW w:w="844" w:type="dxa"/>
            <w:vAlign w:val="center"/>
          </w:tcPr>
          <w:p w:rsidR="00F67CF2" w:rsidRDefault="00A613D3">
            <w:pPr>
              <w:pStyle w:val="ConsPlusNormal0"/>
              <w:jc w:val="center"/>
            </w:pPr>
            <w:r>
              <w:t>25.1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0,010265</w:t>
            </w:r>
          </w:p>
        </w:tc>
        <w:tc>
          <w:tcPr>
            <w:tcW w:w="1759" w:type="dxa"/>
            <w:vAlign w:val="center"/>
          </w:tcPr>
          <w:p w:rsidR="00F67CF2" w:rsidRDefault="00A613D3">
            <w:pPr>
              <w:pStyle w:val="ConsPlusNormal0"/>
              <w:jc w:val="center"/>
            </w:pPr>
            <w:r>
              <w:t>208571,79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2140,87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1425796,76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7624" w:tooltip="35.2">
              <w:r>
                <w:rPr>
                  <w:color w:val="0000FF"/>
                </w:rPr>
                <w:t>строк 35.2</w:t>
              </w:r>
            </w:hyperlink>
            <w:r>
              <w:t xml:space="preserve"> + 43.2 + 51.2)</w:t>
            </w:r>
          </w:p>
        </w:tc>
        <w:tc>
          <w:tcPr>
            <w:tcW w:w="844" w:type="dxa"/>
            <w:vAlign w:val="center"/>
          </w:tcPr>
          <w:p w:rsidR="00F67CF2" w:rsidRDefault="00A613D3">
            <w:pPr>
              <w:pStyle w:val="ConsPlusNormal0"/>
              <w:jc w:val="center"/>
            </w:pPr>
            <w:r>
              <w:t>25.2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0,002327</w:t>
            </w:r>
          </w:p>
        </w:tc>
        <w:tc>
          <w:tcPr>
            <w:tcW w:w="1759" w:type="dxa"/>
            <w:vAlign w:val="center"/>
          </w:tcPr>
          <w:p w:rsidR="00F67CF2" w:rsidRDefault="00A613D3">
            <w:pPr>
              <w:pStyle w:val="ConsPlusNormal0"/>
              <w:jc w:val="center"/>
            </w:pPr>
            <w:r>
              <w:t>335000,89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779,67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519251,38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7634" w:tooltip="35.3">
              <w:r>
                <w:rPr>
                  <w:color w:val="0000FF"/>
                </w:rPr>
                <w:t>строк 35.3</w:t>
              </w:r>
            </w:hyperlink>
            <w:r>
              <w:t xml:space="preserve"> + 43.3 + 51.3)</w:t>
            </w:r>
          </w:p>
        </w:tc>
        <w:tc>
          <w:tcPr>
            <w:tcW w:w="844" w:type="dxa"/>
            <w:vAlign w:val="center"/>
          </w:tcPr>
          <w:p w:rsidR="00F67CF2" w:rsidRDefault="00A613D3">
            <w:pPr>
              <w:pStyle w:val="ConsPlusNormal0"/>
              <w:jc w:val="center"/>
            </w:pPr>
            <w:r>
              <w:t>25.3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0,00043</w:t>
            </w:r>
          </w:p>
        </w:tc>
        <w:tc>
          <w:tcPr>
            <w:tcW w:w="1759" w:type="dxa"/>
            <w:vAlign w:val="center"/>
          </w:tcPr>
          <w:p w:rsidR="00F67CF2" w:rsidRDefault="00A613D3">
            <w:pPr>
              <w:pStyle w:val="ConsPlusNormal0"/>
              <w:jc w:val="center"/>
            </w:pPr>
            <w:r>
              <w:t>514001,53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220,73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147004,44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4.4. эндоваскулярная деструкция дополнительных проводящих путей и аритмогенных зон сердца (сумма </w:t>
            </w:r>
            <w:hyperlink w:anchor="P7644" w:tooltip="35.4">
              <w:r>
                <w:rPr>
                  <w:color w:val="0000FF"/>
                </w:rPr>
                <w:t>строк 35.4</w:t>
              </w:r>
            </w:hyperlink>
            <w:r>
              <w:t xml:space="preserve"> + 43.4 + 51.4)</w:t>
            </w:r>
          </w:p>
        </w:tc>
        <w:tc>
          <w:tcPr>
            <w:tcW w:w="844" w:type="dxa"/>
            <w:vAlign w:val="center"/>
          </w:tcPr>
          <w:p w:rsidR="00F67CF2" w:rsidRDefault="00A613D3">
            <w:pPr>
              <w:pStyle w:val="ConsPlusNormal0"/>
              <w:jc w:val="center"/>
            </w:pPr>
            <w:r>
              <w:t>25.4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0,000189</w:t>
            </w:r>
          </w:p>
        </w:tc>
        <w:tc>
          <w:tcPr>
            <w:tcW w:w="1759" w:type="dxa"/>
            <w:vAlign w:val="center"/>
          </w:tcPr>
          <w:p w:rsidR="00F67CF2" w:rsidRDefault="00A613D3">
            <w:pPr>
              <w:pStyle w:val="ConsPlusNormal0"/>
              <w:jc w:val="center"/>
            </w:pPr>
            <w:r>
              <w:t>697078,61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131,88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87831,90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4.5 оперативные вмешательства на брахиоцефальных артериях (стентирование/эндартерэктомия) (сумма </w:t>
            </w:r>
            <w:hyperlink w:anchor="P7654" w:tooltip="35.5">
              <w:r>
                <w:rPr>
                  <w:color w:val="0000FF"/>
                </w:rPr>
                <w:t>строк 35.5</w:t>
              </w:r>
            </w:hyperlink>
            <w:r>
              <w:t xml:space="preserve"> + 43.5 + 51.5)</w:t>
            </w:r>
          </w:p>
        </w:tc>
        <w:tc>
          <w:tcPr>
            <w:tcW w:w="844" w:type="dxa"/>
            <w:vAlign w:val="center"/>
          </w:tcPr>
          <w:p w:rsidR="00F67CF2" w:rsidRDefault="00A613D3">
            <w:pPr>
              <w:pStyle w:val="ConsPlusNormal0"/>
              <w:jc w:val="center"/>
            </w:pPr>
            <w:r>
              <w:t>25.5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401278,89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189,19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126001,57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трансплантация почки (равно </w:t>
            </w:r>
            <w:hyperlink w:anchor="P7664" w:tooltip="35.6">
              <w:r>
                <w:rPr>
                  <w:color w:val="0000FF"/>
                </w:rPr>
                <w:t>строке 35.6</w:t>
              </w:r>
            </w:hyperlink>
            <w:r>
              <w:t>)</w:t>
            </w:r>
          </w:p>
        </w:tc>
        <w:tc>
          <w:tcPr>
            <w:tcW w:w="844" w:type="dxa"/>
            <w:vAlign w:val="center"/>
          </w:tcPr>
          <w:p w:rsidR="00F67CF2" w:rsidRDefault="00A613D3">
            <w:pPr>
              <w:pStyle w:val="ConsPlusNormal0"/>
              <w:jc w:val="center"/>
            </w:pPr>
            <w:r>
              <w:t>25.6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2602643,45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66,43</w:t>
            </w:r>
          </w:p>
        </w:tc>
        <w:tc>
          <w:tcPr>
            <w:tcW w:w="1264" w:type="dxa"/>
            <w:vAlign w:val="center"/>
          </w:tcPr>
          <w:p w:rsidR="00F67CF2" w:rsidRDefault="00A613D3">
            <w:pPr>
              <w:pStyle w:val="ConsPlusNormal0"/>
              <w:jc w:val="center"/>
            </w:pPr>
            <w:r>
              <w:t>0,00</w:t>
            </w:r>
          </w:p>
        </w:tc>
        <w:tc>
          <w:tcPr>
            <w:tcW w:w="1384" w:type="dxa"/>
            <w:vAlign w:val="center"/>
          </w:tcPr>
          <w:p w:rsidR="00F67CF2" w:rsidRDefault="00A613D3">
            <w:pPr>
              <w:pStyle w:val="ConsPlusNormal0"/>
              <w:jc w:val="center"/>
            </w:pPr>
            <w:r>
              <w:t>44244,94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высокотехнологичная медицинская помощь (сумма </w:t>
            </w:r>
            <w:hyperlink w:anchor="P7694" w:tooltip="36.1">
              <w:r>
                <w:rPr>
                  <w:color w:val="0000FF"/>
                </w:rPr>
                <w:t>строк 35.6</w:t>
              </w:r>
            </w:hyperlink>
            <w:r>
              <w:t xml:space="preserve"> + 43.6 + 51.6)</w:t>
            </w:r>
          </w:p>
        </w:tc>
        <w:tc>
          <w:tcPr>
            <w:tcW w:w="844" w:type="dxa"/>
            <w:vAlign w:val="center"/>
          </w:tcPr>
          <w:p w:rsidR="00F67CF2" w:rsidRDefault="00A613D3">
            <w:pPr>
              <w:pStyle w:val="ConsPlusNormal0"/>
              <w:jc w:val="center"/>
            </w:pPr>
            <w:r>
              <w:t>25.7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0,009165</w:t>
            </w:r>
          </w:p>
        </w:tc>
        <w:tc>
          <w:tcPr>
            <w:tcW w:w="1759" w:type="dxa"/>
            <w:vAlign w:val="center"/>
          </w:tcPr>
          <w:p w:rsidR="00F67CF2" w:rsidRDefault="00A613D3">
            <w:pPr>
              <w:pStyle w:val="ConsPlusNormal0"/>
              <w:jc w:val="center"/>
            </w:pPr>
            <w:r>
              <w:t>259229,73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2375,92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1582338,25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 Медицинская реабилитация </w:t>
            </w:r>
            <w:r>
              <w:lastRenderedPageBreak/>
              <w:t xml:space="preserve">(сумма </w:t>
            </w:r>
            <w:hyperlink w:anchor="P7704" w:tooltip="36.2">
              <w:r>
                <w:rPr>
                  <w:color w:val="0000FF"/>
                </w:rPr>
                <w:t>строк 36</w:t>
              </w:r>
            </w:hyperlink>
            <w:r>
              <w:t xml:space="preserve"> + 44 + 52):</w:t>
            </w:r>
          </w:p>
        </w:tc>
        <w:tc>
          <w:tcPr>
            <w:tcW w:w="844" w:type="dxa"/>
            <w:vAlign w:val="center"/>
          </w:tcPr>
          <w:p w:rsidR="00F67CF2" w:rsidRDefault="00A613D3">
            <w:pPr>
              <w:pStyle w:val="ConsPlusNormal0"/>
              <w:jc w:val="center"/>
            </w:pPr>
            <w:r>
              <w:lastRenderedPageBreak/>
              <w:t>26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5.1. В амбулаторных условиях (сумма </w:t>
            </w:r>
            <w:hyperlink w:anchor="P7694" w:tooltip="36.1">
              <w:r>
                <w:rPr>
                  <w:color w:val="0000FF"/>
                </w:rPr>
                <w:t>строк 36.1</w:t>
              </w:r>
            </w:hyperlink>
            <w:r>
              <w:t xml:space="preserve"> + 44.1 + 52.1)</w:t>
            </w:r>
          </w:p>
        </w:tc>
        <w:tc>
          <w:tcPr>
            <w:tcW w:w="844" w:type="dxa"/>
            <w:vAlign w:val="center"/>
          </w:tcPr>
          <w:p w:rsidR="00F67CF2" w:rsidRDefault="00A613D3">
            <w:pPr>
              <w:pStyle w:val="ConsPlusNormal0"/>
              <w:jc w:val="center"/>
            </w:pPr>
            <w:r>
              <w:t>26.1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0,003506</w:t>
            </w:r>
          </w:p>
        </w:tc>
        <w:tc>
          <w:tcPr>
            <w:tcW w:w="1759" w:type="dxa"/>
            <w:vAlign w:val="center"/>
          </w:tcPr>
          <w:p w:rsidR="00F67CF2" w:rsidRDefault="00A613D3">
            <w:pPr>
              <w:pStyle w:val="ConsPlusNormal0"/>
              <w:jc w:val="center"/>
            </w:pPr>
            <w:r>
              <w:t>55342,76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194,03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129225,34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7704" w:tooltip="36.2">
              <w:r>
                <w:rPr>
                  <w:color w:val="0000FF"/>
                </w:rPr>
                <w:t>строк 36.2</w:t>
              </w:r>
            </w:hyperlink>
            <w:r>
              <w:t xml:space="preserve"> + 44.2 + 52.2)</w:t>
            </w:r>
          </w:p>
        </w:tc>
        <w:tc>
          <w:tcPr>
            <w:tcW w:w="844" w:type="dxa"/>
            <w:vAlign w:val="center"/>
          </w:tcPr>
          <w:p w:rsidR="00F67CF2" w:rsidRDefault="00A613D3">
            <w:pPr>
              <w:pStyle w:val="ConsPlusNormal0"/>
              <w:jc w:val="center"/>
            </w:pPr>
            <w:r>
              <w:t>26.2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0,002926</w:t>
            </w:r>
          </w:p>
        </w:tc>
        <w:tc>
          <w:tcPr>
            <w:tcW w:w="1759" w:type="dxa"/>
            <w:vAlign w:val="center"/>
          </w:tcPr>
          <w:p w:rsidR="00F67CF2" w:rsidRDefault="00A613D3">
            <w:pPr>
              <w:pStyle w:val="ConsPlusNormal0"/>
              <w:jc w:val="center"/>
            </w:pPr>
            <w:r>
              <w:t>60695,90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177,62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118296,31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7714" w:tooltip="36.3">
              <w:r>
                <w:rPr>
                  <w:color w:val="0000FF"/>
                </w:rPr>
                <w:t>строк 36.3</w:t>
              </w:r>
            </w:hyperlink>
            <w:r>
              <w:t xml:space="preserve"> + 44.3 + 52.3)</w:t>
            </w:r>
          </w:p>
        </w:tc>
        <w:tc>
          <w:tcPr>
            <w:tcW w:w="844" w:type="dxa"/>
            <w:vAlign w:val="center"/>
          </w:tcPr>
          <w:p w:rsidR="00F67CF2" w:rsidRDefault="00A613D3">
            <w:pPr>
              <w:pStyle w:val="ConsPlusNormal0"/>
              <w:jc w:val="center"/>
            </w:pPr>
            <w:r>
              <w:t>26.3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0,006104</w:t>
            </w:r>
          </w:p>
        </w:tc>
        <w:tc>
          <w:tcPr>
            <w:tcW w:w="1759" w:type="dxa"/>
            <w:vAlign w:val="center"/>
          </w:tcPr>
          <w:p w:rsidR="00F67CF2" w:rsidRDefault="00A613D3">
            <w:pPr>
              <w:pStyle w:val="ConsPlusNormal0"/>
              <w:jc w:val="center"/>
            </w:pPr>
            <w:r>
              <w:t>117279,64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715,84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476741,74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 Паллиативная медицинская помощь &lt;*********&gt;</w:t>
            </w:r>
          </w:p>
        </w:tc>
        <w:tc>
          <w:tcPr>
            <w:tcW w:w="844" w:type="dxa"/>
            <w:vAlign w:val="center"/>
          </w:tcPr>
          <w:p w:rsidR="00F67CF2" w:rsidRDefault="00A613D3">
            <w:pPr>
              <w:pStyle w:val="ConsPlusNormal0"/>
              <w:jc w:val="center"/>
            </w:pPr>
            <w:r>
              <w:t>27</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8741"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(равно строке 53.1), в том числе:</w:t>
            </w:r>
          </w:p>
        </w:tc>
        <w:tc>
          <w:tcPr>
            <w:tcW w:w="844" w:type="dxa"/>
            <w:vAlign w:val="center"/>
          </w:tcPr>
          <w:p w:rsidR="00F67CF2" w:rsidRDefault="00A613D3">
            <w:pPr>
              <w:pStyle w:val="ConsPlusNormal0"/>
              <w:jc w:val="center"/>
            </w:pPr>
            <w:r>
              <w:t>27.1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6.1.1. посещение по паллиативной медицинской помощи без учета посещений на дому патронажными бригадами (равно </w:t>
            </w:r>
            <w:hyperlink w:anchor="P8664" w:tooltip="53.1.1">
              <w:r>
                <w:rPr>
                  <w:color w:val="0000FF"/>
                </w:rPr>
                <w:t>строке 53.1.1</w:t>
              </w:r>
            </w:hyperlink>
            <w:r>
              <w:t>)</w:t>
            </w:r>
          </w:p>
        </w:tc>
        <w:tc>
          <w:tcPr>
            <w:tcW w:w="844" w:type="dxa"/>
            <w:vAlign w:val="center"/>
          </w:tcPr>
          <w:p w:rsidR="00F67CF2" w:rsidRDefault="00A613D3">
            <w:pPr>
              <w:pStyle w:val="ConsPlusNormal0"/>
              <w:jc w:val="center"/>
            </w:pPr>
            <w:r>
              <w:t>27.1.1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6.1.2. посещения на дому выездными патронажными </w:t>
            </w:r>
            <w:r>
              <w:lastRenderedPageBreak/>
              <w:t xml:space="preserve">бригадами (равно </w:t>
            </w:r>
            <w:hyperlink w:anchor="P8674" w:tooltip="53.1.2">
              <w:r>
                <w:rPr>
                  <w:color w:val="0000FF"/>
                </w:rPr>
                <w:t>строке 53.1.2</w:t>
              </w:r>
            </w:hyperlink>
            <w:r>
              <w:t>)</w:t>
            </w:r>
          </w:p>
        </w:tc>
        <w:tc>
          <w:tcPr>
            <w:tcW w:w="844" w:type="dxa"/>
            <w:vAlign w:val="center"/>
          </w:tcPr>
          <w:p w:rsidR="00F67CF2" w:rsidRDefault="00A613D3">
            <w:pPr>
              <w:pStyle w:val="ConsPlusNormal0"/>
              <w:jc w:val="center"/>
            </w:pPr>
            <w:r>
              <w:lastRenderedPageBreak/>
              <w:t>27.1.2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6.2. оказываемая в стационарных условиях (включая койки паллиативной медицинской помощи и койки сестринского ухода) (равно </w:t>
            </w:r>
            <w:hyperlink w:anchor="P8684" w:tooltip="53.2">
              <w:r>
                <w:rPr>
                  <w:color w:val="0000FF"/>
                </w:rPr>
                <w:t>строке 53.2</w:t>
              </w:r>
            </w:hyperlink>
            <w:r>
              <w:t>)</w:t>
            </w:r>
          </w:p>
        </w:tc>
        <w:tc>
          <w:tcPr>
            <w:tcW w:w="844" w:type="dxa"/>
            <w:vAlign w:val="center"/>
          </w:tcPr>
          <w:p w:rsidR="00F67CF2" w:rsidRDefault="00A613D3">
            <w:pPr>
              <w:pStyle w:val="ConsPlusNormal0"/>
              <w:jc w:val="center"/>
            </w:pPr>
            <w:r>
              <w:t>27.2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6.3. оказываемая в условиях дневного стационара (равно </w:t>
            </w:r>
            <w:hyperlink w:anchor="P8694" w:tooltip="53.3">
              <w:r>
                <w:rPr>
                  <w:color w:val="0000FF"/>
                </w:rPr>
                <w:t>строке 53.3</w:t>
              </w:r>
            </w:hyperlink>
            <w:r>
              <w:t>)</w:t>
            </w:r>
          </w:p>
        </w:tc>
        <w:tc>
          <w:tcPr>
            <w:tcW w:w="844" w:type="dxa"/>
            <w:vAlign w:val="center"/>
          </w:tcPr>
          <w:p w:rsidR="00F67CF2" w:rsidRDefault="00A613D3">
            <w:pPr>
              <w:pStyle w:val="ConsPlusNormal0"/>
              <w:jc w:val="center"/>
            </w:pPr>
            <w:r>
              <w:t>27.3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7. Расходы на ведение дела СМО (сумма </w:t>
            </w:r>
            <w:hyperlink w:anchor="P7724" w:tooltip="37">
              <w:r>
                <w:rPr>
                  <w:color w:val="0000FF"/>
                </w:rPr>
                <w:t>строк 37+</w:t>
              </w:r>
            </w:hyperlink>
            <w:r>
              <w:t xml:space="preserve"> 45+54)</w:t>
            </w:r>
          </w:p>
        </w:tc>
        <w:tc>
          <w:tcPr>
            <w:tcW w:w="844" w:type="dxa"/>
            <w:vAlign w:val="center"/>
          </w:tcPr>
          <w:p w:rsidR="00F67CF2" w:rsidRDefault="00A613D3">
            <w:pPr>
              <w:pStyle w:val="ConsPlusNormal0"/>
              <w:jc w:val="center"/>
            </w:pPr>
            <w:r>
              <w:t>28</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360,84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240317,89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8. Иные расходы (равно строке 55)</w:t>
            </w:r>
          </w:p>
        </w:tc>
        <w:tc>
          <w:tcPr>
            <w:tcW w:w="844" w:type="dxa"/>
            <w:vAlign w:val="center"/>
          </w:tcPr>
          <w:p w:rsidR="00F67CF2" w:rsidRDefault="00A613D3">
            <w:pPr>
              <w:pStyle w:val="ConsPlusNormal0"/>
              <w:jc w:val="center"/>
            </w:pPr>
            <w:r>
              <w:t>29</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из </w:t>
            </w:r>
            <w:hyperlink w:anchor="P6543" w:tooltip="20">
              <w:r>
                <w:rPr>
                  <w:color w:val="0000FF"/>
                </w:rPr>
                <w:t>строки 20</w:t>
              </w:r>
            </w:hyperlink>
            <w:r>
              <w:t>:</w:t>
            </w:r>
          </w:p>
        </w:tc>
        <w:tc>
          <w:tcPr>
            <w:tcW w:w="844" w:type="dxa"/>
            <w:vMerge w:val="restart"/>
            <w:vAlign w:val="center"/>
          </w:tcPr>
          <w:p w:rsidR="00F67CF2" w:rsidRDefault="00A613D3">
            <w:pPr>
              <w:pStyle w:val="ConsPlusNormal0"/>
              <w:jc w:val="center"/>
            </w:pPr>
            <w:r>
              <w:t>30</w:t>
            </w:r>
          </w:p>
        </w:tc>
        <w:tc>
          <w:tcPr>
            <w:tcW w:w="1774" w:type="dxa"/>
            <w:vMerge w:val="restart"/>
            <w:vAlign w:val="center"/>
          </w:tcPr>
          <w:p w:rsidR="00F67CF2" w:rsidRDefault="00F67CF2">
            <w:pPr>
              <w:pStyle w:val="ConsPlusNormal0"/>
            </w:pPr>
          </w:p>
        </w:tc>
        <w:tc>
          <w:tcPr>
            <w:tcW w:w="1759" w:type="dxa"/>
            <w:vMerge w:val="restart"/>
            <w:vAlign w:val="center"/>
          </w:tcPr>
          <w:p w:rsidR="00F67CF2" w:rsidRDefault="00A613D3">
            <w:pPr>
              <w:pStyle w:val="ConsPlusNormal0"/>
              <w:jc w:val="center"/>
            </w:pPr>
            <w:r>
              <w:t>X</w:t>
            </w:r>
          </w:p>
        </w:tc>
        <w:tc>
          <w:tcPr>
            <w:tcW w:w="1759" w:type="dxa"/>
            <w:vMerge w:val="restart"/>
            <w:vAlign w:val="center"/>
          </w:tcPr>
          <w:p w:rsidR="00F67CF2" w:rsidRDefault="00A613D3">
            <w:pPr>
              <w:pStyle w:val="ConsPlusNormal0"/>
              <w:jc w:val="center"/>
            </w:pPr>
            <w:r>
              <w:t>X</w:t>
            </w:r>
          </w:p>
        </w:tc>
        <w:tc>
          <w:tcPr>
            <w:tcW w:w="1024" w:type="dxa"/>
            <w:vMerge w:val="restart"/>
            <w:vAlign w:val="center"/>
          </w:tcPr>
          <w:p w:rsidR="00F67CF2" w:rsidRDefault="00A613D3">
            <w:pPr>
              <w:pStyle w:val="ConsPlusNormal0"/>
              <w:jc w:val="center"/>
            </w:pPr>
            <w:r>
              <w:t>X</w:t>
            </w:r>
          </w:p>
        </w:tc>
        <w:tc>
          <w:tcPr>
            <w:tcW w:w="1024" w:type="dxa"/>
            <w:vMerge w:val="restart"/>
            <w:vAlign w:val="center"/>
          </w:tcPr>
          <w:p w:rsidR="00F67CF2" w:rsidRDefault="00A613D3">
            <w:pPr>
              <w:pStyle w:val="ConsPlusNormal0"/>
              <w:jc w:val="center"/>
            </w:pPr>
            <w:r>
              <w:t>46827,30</w:t>
            </w:r>
          </w:p>
        </w:tc>
        <w:tc>
          <w:tcPr>
            <w:tcW w:w="1264" w:type="dxa"/>
            <w:vMerge w:val="restart"/>
            <w:vAlign w:val="center"/>
          </w:tcPr>
          <w:p w:rsidR="00F67CF2" w:rsidRDefault="00A613D3">
            <w:pPr>
              <w:pStyle w:val="ConsPlusNormal0"/>
              <w:jc w:val="center"/>
            </w:pPr>
            <w:r>
              <w:t>X</w:t>
            </w:r>
          </w:p>
        </w:tc>
        <w:tc>
          <w:tcPr>
            <w:tcW w:w="1384" w:type="dxa"/>
            <w:vMerge w:val="restart"/>
            <w:vAlign w:val="center"/>
          </w:tcPr>
          <w:p w:rsidR="00F67CF2" w:rsidRDefault="00A613D3">
            <w:pPr>
              <w:pStyle w:val="ConsPlusNormal0"/>
              <w:jc w:val="center"/>
            </w:pPr>
            <w:r>
              <w:t>31186515,53</w:t>
            </w:r>
          </w:p>
        </w:tc>
        <w:tc>
          <w:tcPr>
            <w:tcW w:w="784" w:type="dxa"/>
            <w:vMerge w:val="restart"/>
            <w:vAlign w:val="center"/>
          </w:tcPr>
          <w:p w:rsidR="00F67CF2" w:rsidRDefault="00A613D3">
            <w:pPr>
              <w:pStyle w:val="ConsPlusNormal0"/>
              <w:jc w:val="center"/>
            </w:pPr>
            <w:r>
              <w:t>76,20</w:t>
            </w:r>
          </w:p>
        </w:tc>
      </w:tr>
      <w:tr w:rsidR="00F67CF2">
        <w:tc>
          <w:tcPr>
            <w:tcW w:w="3604" w:type="dxa"/>
            <w:vAlign w:val="bottom"/>
          </w:tcPr>
          <w:p w:rsidR="00F67CF2" w:rsidRDefault="00A613D3">
            <w:pPr>
              <w:pStyle w:val="ConsPlusNormal0"/>
            </w:pPr>
            <w:r>
              <w:t>1. Медицинская помощь, предоставляемая в рамках базовой программы ОМС застрахованным лицам (за счет субвенции ФОМС)</w:t>
            </w: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249" w:name="P7184"/>
            <w:bookmarkEnd w:id="249"/>
            <w:r>
              <w:t>31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10397,66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2713,78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1807352,45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32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33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250" w:name="P7214"/>
            <w:bookmarkEnd w:id="250"/>
            <w:r>
              <w:t>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0,260168</w:t>
            </w:r>
          </w:p>
        </w:tc>
        <w:tc>
          <w:tcPr>
            <w:tcW w:w="1759" w:type="dxa"/>
            <w:vAlign w:val="center"/>
          </w:tcPr>
          <w:p w:rsidR="00F67CF2" w:rsidRDefault="00A613D3">
            <w:pPr>
              <w:pStyle w:val="ConsPlusNormal0"/>
              <w:jc w:val="center"/>
            </w:pPr>
            <w:r>
              <w:t>5317,04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1383,32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921278,20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251" w:name="P7224"/>
            <w:bookmarkEnd w:id="251"/>
            <w:r>
              <w:t>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6359,62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2797,90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1863375,02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252" w:name="P7234"/>
            <w:bookmarkEnd w:id="252"/>
            <w:r>
              <w:t>33.2.1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4784,54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242,85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161736,59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253" w:name="P7244"/>
            <w:bookmarkEnd w:id="253"/>
            <w:r>
              <w:t>33.3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0,158198</w:t>
            </w:r>
          </w:p>
        </w:tc>
        <w:tc>
          <w:tcPr>
            <w:tcW w:w="1759" w:type="dxa"/>
            <w:vAlign w:val="center"/>
          </w:tcPr>
          <w:p w:rsidR="00F67CF2" w:rsidRDefault="00A613D3">
            <w:pPr>
              <w:pStyle w:val="ConsPlusNormal0"/>
              <w:jc w:val="center"/>
            </w:pPr>
            <w:r>
              <w:t>3939,22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623,19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415037,93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33.3.1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0,080980</w:t>
            </w:r>
          </w:p>
        </w:tc>
        <w:tc>
          <w:tcPr>
            <w:tcW w:w="1759" w:type="dxa"/>
            <w:vAlign w:val="center"/>
          </w:tcPr>
          <w:p w:rsidR="00F67CF2" w:rsidRDefault="00A613D3">
            <w:pPr>
              <w:pStyle w:val="ConsPlusNormal0"/>
              <w:jc w:val="center"/>
            </w:pPr>
            <w:r>
              <w:t>6220,69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503,75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335494,25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33.3.2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0,077218</w:t>
            </w:r>
          </w:p>
        </w:tc>
        <w:tc>
          <w:tcPr>
            <w:tcW w:w="1759" w:type="dxa"/>
            <w:vAlign w:val="center"/>
          </w:tcPr>
          <w:p w:rsidR="00F67CF2" w:rsidRDefault="00A613D3">
            <w:pPr>
              <w:pStyle w:val="ConsPlusNormal0"/>
              <w:jc w:val="center"/>
            </w:pPr>
            <w:r>
              <w:t>1546,76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119,44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79543,68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bookmarkStart w:id="254" w:name="P7274"/>
            <w:bookmarkEnd w:id="254"/>
            <w:r>
              <w:t>33.4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2,753702</w:t>
            </w:r>
          </w:p>
        </w:tc>
        <w:tc>
          <w:tcPr>
            <w:tcW w:w="1759" w:type="dxa"/>
            <w:vAlign w:val="center"/>
          </w:tcPr>
          <w:p w:rsidR="00F67CF2" w:rsidRDefault="00A613D3">
            <w:pPr>
              <w:pStyle w:val="ConsPlusNormal0"/>
              <w:jc w:val="center"/>
            </w:pPr>
            <w:r>
              <w:t>896,44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2468,53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1644015,10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255" w:name="P7284"/>
            <w:bookmarkEnd w:id="255"/>
            <w:r>
              <w:t>33.5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2139,51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1155,34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769442,68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256" w:name="P7294"/>
            <w:bookmarkEnd w:id="256"/>
            <w:r>
              <w:t>33.6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1,335969</w:t>
            </w:r>
          </w:p>
        </w:tc>
        <w:tc>
          <w:tcPr>
            <w:tcW w:w="1759" w:type="dxa"/>
            <w:vAlign w:val="center"/>
          </w:tcPr>
          <w:p w:rsidR="00F67CF2" w:rsidRDefault="00A613D3">
            <w:pPr>
              <w:pStyle w:val="ConsPlusNormal0"/>
              <w:jc w:val="center"/>
            </w:pPr>
            <w:r>
              <w:t>4204,52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5617,11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3740938,03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844" w:type="dxa"/>
            <w:vAlign w:val="center"/>
          </w:tcPr>
          <w:p w:rsidR="00F67CF2" w:rsidRDefault="00A613D3">
            <w:pPr>
              <w:pStyle w:val="ConsPlusNormal0"/>
              <w:jc w:val="center"/>
            </w:pPr>
            <w:bookmarkStart w:id="257" w:name="P7304"/>
            <w:bookmarkEnd w:id="257"/>
            <w:r>
              <w:lastRenderedPageBreak/>
              <w:t>33.6.1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773,67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62,41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41563,87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rsidR="00F67CF2" w:rsidRDefault="00A613D3">
            <w:pPr>
              <w:pStyle w:val="ConsPlusNormal0"/>
              <w:jc w:val="center"/>
            </w:pPr>
            <w:bookmarkStart w:id="258" w:name="P7314"/>
            <w:bookmarkEnd w:id="258"/>
            <w:r>
              <w:t>33.6.2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684,92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13937,44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33.7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0,274786</w:t>
            </w:r>
          </w:p>
        </w:tc>
        <w:tc>
          <w:tcPr>
            <w:tcW w:w="1759" w:type="dxa"/>
            <w:vAlign w:val="center"/>
          </w:tcPr>
          <w:p w:rsidR="00F67CF2" w:rsidRDefault="00A613D3">
            <w:pPr>
              <w:pStyle w:val="ConsPlusNormal0"/>
              <w:jc w:val="center"/>
            </w:pPr>
            <w:r>
              <w:t>4678,68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1290,91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859741,14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259" w:name="P7334"/>
            <w:bookmarkEnd w:id="259"/>
            <w:r>
              <w:t>33.7.1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0,057732</w:t>
            </w:r>
          </w:p>
        </w:tc>
        <w:tc>
          <w:tcPr>
            <w:tcW w:w="1759" w:type="dxa"/>
            <w:vAlign w:val="center"/>
          </w:tcPr>
          <w:p w:rsidR="00F67CF2" w:rsidRDefault="00A613D3">
            <w:pPr>
              <w:pStyle w:val="ConsPlusNormal0"/>
              <w:jc w:val="center"/>
            </w:pPr>
            <w:r>
              <w:t>7002,91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404,29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269254,89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260" w:name="P7344"/>
            <w:bookmarkEnd w:id="260"/>
            <w:r>
              <w:t>33.7.2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0,022033</w:t>
            </w:r>
          </w:p>
        </w:tc>
        <w:tc>
          <w:tcPr>
            <w:tcW w:w="1759" w:type="dxa"/>
            <w:vAlign w:val="center"/>
          </w:tcPr>
          <w:p w:rsidR="00F67CF2" w:rsidRDefault="00A613D3">
            <w:pPr>
              <w:pStyle w:val="ConsPlusNormal0"/>
              <w:jc w:val="center"/>
            </w:pPr>
            <w:r>
              <w:t>9561,66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210,68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140307,80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261" w:name="P7354"/>
            <w:bookmarkEnd w:id="261"/>
            <w:r>
              <w:t>33.7.3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0,122408</w:t>
            </w:r>
          </w:p>
        </w:tc>
        <w:tc>
          <w:tcPr>
            <w:tcW w:w="1759" w:type="dxa"/>
            <w:vAlign w:val="center"/>
          </w:tcPr>
          <w:p w:rsidR="00F67CF2" w:rsidRDefault="00A613D3">
            <w:pPr>
              <w:pStyle w:val="ConsPlusNormal0"/>
              <w:jc w:val="center"/>
            </w:pPr>
            <w:r>
              <w:t>1510,66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184,92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123153,54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262" w:name="P7364"/>
            <w:bookmarkEnd w:id="262"/>
            <w:r>
              <w:t>33.7.4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0,035370</w:t>
            </w:r>
          </w:p>
        </w:tc>
        <w:tc>
          <w:tcPr>
            <w:tcW w:w="1759" w:type="dxa"/>
            <w:vAlign w:val="center"/>
          </w:tcPr>
          <w:p w:rsidR="00F67CF2" w:rsidRDefault="00A613D3">
            <w:pPr>
              <w:pStyle w:val="ConsPlusNormal0"/>
              <w:jc w:val="center"/>
            </w:pPr>
            <w:r>
              <w:t>2769,88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97,97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65247,29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263" w:name="P7374"/>
            <w:bookmarkEnd w:id="263"/>
            <w:r>
              <w:t>33.7.5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21775,18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32,50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21644,53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bookmarkStart w:id="264" w:name="P7384"/>
            <w:bookmarkEnd w:id="264"/>
            <w:r>
              <w:t>33.7.6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0,027103</w:t>
            </w:r>
          </w:p>
        </w:tc>
        <w:tc>
          <w:tcPr>
            <w:tcW w:w="1759" w:type="dxa"/>
            <w:vAlign w:val="center"/>
          </w:tcPr>
          <w:p w:rsidR="00F67CF2" w:rsidRDefault="00A613D3">
            <w:pPr>
              <w:pStyle w:val="ConsPlusNormal0"/>
              <w:jc w:val="center"/>
            </w:pPr>
            <w:r>
              <w:t>5370,06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145,54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96929,58</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265" w:name="P7394"/>
            <w:bookmarkEnd w:id="265"/>
            <w:r>
              <w:t>33.7.7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0,002141</w:t>
            </w:r>
          </w:p>
        </w:tc>
        <w:tc>
          <w:tcPr>
            <w:tcW w:w="1759" w:type="dxa"/>
            <w:vAlign w:val="center"/>
          </w:tcPr>
          <w:p w:rsidR="00F67CF2" w:rsidRDefault="00A613D3">
            <w:pPr>
              <w:pStyle w:val="ConsPlusNormal0"/>
              <w:jc w:val="center"/>
            </w:pPr>
            <w:r>
              <w:t>70563,53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151,09</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100623,59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266" w:name="P7404"/>
            <w:bookmarkEnd w:id="266"/>
            <w:r>
              <w:t>33.7.8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0,003997</w:t>
            </w:r>
          </w:p>
        </w:tc>
        <w:tc>
          <w:tcPr>
            <w:tcW w:w="1759" w:type="dxa"/>
            <w:vAlign w:val="center"/>
          </w:tcPr>
          <w:p w:rsidR="00F67CF2" w:rsidRDefault="00A613D3">
            <w:pPr>
              <w:pStyle w:val="ConsPlusNormal0"/>
              <w:jc w:val="center"/>
            </w:pPr>
            <w:r>
              <w:t>9895,95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39,55</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26343,02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844" w:type="dxa"/>
            <w:vAlign w:val="center"/>
          </w:tcPr>
          <w:p w:rsidR="00F67CF2" w:rsidRDefault="00A613D3">
            <w:pPr>
              <w:pStyle w:val="ConsPlusNormal0"/>
              <w:jc w:val="center"/>
            </w:pPr>
            <w:bookmarkStart w:id="267" w:name="P7414"/>
            <w:bookmarkEnd w:id="267"/>
            <w:r>
              <w:t>33.7.9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29548,53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19,12</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12735,42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определение РНК вируса гепатита C (Hepatitis C virus) в крови методом ПЦР</w:t>
            </w:r>
          </w:p>
        </w:tc>
        <w:tc>
          <w:tcPr>
            <w:tcW w:w="844" w:type="dxa"/>
            <w:vAlign w:val="center"/>
          </w:tcPr>
          <w:p w:rsidR="00F67CF2" w:rsidRDefault="00A613D3">
            <w:pPr>
              <w:pStyle w:val="ConsPlusNormal0"/>
              <w:jc w:val="center"/>
            </w:pPr>
            <w:bookmarkStart w:id="268" w:name="P7424"/>
            <w:bookmarkEnd w:id="268"/>
            <w:r>
              <w:t>33.7.10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2244,60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2,78</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1854,04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p w:rsidR="00F67CF2" w:rsidRDefault="00A613D3">
            <w:pPr>
              <w:pStyle w:val="ConsPlusNormal0"/>
              <w:jc w:val="center"/>
            </w:pPr>
            <w:bookmarkStart w:id="269" w:name="P7434"/>
            <w:bookmarkEnd w:id="269"/>
            <w:r>
              <w:t>33.7.11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3979,32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2,47</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1647,44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270" w:name="P7444"/>
            <w:bookmarkEnd w:id="270"/>
            <w:r>
              <w:t>33.8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1956,50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411,41</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273992,17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271" w:name="P7454"/>
            <w:bookmarkEnd w:id="271"/>
            <w:r>
              <w:t>33.8.1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2881,06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16,19</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10783,81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272" w:name="P7464"/>
            <w:bookmarkEnd w:id="272"/>
            <w:r>
              <w:t>33.9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6340,04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1746,74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1163308,58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273" w:name="P7474"/>
            <w:bookmarkEnd w:id="273"/>
            <w:r>
              <w:t>33.9.1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8820,87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397,38</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264652,56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сахарного диабета</w:t>
            </w:r>
          </w:p>
        </w:tc>
        <w:tc>
          <w:tcPr>
            <w:tcW w:w="844" w:type="dxa"/>
            <w:vAlign w:val="center"/>
          </w:tcPr>
          <w:p w:rsidR="00F67CF2" w:rsidRDefault="00A613D3">
            <w:pPr>
              <w:pStyle w:val="ConsPlusNormal0"/>
              <w:jc w:val="center"/>
            </w:pPr>
            <w:bookmarkStart w:id="274" w:name="P7484"/>
            <w:bookmarkEnd w:id="274"/>
            <w:r>
              <w:t>33.9.2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w:t>
            </w:r>
          </w:p>
        </w:tc>
        <w:tc>
          <w:tcPr>
            <w:tcW w:w="1759" w:type="dxa"/>
            <w:vAlign w:val="center"/>
          </w:tcPr>
          <w:p w:rsidR="00F67CF2" w:rsidRDefault="00A613D3">
            <w:pPr>
              <w:pStyle w:val="ConsPlusNormal0"/>
              <w:jc w:val="center"/>
            </w:pPr>
            <w:r>
              <w:t>3834,70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229,31</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152720,76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275" w:name="P7494"/>
            <w:bookmarkEnd w:id="275"/>
            <w:r>
              <w:t>33.9.3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7495,13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1041,69</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693756,73</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2.1.10. Дистанционное наблюдение за состоянием здоровья пациентов, в том числе:</w:t>
            </w:r>
          </w:p>
        </w:tc>
        <w:tc>
          <w:tcPr>
            <w:tcW w:w="844" w:type="dxa"/>
            <w:vAlign w:val="center"/>
          </w:tcPr>
          <w:p w:rsidR="00F67CF2" w:rsidRDefault="00A613D3">
            <w:pPr>
              <w:pStyle w:val="ConsPlusNormal0"/>
              <w:jc w:val="center"/>
            </w:pPr>
            <w:bookmarkStart w:id="276" w:name="P7504"/>
            <w:bookmarkEnd w:id="276"/>
            <w:r>
              <w:t>33.10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0,040988</w:t>
            </w:r>
          </w:p>
        </w:tc>
        <w:tc>
          <w:tcPr>
            <w:tcW w:w="1759" w:type="dxa"/>
            <w:vAlign w:val="center"/>
          </w:tcPr>
          <w:p w:rsidR="00F67CF2" w:rsidRDefault="00A613D3">
            <w:pPr>
              <w:pStyle w:val="ConsPlusNormal0"/>
              <w:jc w:val="center"/>
            </w:pPr>
            <w:r>
              <w:t>2434,27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99,78</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66450,70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пациентов с сахарным диабетом</w:t>
            </w:r>
          </w:p>
        </w:tc>
        <w:tc>
          <w:tcPr>
            <w:tcW w:w="844" w:type="dxa"/>
            <w:vAlign w:val="center"/>
          </w:tcPr>
          <w:p w:rsidR="00F67CF2" w:rsidRDefault="00A613D3">
            <w:pPr>
              <w:pStyle w:val="ConsPlusNormal0"/>
              <w:jc w:val="center"/>
            </w:pPr>
            <w:bookmarkStart w:id="277" w:name="P7514"/>
            <w:bookmarkEnd w:id="277"/>
            <w:r>
              <w:t>33.10.1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0,001293</w:t>
            </w:r>
          </w:p>
        </w:tc>
        <w:tc>
          <w:tcPr>
            <w:tcW w:w="1759" w:type="dxa"/>
            <w:vAlign w:val="center"/>
          </w:tcPr>
          <w:p w:rsidR="00F67CF2" w:rsidRDefault="00A613D3">
            <w:pPr>
              <w:pStyle w:val="ConsPlusNormal0"/>
              <w:jc w:val="center"/>
            </w:pPr>
            <w:r>
              <w:t>7371,03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9,53</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6346,46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пациентов с артериальной гипертензией</w:t>
            </w:r>
          </w:p>
        </w:tc>
        <w:tc>
          <w:tcPr>
            <w:tcW w:w="844" w:type="dxa"/>
            <w:vAlign w:val="center"/>
          </w:tcPr>
          <w:p w:rsidR="00F67CF2" w:rsidRDefault="00A613D3">
            <w:pPr>
              <w:pStyle w:val="ConsPlusNormal0"/>
              <w:jc w:val="center"/>
            </w:pPr>
            <w:bookmarkStart w:id="278" w:name="P7524"/>
            <w:bookmarkEnd w:id="278"/>
            <w:r>
              <w:t>33.10.2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0,039695</w:t>
            </w:r>
          </w:p>
        </w:tc>
        <w:tc>
          <w:tcPr>
            <w:tcW w:w="1759" w:type="dxa"/>
            <w:vAlign w:val="center"/>
          </w:tcPr>
          <w:p w:rsidR="00F67CF2" w:rsidRDefault="00A613D3">
            <w:pPr>
              <w:pStyle w:val="ConsPlusNormal0"/>
              <w:jc w:val="center"/>
            </w:pPr>
            <w:r>
              <w:t>2273,49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90,24</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60101,98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посещения с профилактическими целями центров здоровья</w:t>
            </w:r>
          </w:p>
        </w:tc>
        <w:tc>
          <w:tcPr>
            <w:tcW w:w="844" w:type="dxa"/>
            <w:vAlign w:val="center"/>
          </w:tcPr>
          <w:p w:rsidR="00F67CF2" w:rsidRDefault="00A613D3">
            <w:pPr>
              <w:pStyle w:val="ConsPlusNormal0"/>
              <w:jc w:val="center"/>
            </w:pPr>
            <w:bookmarkStart w:id="279" w:name="P7534"/>
            <w:bookmarkEnd w:id="279"/>
            <w:r>
              <w:t>33.11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3416,03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112,15</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74691,50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2.1.11. Вакцинация для профилактики пневмококковых инфекций</w:t>
            </w:r>
          </w:p>
        </w:tc>
        <w:tc>
          <w:tcPr>
            <w:tcW w:w="844" w:type="dxa"/>
            <w:vAlign w:val="center"/>
          </w:tcPr>
          <w:p w:rsidR="00F67CF2" w:rsidRDefault="00A613D3">
            <w:pPr>
              <w:pStyle w:val="ConsPlusNormal0"/>
              <w:jc w:val="center"/>
            </w:pPr>
            <w:bookmarkStart w:id="280" w:name="P7544"/>
            <w:bookmarkEnd w:id="280"/>
            <w:r>
              <w:t>33.12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4777,88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103,52</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68940,03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281" w:name="P7554"/>
            <w:bookmarkEnd w:id="281"/>
            <w:r>
              <w:t>34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0,069345</w:t>
            </w:r>
          </w:p>
        </w:tc>
        <w:tc>
          <w:tcPr>
            <w:tcW w:w="1759" w:type="dxa"/>
            <w:vAlign w:val="center"/>
          </w:tcPr>
          <w:p w:rsidR="00F67CF2" w:rsidRDefault="00A613D3">
            <w:pPr>
              <w:pStyle w:val="ConsPlusNormal0"/>
              <w:jc w:val="center"/>
            </w:pPr>
            <w:r>
              <w:t>65286,97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4527,32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3015148,14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282" w:name="P7564"/>
            <w:bookmarkEnd w:id="282"/>
            <w:r>
              <w:t>34.1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160500,86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2309,22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1537919,24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3.2. для медицинской помощи при </w:t>
            </w:r>
            <w:r>
              <w:lastRenderedPageBreak/>
              <w:t>экстракорпоральном оплодотворении</w:t>
            </w:r>
          </w:p>
        </w:tc>
        <w:tc>
          <w:tcPr>
            <w:tcW w:w="844" w:type="dxa"/>
            <w:vAlign w:val="center"/>
          </w:tcPr>
          <w:p w:rsidR="00F67CF2" w:rsidRDefault="00A613D3">
            <w:pPr>
              <w:pStyle w:val="ConsPlusNormal0"/>
              <w:jc w:val="center"/>
            </w:pPr>
            <w:bookmarkStart w:id="283" w:name="P7574"/>
            <w:bookmarkEnd w:id="283"/>
            <w:r>
              <w:lastRenderedPageBreak/>
              <w:t>34.2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234721,21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173,75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115717,56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284" w:name="P7584"/>
            <w:bookmarkEnd w:id="284"/>
            <w:r>
              <w:t>34.3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124137,55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159,93</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106510,02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285" w:name="P7594"/>
            <w:bookmarkEnd w:id="285"/>
            <w:r>
              <w:t>34.4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F67CF2">
            <w:pPr>
              <w:pStyle w:val="ConsPlusNormal0"/>
            </w:pP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286" w:name="P7604"/>
            <w:bookmarkEnd w:id="286"/>
            <w:r>
              <w:t>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0,176524</w:t>
            </w:r>
          </w:p>
        </w:tc>
        <w:tc>
          <w:tcPr>
            <w:tcW w:w="1759" w:type="dxa"/>
            <w:vAlign w:val="center"/>
          </w:tcPr>
          <w:p w:rsidR="00F67CF2" w:rsidRDefault="00A613D3">
            <w:pPr>
              <w:pStyle w:val="ConsPlusNormal0"/>
              <w:jc w:val="center"/>
            </w:pPr>
            <w:r>
              <w:t>115204,94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20336,40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13543838,36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287" w:name="P7614"/>
            <w:bookmarkEnd w:id="287"/>
            <w:r>
              <w:t>35.1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0,010265</w:t>
            </w:r>
          </w:p>
        </w:tc>
        <w:tc>
          <w:tcPr>
            <w:tcW w:w="1759" w:type="dxa"/>
            <w:vAlign w:val="center"/>
          </w:tcPr>
          <w:p w:rsidR="00F67CF2" w:rsidRDefault="00A613D3">
            <w:pPr>
              <w:pStyle w:val="ConsPlusNormal0"/>
              <w:jc w:val="center"/>
            </w:pPr>
            <w:r>
              <w:t>208571,79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2140,87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1425796,76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288" w:name="P7624"/>
            <w:bookmarkEnd w:id="288"/>
            <w:r>
              <w:t>35.2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0,002327</w:t>
            </w:r>
          </w:p>
        </w:tc>
        <w:tc>
          <w:tcPr>
            <w:tcW w:w="1759" w:type="dxa"/>
            <w:vAlign w:val="center"/>
          </w:tcPr>
          <w:p w:rsidR="00F67CF2" w:rsidRDefault="00A613D3">
            <w:pPr>
              <w:pStyle w:val="ConsPlusNormal0"/>
              <w:jc w:val="center"/>
            </w:pPr>
            <w:r>
              <w:t>335000,89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779,67</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519251,38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289" w:name="P7634"/>
            <w:bookmarkEnd w:id="289"/>
            <w:r>
              <w:t>35.3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0,000430</w:t>
            </w:r>
          </w:p>
        </w:tc>
        <w:tc>
          <w:tcPr>
            <w:tcW w:w="1759" w:type="dxa"/>
            <w:vAlign w:val="center"/>
          </w:tcPr>
          <w:p w:rsidR="00F67CF2" w:rsidRDefault="00A613D3">
            <w:pPr>
              <w:pStyle w:val="ConsPlusNormal0"/>
              <w:jc w:val="center"/>
            </w:pPr>
            <w:r>
              <w:t>514001,53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220,73</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147004,44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4.4. эндоваскулярная деструкция </w:t>
            </w:r>
            <w:r>
              <w:lastRenderedPageBreak/>
              <w:t>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290" w:name="P7644"/>
            <w:bookmarkEnd w:id="290"/>
            <w:r>
              <w:lastRenderedPageBreak/>
              <w:t>35.4</w:t>
            </w:r>
          </w:p>
        </w:tc>
        <w:tc>
          <w:tcPr>
            <w:tcW w:w="1774" w:type="dxa"/>
            <w:vAlign w:val="center"/>
          </w:tcPr>
          <w:p w:rsidR="00F67CF2" w:rsidRDefault="00A613D3">
            <w:pPr>
              <w:pStyle w:val="ConsPlusNormal0"/>
              <w:jc w:val="center"/>
            </w:pPr>
            <w:r>
              <w:t xml:space="preserve">случай </w:t>
            </w:r>
            <w:r>
              <w:lastRenderedPageBreak/>
              <w:t>госпитализации</w:t>
            </w:r>
          </w:p>
        </w:tc>
        <w:tc>
          <w:tcPr>
            <w:tcW w:w="1759" w:type="dxa"/>
            <w:vAlign w:val="center"/>
          </w:tcPr>
          <w:p w:rsidR="00F67CF2" w:rsidRDefault="00A613D3">
            <w:pPr>
              <w:pStyle w:val="ConsPlusNormal0"/>
              <w:jc w:val="center"/>
            </w:pPr>
            <w:r>
              <w:lastRenderedPageBreak/>
              <w:t>0,000189</w:t>
            </w:r>
          </w:p>
        </w:tc>
        <w:tc>
          <w:tcPr>
            <w:tcW w:w="1759" w:type="dxa"/>
            <w:vAlign w:val="center"/>
          </w:tcPr>
          <w:p w:rsidR="00F67CF2" w:rsidRDefault="00A613D3">
            <w:pPr>
              <w:pStyle w:val="ConsPlusNormal0"/>
              <w:jc w:val="center"/>
            </w:pPr>
            <w:r>
              <w:t>697078,61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131,88</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87831,90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4.5. оперативные вмешательства на брахиоцефальных артериях (стентирование/эндартерэктомия)</w:t>
            </w:r>
          </w:p>
        </w:tc>
        <w:tc>
          <w:tcPr>
            <w:tcW w:w="844" w:type="dxa"/>
            <w:vAlign w:val="center"/>
          </w:tcPr>
          <w:p w:rsidR="00F67CF2" w:rsidRDefault="00A613D3">
            <w:pPr>
              <w:pStyle w:val="ConsPlusNormal0"/>
              <w:jc w:val="center"/>
            </w:pPr>
            <w:bookmarkStart w:id="291" w:name="P7654"/>
            <w:bookmarkEnd w:id="291"/>
            <w:r>
              <w:t>35.5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401278,89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189,19</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126001,57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трансплантация почки</w:t>
            </w:r>
          </w:p>
        </w:tc>
        <w:tc>
          <w:tcPr>
            <w:tcW w:w="844" w:type="dxa"/>
            <w:vAlign w:val="center"/>
          </w:tcPr>
          <w:p w:rsidR="00F67CF2" w:rsidRDefault="00A613D3">
            <w:pPr>
              <w:pStyle w:val="ConsPlusNormal0"/>
              <w:jc w:val="center"/>
            </w:pPr>
            <w:bookmarkStart w:id="292" w:name="P7664"/>
            <w:bookmarkEnd w:id="292"/>
            <w:r>
              <w:t>35.6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2602643,45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66,43</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44244,94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4.7. высокотехнологичная медицинская помощь</w:t>
            </w:r>
          </w:p>
        </w:tc>
        <w:tc>
          <w:tcPr>
            <w:tcW w:w="844" w:type="dxa"/>
            <w:vAlign w:val="center"/>
          </w:tcPr>
          <w:p w:rsidR="00F67CF2" w:rsidRDefault="00A613D3">
            <w:pPr>
              <w:pStyle w:val="ConsPlusNormal0"/>
              <w:jc w:val="center"/>
            </w:pPr>
            <w:r>
              <w:t>35.7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0,009165</w:t>
            </w:r>
          </w:p>
        </w:tc>
        <w:tc>
          <w:tcPr>
            <w:tcW w:w="1759" w:type="dxa"/>
            <w:vAlign w:val="center"/>
          </w:tcPr>
          <w:p w:rsidR="00F67CF2" w:rsidRDefault="00A613D3">
            <w:pPr>
              <w:pStyle w:val="ConsPlusNormal0"/>
              <w:jc w:val="center"/>
            </w:pPr>
            <w:r>
              <w:t>259229,73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2375,92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1582338,25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r>
              <w:t>36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293" w:name="P7694"/>
            <w:bookmarkEnd w:id="293"/>
            <w:r>
              <w:t>36.1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0,003506</w:t>
            </w:r>
          </w:p>
        </w:tc>
        <w:tc>
          <w:tcPr>
            <w:tcW w:w="1759" w:type="dxa"/>
            <w:vAlign w:val="center"/>
          </w:tcPr>
          <w:p w:rsidR="00F67CF2" w:rsidRDefault="00A613D3">
            <w:pPr>
              <w:pStyle w:val="ConsPlusNormal0"/>
              <w:jc w:val="center"/>
            </w:pPr>
            <w:r>
              <w:t>55342,76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194,03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129225,34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bookmarkStart w:id="294" w:name="P7704"/>
            <w:bookmarkEnd w:id="294"/>
            <w:r>
              <w:t>36.2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0,002926</w:t>
            </w:r>
          </w:p>
        </w:tc>
        <w:tc>
          <w:tcPr>
            <w:tcW w:w="1759" w:type="dxa"/>
            <w:vAlign w:val="center"/>
          </w:tcPr>
          <w:p w:rsidR="00F67CF2" w:rsidRDefault="00A613D3">
            <w:pPr>
              <w:pStyle w:val="ConsPlusNormal0"/>
              <w:jc w:val="center"/>
            </w:pPr>
            <w:r>
              <w:t>60695,90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177,62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118296,31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295" w:name="P7714"/>
            <w:bookmarkEnd w:id="295"/>
            <w:r>
              <w:t>36.3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0,006104</w:t>
            </w:r>
          </w:p>
        </w:tc>
        <w:tc>
          <w:tcPr>
            <w:tcW w:w="1759" w:type="dxa"/>
            <w:vAlign w:val="center"/>
          </w:tcPr>
          <w:p w:rsidR="00F67CF2" w:rsidRDefault="00A613D3">
            <w:pPr>
              <w:pStyle w:val="ConsPlusNormal0"/>
              <w:jc w:val="center"/>
            </w:pPr>
            <w:r>
              <w:t>117279,64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715,84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476741,74</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 Расходы на ведение дела СМО</w:t>
            </w:r>
          </w:p>
        </w:tc>
        <w:tc>
          <w:tcPr>
            <w:tcW w:w="844" w:type="dxa"/>
            <w:vAlign w:val="center"/>
          </w:tcPr>
          <w:p w:rsidR="00F67CF2" w:rsidRDefault="00A613D3">
            <w:pPr>
              <w:pStyle w:val="ConsPlusNormal0"/>
              <w:jc w:val="center"/>
            </w:pPr>
            <w:bookmarkStart w:id="296" w:name="P7724"/>
            <w:bookmarkEnd w:id="296"/>
            <w:r>
              <w:t>37</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352,41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234702,11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 Медицинская помощь по видам и заболеваниям, установленным базовой программой (за счет </w:t>
            </w:r>
            <w:r>
              <w:lastRenderedPageBreak/>
              <w:t>межбюджетных трансфертов бюджета субъекта Российской Федерации и прочих поступлений):</w:t>
            </w:r>
          </w:p>
        </w:tc>
        <w:tc>
          <w:tcPr>
            <w:tcW w:w="844" w:type="dxa"/>
            <w:vAlign w:val="center"/>
          </w:tcPr>
          <w:p w:rsidR="00F67CF2" w:rsidRDefault="00A613D3">
            <w:pPr>
              <w:pStyle w:val="ConsPlusNormal0"/>
              <w:jc w:val="center"/>
            </w:pPr>
            <w:r>
              <w:lastRenderedPageBreak/>
              <w:t>38</w:t>
            </w:r>
          </w:p>
        </w:tc>
        <w:tc>
          <w:tcPr>
            <w:tcW w:w="1774" w:type="dxa"/>
            <w:vAlign w:val="center"/>
          </w:tcPr>
          <w:p w:rsidR="00F67CF2" w:rsidRDefault="00F67CF2">
            <w:pPr>
              <w:pStyle w:val="ConsPlusNormal0"/>
            </w:pP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F67CF2">
            <w:pPr>
              <w:pStyle w:val="ConsPlusNormal0"/>
            </w:pPr>
          </w:p>
        </w:tc>
        <w:tc>
          <w:tcPr>
            <w:tcW w:w="1264" w:type="dxa"/>
            <w:vAlign w:val="center"/>
          </w:tcPr>
          <w:p w:rsidR="00F67CF2" w:rsidRDefault="00F67CF2">
            <w:pPr>
              <w:pStyle w:val="ConsPlusNormal0"/>
            </w:pPr>
          </w:p>
        </w:tc>
        <w:tc>
          <w:tcPr>
            <w:tcW w:w="1384" w:type="dxa"/>
            <w:vAlign w:val="center"/>
          </w:tcPr>
          <w:p w:rsidR="00F67CF2" w:rsidRDefault="00F67CF2">
            <w:pPr>
              <w:pStyle w:val="ConsPlusNormal0"/>
            </w:pP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lastRenderedPageBreak/>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r>
              <w:t>39</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40</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41</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r>
              <w:t>41.1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r>
              <w:t>41.2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r>
              <w:t>41.2.1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r>
              <w:t>41.3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41.3.1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41.3.2</w:t>
            </w:r>
          </w:p>
        </w:tc>
        <w:tc>
          <w:tcPr>
            <w:tcW w:w="1774" w:type="dxa"/>
            <w:vAlign w:val="center"/>
          </w:tcPr>
          <w:p w:rsidR="00F67CF2" w:rsidRDefault="00A613D3">
            <w:pPr>
              <w:pStyle w:val="ConsPlusNormal0"/>
              <w:jc w:val="center"/>
            </w:pPr>
            <w:r>
              <w:t xml:space="preserve">комплексное </w:t>
            </w:r>
            <w:r>
              <w:lastRenderedPageBreak/>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2.1.4. для посещений с иными целями</w:t>
            </w:r>
          </w:p>
        </w:tc>
        <w:tc>
          <w:tcPr>
            <w:tcW w:w="844" w:type="dxa"/>
            <w:vAlign w:val="center"/>
          </w:tcPr>
          <w:p w:rsidR="00F67CF2" w:rsidRDefault="00A613D3">
            <w:pPr>
              <w:pStyle w:val="ConsPlusNormal0"/>
              <w:jc w:val="center"/>
            </w:pPr>
            <w:r>
              <w:t>41.4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r>
              <w:t>41.5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r>
              <w:t>41.6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41.7.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r>
              <w:t>41.1.1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r>
              <w:t>41.7.2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r>
              <w:t>41.7.3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r>
              <w:t>41.7.4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r>
              <w:t>41.7.5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lastRenderedPageBreak/>
              <w:t>терапии</w:t>
            </w:r>
          </w:p>
        </w:tc>
        <w:tc>
          <w:tcPr>
            <w:tcW w:w="844" w:type="dxa"/>
            <w:vAlign w:val="center"/>
          </w:tcPr>
          <w:p w:rsidR="00F67CF2" w:rsidRDefault="00A613D3">
            <w:pPr>
              <w:pStyle w:val="ConsPlusNormal0"/>
              <w:jc w:val="center"/>
            </w:pPr>
            <w:r>
              <w:lastRenderedPageBreak/>
              <w:t>41.7.6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r>
              <w:t>41.7.7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r>
              <w:t>41.7.8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r>
              <w:t>41.8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r>
              <w:t>41.8.1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r>
              <w:t>41.9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r>
              <w:t>41.9.1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r>
              <w:t>41.9.2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r>
              <w:t>41.9.3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2.1.10. посещения с профилактическими целями центров здоровья</w:t>
            </w:r>
          </w:p>
        </w:tc>
        <w:tc>
          <w:tcPr>
            <w:tcW w:w="844" w:type="dxa"/>
            <w:vAlign w:val="center"/>
          </w:tcPr>
          <w:p w:rsidR="00F67CF2" w:rsidRDefault="00A613D3">
            <w:pPr>
              <w:pStyle w:val="ConsPlusNormal0"/>
              <w:jc w:val="center"/>
            </w:pPr>
            <w:r>
              <w:t>41.10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r>
              <w:lastRenderedPageBreak/>
              <w:t>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3.1. для медицинской помощи по профилю "онкология", в том числе:</w:t>
            </w:r>
          </w:p>
        </w:tc>
        <w:tc>
          <w:tcPr>
            <w:tcW w:w="844" w:type="dxa"/>
            <w:vAlign w:val="center"/>
          </w:tcPr>
          <w:p w:rsidR="00F67CF2" w:rsidRDefault="00A613D3">
            <w:pPr>
              <w:pStyle w:val="ConsPlusNormal0"/>
              <w:jc w:val="center"/>
            </w:pPr>
            <w:r>
              <w:t>42.1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r>
              <w:t>42.2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r>
              <w:t>42.3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r>
              <w:t>42.4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r>
              <w:t>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r>
              <w:t>43.1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t>43.2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t>43.3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r>
              <w:t>43.4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t>43.5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r>
              <w:t>43.6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r>
              <w:t>44</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r>
              <w:t>44.1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r>
              <w:t>44.2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844" w:type="dxa"/>
            <w:vAlign w:val="center"/>
          </w:tcPr>
          <w:p w:rsidR="00F67CF2" w:rsidRDefault="00A613D3">
            <w:pPr>
              <w:pStyle w:val="ConsPlusNormal0"/>
              <w:jc w:val="center"/>
            </w:pPr>
            <w:r>
              <w:lastRenderedPageBreak/>
              <w:t>44.3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7. Расходы на ведение дела СМО</w:t>
            </w:r>
          </w:p>
        </w:tc>
        <w:tc>
          <w:tcPr>
            <w:tcW w:w="844" w:type="dxa"/>
            <w:vAlign w:val="center"/>
          </w:tcPr>
          <w:p w:rsidR="00F67CF2" w:rsidRDefault="00A613D3">
            <w:pPr>
              <w:pStyle w:val="ConsPlusNormal0"/>
              <w:jc w:val="center"/>
            </w:pPr>
            <w:r>
              <w:t>45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Медицинская помощь по видам и заболеваниям, не установленным базовой программой:</w:t>
            </w:r>
          </w:p>
        </w:tc>
        <w:tc>
          <w:tcPr>
            <w:tcW w:w="844" w:type="dxa"/>
            <w:vAlign w:val="center"/>
          </w:tcPr>
          <w:p w:rsidR="00F67CF2" w:rsidRDefault="00A613D3">
            <w:pPr>
              <w:pStyle w:val="ConsPlusNormal0"/>
              <w:jc w:val="center"/>
            </w:pPr>
            <w:r>
              <w:t>46</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1062,49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707604,41</w:t>
            </w:r>
          </w:p>
        </w:tc>
        <w:tc>
          <w:tcPr>
            <w:tcW w:w="784" w:type="dxa"/>
            <w:vAlign w:val="center"/>
          </w:tcPr>
          <w:p w:rsidR="00F67CF2" w:rsidRDefault="00A613D3">
            <w:pPr>
              <w:pStyle w:val="ConsPlusNormal0"/>
              <w:jc w:val="center"/>
            </w:pPr>
            <w:r>
              <w:t>1,7</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r>
              <w:t>47</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48</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49</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r>
              <w:t>49.1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r>
              <w:t>49.2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r>
              <w:t>49.2.1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r>
              <w:t>49.3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женщины</w:t>
            </w:r>
          </w:p>
        </w:tc>
        <w:tc>
          <w:tcPr>
            <w:tcW w:w="844" w:type="dxa"/>
            <w:vAlign w:val="center"/>
          </w:tcPr>
          <w:p w:rsidR="00F67CF2" w:rsidRDefault="00A613D3">
            <w:pPr>
              <w:pStyle w:val="ConsPlusNormal0"/>
              <w:jc w:val="center"/>
            </w:pPr>
            <w:r>
              <w:t>49.3.1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49.3.2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r>
              <w:t>49.4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0,163</w:t>
            </w:r>
          </w:p>
        </w:tc>
        <w:tc>
          <w:tcPr>
            <w:tcW w:w="1759" w:type="dxa"/>
            <w:vAlign w:val="center"/>
          </w:tcPr>
          <w:p w:rsidR="00F67CF2" w:rsidRDefault="00A613D3">
            <w:pPr>
              <w:pStyle w:val="ConsPlusNormal0"/>
              <w:jc w:val="center"/>
            </w:pPr>
            <w:r>
              <w:t>883,55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144,38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96153,20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r>
              <w:t>49.5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r>
              <w:t>49.6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0,016</w:t>
            </w:r>
          </w:p>
        </w:tc>
        <w:tc>
          <w:tcPr>
            <w:tcW w:w="1759" w:type="dxa"/>
            <w:vAlign w:val="center"/>
          </w:tcPr>
          <w:p w:rsidR="00F67CF2" w:rsidRDefault="00A613D3">
            <w:pPr>
              <w:pStyle w:val="ConsPlusNormal0"/>
              <w:jc w:val="center"/>
            </w:pPr>
            <w:r>
              <w:t>3120,59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50,79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33824,06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49.7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0</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r>
              <w:t>49.7.1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r>
              <w:t>49.7.2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r>
              <w:t>49.7.3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r>
              <w:t>49.7.4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r>
              <w:t>49.7.5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r>
              <w:lastRenderedPageBreak/>
              <w:t>49.7.6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r>
              <w:t>49.7.7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r>
              <w:t>49.7.8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r>
              <w:t>49.8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r>
              <w:t>49.8.1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r>
              <w:t>49.9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r>
              <w:t>49.9.1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r>
              <w:t>49.9.2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r>
              <w:t>49.9.3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w:t>
            </w:r>
            <w:r>
              <w:lastRenderedPageBreak/>
              <w:t>центров здоровья</w:t>
            </w:r>
          </w:p>
        </w:tc>
        <w:tc>
          <w:tcPr>
            <w:tcW w:w="844" w:type="dxa"/>
            <w:vAlign w:val="center"/>
          </w:tcPr>
          <w:p w:rsidR="00F67CF2" w:rsidRDefault="00A613D3">
            <w:pPr>
              <w:pStyle w:val="ConsPlusNormal0"/>
              <w:jc w:val="center"/>
            </w:pPr>
            <w:r>
              <w:lastRenderedPageBreak/>
              <w:t>49.10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r>
              <w:t>50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0,000721</w:t>
            </w:r>
          </w:p>
        </w:tc>
        <w:tc>
          <w:tcPr>
            <w:tcW w:w="1759" w:type="dxa"/>
            <w:vAlign w:val="center"/>
          </w:tcPr>
          <w:p w:rsidR="00F67CF2" w:rsidRDefault="00A613D3">
            <w:pPr>
              <w:pStyle w:val="ConsPlusNormal0"/>
              <w:jc w:val="center"/>
            </w:pPr>
            <w:r>
              <w:t>25735,42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12353,00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r>
              <w:t>50.1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r>
              <w:t>50.2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r>
              <w:t>50.3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r>
              <w:t>50.4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r>
              <w:t>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0,0020</w:t>
            </w:r>
          </w:p>
        </w:tc>
        <w:tc>
          <w:tcPr>
            <w:tcW w:w="1759" w:type="dxa"/>
            <w:vAlign w:val="center"/>
          </w:tcPr>
          <w:p w:rsidR="00F67CF2" w:rsidRDefault="00A613D3">
            <w:pPr>
              <w:pStyle w:val="ConsPlusNormal0"/>
              <w:jc w:val="center"/>
            </w:pPr>
            <w:r>
              <w:t>69674,31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91761,06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r>
              <w:t>51.1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4.2. стентирование для больных с инфарктом миокарда </w:t>
            </w:r>
            <w:r>
              <w:lastRenderedPageBreak/>
              <w:t>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lastRenderedPageBreak/>
              <w:t>51.2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t>51.3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r>
              <w:t>51.4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r>
              <w:t>51.5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r>
              <w:t>51.6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r>
              <w:t>52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r>
              <w:t>52.1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w:t>
            </w:r>
            <w:r>
              <w:lastRenderedPageBreak/>
              <w:t>помощь)</w:t>
            </w:r>
          </w:p>
        </w:tc>
        <w:tc>
          <w:tcPr>
            <w:tcW w:w="844" w:type="dxa"/>
            <w:vAlign w:val="center"/>
          </w:tcPr>
          <w:p w:rsidR="00F67CF2" w:rsidRDefault="00A613D3">
            <w:pPr>
              <w:pStyle w:val="ConsPlusNormal0"/>
              <w:jc w:val="center"/>
            </w:pPr>
            <w:r>
              <w:lastRenderedPageBreak/>
              <w:t>52.2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r>
              <w:t>52.3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 Паллиативная медицинская помощь </w:t>
            </w:r>
            <w:hyperlink w:anchor="P8742"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r>
              <w:t>53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8741"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r>
              <w:t>53.1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1946,05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6.1.1. 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bookmarkStart w:id="297" w:name="P8664"/>
            <w:bookmarkEnd w:id="297"/>
            <w:r>
              <w:t>53.1.1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6.1.2. посещения на дому выездными патронажными бригадами</w:t>
            </w:r>
          </w:p>
        </w:tc>
        <w:tc>
          <w:tcPr>
            <w:tcW w:w="844" w:type="dxa"/>
            <w:vAlign w:val="center"/>
          </w:tcPr>
          <w:p w:rsidR="00F67CF2" w:rsidRDefault="00A613D3">
            <w:pPr>
              <w:pStyle w:val="ConsPlusNormal0"/>
              <w:jc w:val="center"/>
            </w:pPr>
            <w:bookmarkStart w:id="298" w:name="P8674"/>
            <w:bookmarkEnd w:id="298"/>
            <w:r>
              <w:t>53.1.2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bookmarkStart w:id="299" w:name="P8684"/>
            <w:bookmarkEnd w:id="299"/>
            <w:r>
              <w:t>53.2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6.3. оказываемая в условиях дневного стационара</w:t>
            </w:r>
          </w:p>
        </w:tc>
        <w:tc>
          <w:tcPr>
            <w:tcW w:w="844" w:type="dxa"/>
            <w:vAlign w:val="center"/>
          </w:tcPr>
          <w:p w:rsidR="00F67CF2" w:rsidRDefault="00A613D3">
            <w:pPr>
              <w:pStyle w:val="ConsPlusNormal0"/>
              <w:jc w:val="center"/>
            </w:pPr>
            <w:bookmarkStart w:id="300" w:name="P8694"/>
            <w:bookmarkEnd w:id="300"/>
            <w:r>
              <w:t>53.3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7. Расходы на ведение дела СМО</w:t>
            </w:r>
          </w:p>
        </w:tc>
        <w:tc>
          <w:tcPr>
            <w:tcW w:w="844" w:type="dxa"/>
            <w:vAlign w:val="center"/>
          </w:tcPr>
          <w:p w:rsidR="00F67CF2" w:rsidRDefault="00A613D3">
            <w:pPr>
              <w:pStyle w:val="ConsPlusNormal0"/>
              <w:jc w:val="center"/>
            </w:pPr>
            <w:r>
              <w:t>54</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8,43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5615,78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8. Иные расходы</w:t>
            </w:r>
          </w:p>
        </w:tc>
        <w:tc>
          <w:tcPr>
            <w:tcW w:w="844" w:type="dxa"/>
            <w:vAlign w:val="center"/>
          </w:tcPr>
          <w:p w:rsidR="00F67CF2" w:rsidRDefault="00A613D3">
            <w:pPr>
              <w:pStyle w:val="ConsPlusNormal0"/>
              <w:jc w:val="center"/>
            </w:pPr>
            <w:r>
              <w:t>55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ИТОГО (сумма </w:t>
            </w:r>
            <w:hyperlink w:anchor="P6263" w:tooltip="1">
              <w:r>
                <w:rPr>
                  <w:color w:val="0000FF"/>
                </w:rPr>
                <w:t>строк 01</w:t>
              </w:r>
            </w:hyperlink>
            <w:r>
              <w:t xml:space="preserve"> + </w:t>
            </w:r>
            <w:hyperlink w:anchor="P6533" w:tooltip="19">
              <w:r>
                <w:rPr>
                  <w:color w:val="0000FF"/>
                </w:rPr>
                <w:t>19</w:t>
              </w:r>
            </w:hyperlink>
            <w:r>
              <w:t xml:space="preserve"> + </w:t>
            </w:r>
            <w:hyperlink w:anchor="P6543" w:tooltip="20">
              <w:r>
                <w:rPr>
                  <w:color w:val="0000FF"/>
                </w:rPr>
                <w:t>20</w:t>
              </w:r>
            </w:hyperlink>
            <w:r>
              <w:t>)</w:t>
            </w:r>
          </w:p>
        </w:tc>
        <w:tc>
          <w:tcPr>
            <w:tcW w:w="844" w:type="dxa"/>
            <w:vAlign w:val="center"/>
          </w:tcPr>
          <w:p w:rsidR="00F67CF2" w:rsidRDefault="00A613D3">
            <w:pPr>
              <w:pStyle w:val="ConsPlusNormal0"/>
              <w:jc w:val="center"/>
            </w:pPr>
            <w:r>
              <w:t>56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14340,19</w:t>
            </w:r>
          </w:p>
        </w:tc>
        <w:tc>
          <w:tcPr>
            <w:tcW w:w="1024" w:type="dxa"/>
            <w:vAlign w:val="center"/>
          </w:tcPr>
          <w:p w:rsidR="00F67CF2" w:rsidRDefault="00A613D3">
            <w:pPr>
              <w:pStyle w:val="ConsPlusNormal0"/>
              <w:jc w:val="center"/>
            </w:pPr>
            <w:r>
              <w:t>47889,79</w:t>
            </w:r>
          </w:p>
        </w:tc>
        <w:tc>
          <w:tcPr>
            <w:tcW w:w="1264" w:type="dxa"/>
            <w:vAlign w:val="center"/>
          </w:tcPr>
          <w:p w:rsidR="00F67CF2" w:rsidRDefault="00A613D3">
            <w:pPr>
              <w:pStyle w:val="ConsPlusNormal0"/>
              <w:jc w:val="center"/>
            </w:pPr>
            <w:r>
              <w:t>9053404,70</w:t>
            </w:r>
          </w:p>
        </w:tc>
        <w:tc>
          <w:tcPr>
            <w:tcW w:w="1384" w:type="dxa"/>
            <w:vAlign w:val="center"/>
          </w:tcPr>
          <w:p w:rsidR="00F67CF2" w:rsidRDefault="00A613D3">
            <w:pPr>
              <w:pStyle w:val="ConsPlusNormal0"/>
              <w:jc w:val="center"/>
            </w:pPr>
            <w:r>
              <w:t>31894119,94</w:t>
            </w:r>
          </w:p>
        </w:tc>
        <w:tc>
          <w:tcPr>
            <w:tcW w:w="784" w:type="dxa"/>
            <w:vAlign w:val="center"/>
          </w:tcPr>
          <w:p w:rsidR="00F67CF2" w:rsidRDefault="00A613D3">
            <w:pPr>
              <w:pStyle w:val="ConsPlusNormal0"/>
              <w:jc w:val="center"/>
            </w:pPr>
            <w:r>
              <w:t>100,00</w:t>
            </w:r>
          </w:p>
        </w:tc>
      </w:tr>
    </w:tbl>
    <w:p w:rsidR="00F67CF2" w:rsidRDefault="00F67CF2">
      <w:pPr>
        <w:pStyle w:val="ConsPlusNormal0"/>
        <w:sectPr w:rsidR="00F67CF2">
          <w:headerReference w:type="default" r:id="rId89"/>
          <w:footerReference w:type="default" r:id="rId90"/>
          <w:headerReference w:type="first" r:id="rId91"/>
          <w:footerReference w:type="first" r:id="rId92"/>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301" w:name="P8735"/>
      <w:bookmarkEnd w:id="301"/>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67CF2" w:rsidRDefault="00A613D3">
      <w:pPr>
        <w:pStyle w:val="ConsPlusNormal0"/>
        <w:spacing w:before="240"/>
        <w:ind w:firstLine="540"/>
        <w:jc w:val="both"/>
      </w:pPr>
      <w:bookmarkStart w:id="302" w:name="P8736"/>
      <w:bookmarkEnd w:id="302"/>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F67CF2" w:rsidRDefault="00A613D3">
      <w:pPr>
        <w:pStyle w:val="ConsPlusNormal0"/>
        <w:spacing w:before="240"/>
        <w:ind w:firstLine="540"/>
        <w:jc w:val="both"/>
      </w:pPr>
      <w:bookmarkStart w:id="303" w:name="P8737"/>
      <w:bookmarkEnd w:id="303"/>
      <w:r>
        <w:t xml:space="preserve">&lt;***&gt; Включая посещения, связанные с профилактическими мероприятиями, в том числе при проведении </w:t>
      </w:r>
      <w:proofErr w:type="gramStart"/>
      <w:r>
        <w:t>профилактических медицинских осмотров</w:t>
      </w:r>
      <w:proofErr w:type="gramEnd"/>
      <w: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F67CF2" w:rsidRDefault="00A613D3">
      <w:pPr>
        <w:pStyle w:val="ConsPlusNormal0"/>
        <w:spacing w:before="240"/>
        <w:ind w:firstLine="540"/>
        <w:jc w:val="both"/>
      </w:pPr>
      <w:bookmarkStart w:id="304" w:name="P8738"/>
      <w:bookmarkEnd w:id="304"/>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305" w:name="P8739"/>
      <w:bookmarkEnd w:id="305"/>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F67CF2" w:rsidRDefault="00A613D3">
      <w:pPr>
        <w:pStyle w:val="ConsPlusNormal0"/>
        <w:spacing w:before="240"/>
        <w:ind w:firstLine="540"/>
        <w:jc w:val="both"/>
      </w:pPr>
      <w:bookmarkStart w:id="306" w:name="P8740"/>
      <w:bookmarkEnd w:id="306"/>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9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F67CF2" w:rsidRDefault="00A613D3">
      <w:pPr>
        <w:pStyle w:val="ConsPlusNormal0"/>
        <w:spacing w:before="240"/>
        <w:ind w:firstLine="540"/>
        <w:jc w:val="both"/>
      </w:pPr>
      <w:bookmarkStart w:id="307" w:name="P8741"/>
      <w:bookmarkEnd w:id="307"/>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F67CF2" w:rsidRDefault="00A613D3">
      <w:pPr>
        <w:pStyle w:val="ConsPlusNormal0"/>
        <w:spacing w:before="240"/>
        <w:ind w:firstLine="540"/>
        <w:jc w:val="both"/>
      </w:pPr>
      <w:bookmarkStart w:id="308" w:name="P8742"/>
      <w:bookmarkEnd w:id="308"/>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F67CF2" w:rsidRDefault="00F67CF2">
      <w:pPr>
        <w:pStyle w:val="ConsPlusNormal0"/>
        <w:jc w:val="both"/>
      </w:pPr>
    </w:p>
    <w:p w:rsidR="00F67CF2" w:rsidRDefault="00A613D3">
      <w:pPr>
        <w:pStyle w:val="ConsPlusNormal0"/>
        <w:jc w:val="right"/>
        <w:outlineLvl w:val="2"/>
      </w:pPr>
      <w:r>
        <w:t>Таблица N 4.3.3</w:t>
      </w:r>
    </w:p>
    <w:p w:rsidR="00F67CF2" w:rsidRDefault="00F67CF2">
      <w:pPr>
        <w:pStyle w:val="ConsPlusNormal0"/>
        <w:jc w:val="both"/>
      </w:pPr>
    </w:p>
    <w:p w:rsidR="00F67CF2" w:rsidRDefault="00A613D3">
      <w:pPr>
        <w:pStyle w:val="ConsPlusTitle0"/>
        <w:jc w:val="center"/>
      </w:pPr>
      <w:r>
        <w:t>Утвержденная стоимость</w:t>
      </w:r>
    </w:p>
    <w:p w:rsidR="00F67CF2" w:rsidRDefault="00A613D3">
      <w:pPr>
        <w:pStyle w:val="ConsPlusTitle0"/>
        <w:jc w:val="center"/>
      </w:pPr>
      <w:r>
        <w:t>Территориальной программы государственных гарантий</w:t>
      </w:r>
    </w:p>
    <w:p w:rsidR="00F67CF2" w:rsidRDefault="00A613D3">
      <w:pPr>
        <w:pStyle w:val="ConsPlusTitle0"/>
        <w:jc w:val="center"/>
      </w:pPr>
      <w:r>
        <w:t>бесплатного оказания гражданам медицинской помощи</w:t>
      </w:r>
    </w:p>
    <w:p w:rsidR="00F67CF2" w:rsidRDefault="00A613D3">
      <w:pPr>
        <w:pStyle w:val="ConsPlusTitle0"/>
        <w:jc w:val="center"/>
      </w:pPr>
      <w:r>
        <w:t>в Мурманской области по условиям ее оказания на плановый</w:t>
      </w:r>
    </w:p>
    <w:p w:rsidR="00F67CF2" w:rsidRDefault="00A613D3">
      <w:pPr>
        <w:pStyle w:val="ConsPlusTitle0"/>
        <w:jc w:val="center"/>
      </w:pPr>
      <w:r>
        <w:t>период 2028 года</w:t>
      </w:r>
    </w:p>
    <w:p w:rsidR="00F67CF2" w:rsidRDefault="00F67CF2">
      <w:pPr>
        <w:pStyle w:val="ConsPlusNormal0"/>
        <w:jc w:val="both"/>
      </w:pPr>
    </w:p>
    <w:p w:rsidR="00F67CF2" w:rsidRDefault="00F67CF2">
      <w:pPr>
        <w:pStyle w:val="ConsPlusNormal0"/>
        <w:sectPr w:rsidR="00F67CF2">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6"/>
        <w:gridCol w:w="896"/>
        <w:gridCol w:w="1884"/>
        <w:gridCol w:w="1868"/>
        <w:gridCol w:w="1868"/>
        <w:gridCol w:w="1096"/>
        <w:gridCol w:w="1087"/>
        <w:gridCol w:w="1342"/>
        <w:gridCol w:w="1469"/>
        <w:gridCol w:w="832"/>
      </w:tblGrid>
      <w:tr w:rsidR="00F67CF2">
        <w:tc>
          <w:tcPr>
            <w:tcW w:w="3604" w:type="dxa"/>
            <w:vMerge w:val="restart"/>
            <w:vAlign w:val="center"/>
          </w:tcPr>
          <w:p w:rsidR="00F67CF2" w:rsidRDefault="00A613D3">
            <w:pPr>
              <w:pStyle w:val="ConsPlusNormal0"/>
              <w:jc w:val="center"/>
            </w:pPr>
            <w:r>
              <w:lastRenderedPageBreak/>
              <w:t>Виды и условия оказания медицинской помощи</w:t>
            </w:r>
          </w:p>
        </w:tc>
        <w:tc>
          <w:tcPr>
            <w:tcW w:w="844" w:type="dxa"/>
            <w:vMerge w:val="restart"/>
            <w:vAlign w:val="center"/>
          </w:tcPr>
          <w:p w:rsidR="00F67CF2" w:rsidRDefault="00A613D3">
            <w:pPr>
              <w:pStyle w:val="ConsPlusNormal0"/>
              <w:jc w:val="center"/>
            </w:pPr>
            <w:r>
              <w:t>N строки</w:t>
            </w:r>
          </w:p>
        </w:tc>
        <w:tc>
          <w:tcPr>
            <w:tcW w:w="1774" w:type="dxa"/>
            <w:vMerge w:val="restart"/>
            <w:vAlign w:val="center"/>
          </w:tcPr>
          <w:p w:rsidR="00F67CF2" w:rsidRDefault="00A613D3">
            <w:pPr>
              <w:pStyle w:val="ConsPlusNormal0"/>
              <w:jc w:val="center"/>
            </w:pPr>
            <w:r>
              <w:t>Единица измерения</w:t>
            </w:r>
          </w:p>
        </w:tc>
        <w:tc>
          <w:tcPr>
            <w:tcW w:w="1759" w:type="dxa"/>
            <w:vMerge w:val="restart"/>
            <w:vAlign w:val="center"/>
          </w:tcPr>
          <w:p w:rsidR="00F67CF2" w:rsidRDefault="00A613D3">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vAlign w:val="center"/>
          </w:tcPr>
          <w:p w:rsidR="00F67CF2" w:rsidRDefault="00A613D3">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48" w:type="dxa"/>
            <w:gridSpan w:val="2"/>
            <w:vAlign w:val="center"/>
          </w:tcPr>
          <w:p w:rsidR="00F67CF2" w:rsidRDefault="00A613D3">
            <w:pPr>
              <w:pStyle w:val="ConsPlusNormal0"/>
              <w:jc w:val="center"/>
            </w:pPr>
            <w:r>
              <w:t>Подушевые нормативы финансирования территориальной программы</w:t>
            </w:r>
          </w:p>
        </w:tc>
        <w:tc>
          <w:tcPr>
            <w:tcW w:w="3432" w:type="dxa"/>
            <w:gridSpan w:val="3"/>
            <w:vAlign w:val="center"/>
          </w:tcPr>
          <w:p w:rsidR="00F67CF2" w:rsidRDefault="00A613D3">
            <w:pPr>
              <w:pStyle w:val="ConsPlusNormal0"/>
              <w:jc w:val="center"/>
            </w:pPr>
            <w:r>
              <w:t>Стоимость территориальной программы по источникам ее финансового обеспечения</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2048" w:type="dxa"/>
            <w:gridSpan w:val="2"/>
            <w:vAlign w:val="center"/>
          </w:tcPr>
          <w:p w:rsidR="00F67CF2" w:rsidRDefault="00A613D3">
            <w:pPr>
              <w:pStyle w:val="ConsPlusNormal0"/>
              <w:jc w:val="center"/>
            </w:pPr>
            <w:r>
              <w:t>руб.</w:t>
            </w:r>
          </w:p>
        </w:tc>
        <w:tc>
          <w:tcPr>
            <w:tcW w:w="2648" w:type="dxa"/>
            <w:gridSpan w:val="2"/>
            <w:vAlign w:val="center"/>
          </w:tcPr>
          <w:p w:rsidR="00F67CF2" w:rsidRDefault="00A613D3">
            <w:pPr>
              <w:pStyle w:val="ConsPlusNormal0"/>
              <w:jc w:val="center"/>
            </w:pPr>
            <w:r>
              <w:t>тыс. руб.</w:t>
            </w:r>
          </w:p>
        </w:tc>
        <w:tc>
          <w:tcPr>
            <w:tcW w:w="784" w:type="dxa"/>
            <w:vMerge w:val="restart"/>
            <w:vAlign w:val="center"/>
          </w:tcPr>
          <w:p w:rsidR="00F67CF2" w:rsidRDefault="00A613D3">
            <w:pPr>
              <w:pStyle w:val="ConsPlusNormal0"/>
              <w:jc w:val="center"/>
            </w:pPr>
            <w:r>
              <w:t>в % к итогу</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1024" w:type="dxa"/>
            <w:vAlign w:val="center"/>
          </w:tcPr>
          <w:p w:rsidR="00F67CF2" w:rsidRDefault="00A613D3">
            <w:pPr>
              <w:pStyle w:val="ConsPlusNormal0"/>
              <w:jc w:val="center"/>
            </w:pPr>
            <w:r>
              <w:t>за счет средств бюджета субъекта РФ</w:t>
            </w:r>
          </w:p>
        </w:tc>
        <w:tc>
          <w:tcPr>
            <w:tcW w:w="1024" w:type="dxa"/>
            <w:vAlign w:val="center"/>
          </w:tcPr>
          <w:p w:rsidR="00F67CF2" w:rsidRDefault="00A613D3">
            <w:pPr>
              <w:pStyle w:val="ConsPlusNormal0"/>
              <w:jc w:val="center"/>
            </w:pPr>
            <w:r>
              <w:t>за счет средств ОМС</w:t>
            </w:r>
          </w:p>
        </w:tc>
        <w:tc>
          <w:tcPr>
            <w:tcW w:w="1264" w:type="dxa"/>
            <w:vAlign w:val="center"/>
          </w:tcPr>
          <w:p w:rsidR="00F67CF2" w:rsidRDefault="00A613D3">
            <w:pPr>
              <w:pStyle w:val="ConsPlusNormal0"/>
              <w:jc w:val="center"/>
            </w:pPr>
            <w:r>
              <w:t>за счет средств бюджета субъекта РФ</w:t>
            </w:r>
          </w:p>
        </w:tc>
        <w:tc>
          <w:tcPr>
            <w:tcW w:w="1384" w:type="dxa"/>
            <w:vAlign w:val="center"/>
          </w:tcPr>
          <w:p w:rsidR="00F67CF2" w:rsidRDefault="00A613D3">
            <w:pPr>
              <w:pStyle w:val="ConsPlusNormal0"/>
              <w:jc w:val="center"/>
            </w:pPr>
            <w:r>
              <w:t>за счет средств ОМС</w:t>
            </w:r>
          </w:p>
        </w:tc>
        <w:tc>
          <w:tcPr>
            <w:tcW w:w="0" w:type="auto"/>
            <w:vMerge/>
          </w:tcPr>
          <w:p w:rsidR="00F67CF2" w:rsidRDefault="00F67CF2">
            <w:pPr>
              <w:pStyle w:val="ConsPlusNormal0"/>
            </w:pPr>
          </w:p>
        </w:tc>
      </w:tr>
      <w:tr w:rsidR="00F67CF2">
        <w:tc>
          <w:tcPr>
            <w:tcW w:w="3604" w:type="dxa"/>
            <w:vAlign w:val="center"/>
          </w:tcPr>
          <w:p w:rsidR="00F67CF2" w:rsidRDefault="00A613D3">
            <w:pPr>
              <w:pStyle w:val="ConsPlusNormal0"/>
              <w:jc w:val="center"/>
            </w:pPr>
            <w:r>
              <w:t>А</w:t>
            </w:r>
          </w:p>
        </w:tc>
        <w:tc>
          <w:tcPr>
            <w:tcW w:w="844" w:type="dxa"/>
            <w:vAlign w:val="center"/>
          </w:tcPr>
          <w:p w:rsidR="00F67CF2" w:rsidRDefault="00A613D3">
            <w:pPr>
              <w:pStyle w:val="ConsPlusNormal0"/>
              <w:jc w:val="center"/>
            </w:pPr>
            <w:r>
              <w:t>Б</w:t>
            </w:r>
          </w:p>
        </w:tc>
        <w:tc>
          <w:tcPr>
            <w:tcW w:w="1774" w:type="dxa"/>
            <w:vAlign w:val="center"/>
          </w:tcPr>
          <w:p w:rsidR="00F67CF2" w:rsidRDefault="00A613D3">
            <w:pPr>
              <w:pStyle w:val="ConsPlusNormal0"/>
              <w:jc w:val="center"/>
            </w:pPr>
            <w:r>
              <w:t>1</w:t>
            </w:r>
          </w:p>
        </w:tc>
        <w:tc>
          <w:tcPr>
            <w:tcW w:w="1759" w:type="dxa"/>
            <w:vAlign w:val="center"/>
          </w:tcPr>
          <w:p w:rsidR="00F67CF2" w:rsidRDefault="00A613D3">
            <w:pPr>
              <w:pStyle w:val="ConsPlusNormal0"/>
              <w:jc w:val="center"/>
            </w:pPr>
            <w:r>
              <w:t>2</w:t>
            </w:r>
          </w:p>
        </w:tc>
        <w:tc>
          <w:tcPr>
            <w:tcW w:w="1759" w:type="dxa"/>
            <w:vAlign w:val="center"/>
          </w:tcPr>
          <w:p w:rsidR="00F67CF2" w:rsidRDefault="00A613D3">
            <w:pPr>
              <w:pStyle w:val="ConsPlusNormal0"/>
              <w:jc w:val="center"/>
            </w:pPr>
            <w:r>
              <w:t>3</w:t>
            </w:r>
          </w:p>
        </w:tc>
        <w:tc>
          <w:tcPr>
            <w:tcW w:w="1024" w:type="dxa"/>
            <w:vAlign w:val="center"/>
          </w:tcPr>
          <w:p w:rsidR="00F67CF2" w:rsidRDefault="00A613D3">
            <w:pPr>
              <w:pStyle w:val="ConsPlusNormal0"/>
              <w:jc w:val="center"/>
            </w:pPr>
            <w:r>
              <w:t>4</w:t>
            </w:r>
          </w:p>
        </w:tc>
        <w:tc>
          <w:tcPr>
            <w:tcW w:w="1024" w:type="dxa"/>
            <w:vAlign w:val="center"/>
          </w:tcPr>
          <w:p w:rsidR="00F67CF2" w:rsidRDefault="00A613D3">
            <w:pPr>
              <w:pStyle w:val="ConsPlusNormal0"/>
              <w:jc w:val="center"/>
            </w:pPr>
            <w:r>
              <w:t>5</w:t>
            </w:r>
          </w:p>
        </w:tc>
        <w:tc>
          <w:tcPr>
            <w:tcW w:w="1264" w:type="dxa"/>
            <w:vAlign w:val="center"/>
          </w:tcPr>
          <w:p w:rsidR="00F67CF2" w:rsidRDefault="00A613D3">
            <w:pPr>
              <w:pStyle w:val="ConsPlusNormal0"/>
              <w:jc w:val="center"/>
            </w:pPr>
            <w:r>
              <w:t>6</w:t>
            </w:r>
          </w:p>
        </w:tc>
        <w:tc>
          <w:tcPr>
            <w:tcW w:w="1384" w:type="dxa"/>
            <w:vAlign w:val="center"/>
          </w:tcPr>
          <w:p w:rsidR="00F67CF2" w:rsidRDefault="00A613D3">
            <w:pPr>
              <w:pStyle w:val="ConsPlusNormal0"/>
              <w:jc w:val="center"/>
            </w:pPr>
            <w:r>
              <w:t>7</w:t>
            </w:r>
          </w:p>
        </w:tc>
        <w:tc>
          <w:tcPr>
            <w:tcW w:w="784" w:type="dxa"/>
            <w:vAlign w:val="center"/>
          </w:tcPr>
          <w:p w:rsidR="00F67CF2" w:rsidRDefault="00A613D3">
            <w:pPr>
              <w:pStyle w:val="ConsPlusNormal0"/>
              <w:jc w:val="center"/>
            </w:pPr>
            <w:r>
              <w:t>8</w:t>
            </w:r>
          </w:p>
        </w:tc>
      </w:tr>
      <w:tr w:rsidR="00F67CF2">
        <w:tc>
          <w:tcPr>
            <w:tcW w:w="3604" w:type="dxa"/>
            <w:vAlign w:val="center"/>
          </w:tcPr>
          <w:p w:rsidR="00F67CF2" w:rsidRDefault="00A613D3">
            <w:pPr>
              <w:pStyle w:val="ConsPlusNormal0"/>
            </w:pPr>
            <w:r>
              <w:t xml:space="preserve">I. Медицинская помощь, предоставляемая за счет консолидированного бюджета субъекта Российской Федерации, в том числе </w:t>
            </w:r>
            <w:hyperlink w:anchor="P11249" w:tooltip="&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
              <w:r>
                <w:rPr>
                  <w:color w:val="0000FF"/>
                </w:rPr>
                <w:t>&lt;*&gt;</w:t>
              </w:r>
            </w:hyperlink>
            <w:r>
              <w:t>:</w:t>
            </w:r>
          </w:p>
        </w:tc>
        <w:tc>
          <w:tcPr>
            <w:tcW w:w="844" w:type="dxa"/>
            <w:vAlign w:val="center"/>
          </w:tcPr>
          <w:p w:rsidR="00F67CF2" w:rsidRDefault="00A613D3">
            <w:pPr>
              <w:pStyle w:val="ConsPlusNormal0"/>
              <w:jc w:val="center"/>
            </w:pPr>
            <w:bookmarkStart w:id="309" w:name="P8777"/>
            <w:bookmarkEnd w:id="309"/>
            <w:r>
              <w:t>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14265,27</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8909561,10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20,60</w:t>
            </w:r>
          </w:p>
        </w:tc>
      </w:tr>
      <w:tr w:rsidR="00F67CF2">
        <w:tc>
          <w:tcPr>
            <w:tcW w:w="3604" w:type="dxa"/>
            <w:vAlign w:val="bottom"/>
          </w:tcPr>
          <w:p w:rsidR="00F67CF2" w:rsidRDefault="00A613D3">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1250" w:tooltip="&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
              <w:r>
                <w:rPr>
                  <w:color w:val="0000FF"/>
                </w:rPr>
                <w:t>&lt;**&gt;</w:t>
              </w:r>
            </w:hyperlink>
            <w:r>
              <w:t>, в том числе:</w:t>
            </w:r>
          </w:p>
        </w:tc>
        <w:tc>
          <w:tcPr>
            <w:tcW w:w="844" w:type="dxa"/>
            <w:vAlign w:val="center"/>
          </w:tcPr>
          <w:p w:rsidR="00F67CF2" w:rsidRDefault="00A613D3">
            <w:pPr>
              <w:pStyle w:val="ConsPlusNormal0"/>
              <w:jc w:val="center"/>
            </w:pPr>
            <w:r>
              <w:t>2</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0,017452</w:t>
            </w:r>
          </w:p>
        </w:tc>
        <w:tc>
          <w:tcPr>
            <w:tcW w:w="1759" w:type="dxa"/>
            <w:vAlign w:val="center"/>
          </w:tcPr>
          <w:p w:rsidR="00F67CF2" w:rsidRDefault="00A613D3">
            <w:pPr>
              <w:pStyle w:val="ConsPlusNormal0"/>
              <w:jc w:val="center"/>
            </w:pPr>
            <w:r>
              <w:t>12098,39</w:t>
            </w:r>
          </w:p>
        </w:tc>
        <w:tc>
          <w:tcPr>
            <w:tcW w:w="1024" w:type="dxa"/>
            <w:vAlign w:val="center"/>
          </w:tcPr>
          <w:p w:rsidR="00F67CF2" w:rsidRDefault="00A613D3">
            <w:pPr>
              <w:pStyle w:val="ConsPlusNormal0"/>
              <w:jc w:val="center"/>
            </w:pPr>
            <w:r>
              <w:t>211,14</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131872,40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3</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0,008806</w:t>
            </w:r>
          </w:p>
        </w:tc>
        <w:tc>
          <w:tcPr>
            <w:tcW w:w="1759" w:type="dxa"/>
            <w:vAlign w:val="center"/>
          </w:tcPr>
          <w:p w:rsidR="00F67CF2" w:rsidRDefault="00A613D3">
            <w:pPr>
              <w:pStyle w:val="ConsPlusNormal0"/>
              <w:jc w:val="center"/>
            </w:pPr>
            <w:r>
              <w:t>6683,00</w:t>
            </w:r>
          </w:p>
        </w:tc>
        <w:tc>
          <w:tcPr>
            <w:tcW w:w="1024" w:type="dxa"/>
            <w:vAlign w:val="center"/>
          </w:tcPr>
          <w:p w:rsidR="00F67CF2" w:rsidRDefault="00A613D3">
            <w:pPr>
              <w:pStyle w:val="ConsPlusNormal0"/>
              <w:jc w:val="center"/>
            </w:pPr>
            <w:r>
              <w:t>58,85</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36756,50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скорая медицинская помощь при санитарно-авиационной эвакуации</w:t>
            </w:r>
          </w:p>
        </w:tc>
        <w:tc>
          <w:tcPr>
            <w:tcW w:w="844" w:type="dxa"/>
            <w:vAlign w:val="center"/>
          </w:tcPr>
          <w:p w:rsidR="00F67CF2" w:rsidRDefault="00A613D3">
            <w:pPr>
              <w:pStyle w:val="ConsPlusNormal0"/>
              <w:jc w:val="center"/>
            </w:pPr>
            <w:r>
              <w:t>4</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0,000450</w:t>
            </w:r>
          </w:p>
        </w:tc>
        <w:tc>
          <w:tcPr>
            <w:tcW w:w="1759" w:type="dxa"/>
            <w:vAlign w:val="center"/>
          </w:tcPr>
          <w:p w:rsidR="00F67CF2" w:rsidRDefault="00A613D3">
            <w:pPr>
              <w:pStyle w:val="ConsPlusNormal0"/>
              <w:jc w:val="center"/>
            </w:pPr>
            <w:r>
              <w:t>69363,00</w:t>
            </w:r>
          </w:p>
        </w:tc>
        <w:tc>
          <w:tcPr>
            <w:tcW w:w="1024" w:type="dxa"/>
            <w:vAlign w:val="center"/>
          </w:tcPr>
          <w:p w:rsidR="00F67CF2" w:rsidRDefault="00A613D3">
            <w:pPr>
              <w:pStyle w:val="ConsPlusNormal0"/>
              <w:jc w:val="center"/>
            </w:pPr>
            <w:r>
              <w:t>33,32</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20808,90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предоставляемая:</w:t>
            </w:r>
          </w:p>
        </w:tc>
        <w:tc>
          <w:tcPr>
            <w:tcW w:w="844" w:type="dxa"/>
            <w:vAlign w:val="center"/>
          </w:tcPr>
          <w:p w:rsidR="00F67CF2" w:rsidRDefault="00A613D3">
            <w:pPr>
              <w:pStyle w:val="ConsPlusNormal0"/>
              <w:jc w:val="center"/>
            </w:pPr>
            <w:r>
              <w:t>5</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6</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с профилактической и иными целями </w:t>
            </w:r>
            <w:hyperlink w:anchor="P11251" w:tooltip="&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Pr>
                  <w:color w:val="0000FF"/>
                </w:rPr>
                <w:t>&lt;***&gt;</w:t>
              </w:r>
            </w:hyperlink>
            <w:r>
              <w:t>, в том числе:</w:t>
            </w:r>
          </w:p>
        </w:tc>
        <w:tc>
          <w:tcPr>
            <w:tcW w:w="844" w:type="dxa"/>
            <w:vAlign w:val="center"/>
          </w:tcPr>
          <w:p w:rsidR="00F67CF2" w:rsidRDefault="00A613D3">
            <w:pPr>
              <w:pStyle w:val="ConsPlusNormal0"/>
              <w:jc w:val="center"/>
            </w:pPr>
            <w:r>
              <w:t>7</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0,139</w:t>
            </w:r>
          </w:p>
        </w:tc>
        <w:tc>
          <w:tcPr>
            <w:tcW w:w="1759" w:type="dxa"/>
            <w:vAlign w:val="center"/>
          </w:tcPr>
          <w:p w:rsidR="00F67CF2" w:rsidRDefault="00A613D3">
            <w:pPr>
              <w:pStyle w:val="ConsPlusNormal0"/>
              <w:jc w:val="center"/>
            </w:pPr>
            <w:r>
              <w:t>1310,56</w:t>
            </w:r>
          </w:p>
        </w:tc>
        <w:tc>
          <w:tcPr>
            <w:tcW w:w="1024" w:type="dxa"/>
            <w:vAlign w:val="center"/>
          </w:tcPr>
          <w:p w:rsidR="00F67CF2" w:rsidRDefault="00A613D3">
            <w:pPr>
              <w:pStyle w:val="ConsPlusNormal0"/>
              <w:jc w:val="center"/>
            </w:pPr>
            <w:r>
              <w:t>195,56</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122141,40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7.1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0,009</w:t>
            </w:r>
          </w:p>
        </w:tc>
        <w:tc>
          <w:tcPr>
            <w:tcW w:w="1759" w:type="dxa"/>
            <w:vAlign w:val="center"/>
          </w:tcPr>
          <w:p w:rsidR="00F67CF2" w:rsidRDefault="00A613D3">
            <w:pPr>
              <w:pStyle w:val="ConsPlusNormal0"/>
              <w:jc w:val="center"/>
            </w:pPr>
            <w:r>
              <w:t>1531,00</w:t>
            </w:r>
          </w:p>
        </w:tc>
        <w:tc>
          <w:tcPr>
            <w:tcW w:w="1024" w:type="dxa"/>
            <w:vAlign w:val="center"/>
          </w:tcPr>
          <w:p w:rsidR="00F67CF2" w:rsidRDefault="00A613D3">
            <w:pPr>
              <w:pStyle w:val="ConsPlusNormal0"/>
              <w:jc w:val="center"/>
            </w:pPr>
            <w:r>
              <w:t>13,24</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8267,40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2.1.2. в связи с заболеваниями - обращений </w:t>
            </w:r>
            <w:hyperlink w:anchor="P11252"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844" w:type="dxa"/>
            <w:vAlign w:val="center"/>
          </w:tcPr>
          <w:p w:rsidR="00F67CF2" w:rsidRDefault="00A613D3">
            <w:pPr>
              <w:pStyle w:val="ConsPlusNormal0"/>
              <w:jc w:val="center"/>
            </w:pPr>
            <w:r>
              <w:t>8</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0,050</w:t>
            </w:r>
          </w:p>
        </w:tc>
        <w:tc>
          <w:tcPr>
            <w:tcW w:w="1759" w:type="dxa"/>
            <w:vAlign w:val="center"/>
          </w:tcPr>
          <w:p w:rsidR="00F67CF2" w:rsidRDefault="00A613D3">
            <w:pPr>
              <w:pStyle w:val="ConsPlusNormal0"/>
              <w:jc w:val="center"/>
            </w:pPr>
            <w:r>
              <w:t>4035,38</w:t>
            </w:r>
          </w:p>
        </w:tc>
        <w:tc>
          <w:tcPr>
            <w:tcW w:w="1024" w:type="dxa"/>
            <w:vAlign w:val="center"/>
          </w:tcPr>
          <w:p w:rsidR="00F67CF2" w:rsidRDefault="00A613D3">
            <w:pPr>
              <w:pStyle w:val="ConsPlusNormal0"/>
              <w:jc w:val="center"/>
            </w:pPr>
            <w:r>
              <w:t>202,37</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126392,30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8.1</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2.2. в условиях дневных стационаров </w:t>
            </w:r>
            <w:hyperlink w:anchor="P11253"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9</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0,00279</w:t>
            </w:r>
          </w:p>
        </w:tc>
        <w:tc>
          <w:tcPr>
            <w:tcW w:w="1759" w:type="dxa"/>
            <w:vAlign w:val="center"/>
          </w:tcPr>
          <w:p w:rsidR="00F67CF2" w:rsidRDefault="00A613D3">
            <w:pPr>
              <w:pStyle w:val="ConsPlusNormal0"/>
              <w:jc w:val="center"/>
            </w:pPr>
            <w:r>
              <w:t>41741,31</w:t>
            </w:r>
          </w:p>
        </w:tc>
        <w:tc>
          <w:tcPr>
            <w:tcW w:w="1024" w:type="dxa"/>
            <w:vAlign w:val="center"/>
          </w:tcPr>
          <w:p w:rsidR="00F67CF2" w:rsidRDefault="00A613D3">
            <w:pPr>
              <w:pStyle w:val="ConsPlusNormal0"/>
              <w:jc w:val="center"/>
            </w:pPr>
            <w:r>
              <w:t>116,36</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72671,60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9.1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w:t>
            </w:r>
            <w:hyperlink w:anchor="P11254"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w:r>
                <w:rPr>
                  <w:color w:val="0000FF"/>
                </w:rPr>
                <w:t>&lt;******&gt;</w:t>
              </w:r>
            </w:hyperlink>
            <w:r>
              <w:t>, в том числе:</w:t>
            </w:r>
          </w:p>
        </w:tc>
        <w:tc>
          <w:tcPr>
            <w:tcW w:w="844" w:type="dxa"/>
            <w:vAlign w:val="center"/>
          </w:tcPr>
          <w:p w:rsidR="00F67CF2" w:rsidRDefault="00A613D3">
            <w:pPr>
              <w:pStyle w:val="ConsPlusNormal0"/>
              <w:jc w:val="center"/>
            </w:pPr>
            <w:r>
              <w:t>10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0,00279</w:t>
            </w:r>
          </w:p>
        </w:tc>
        <w:tc>
          <w:tcPr>
            <w:tcW w:w="1759" w:type="dxa"/>
            <w:vAlign w:val="center"/>
          </w:tcPr>
          <w:p w:rsidR="00F67CF2" w:rsidRDefault="00A613D3">
            <w:pPr>
              <w:pStyle w:val="ConsPlusNormal0"/>
              <w:jc w:val="center"/>
            </w:pPr>
            <w:r>
              <w:t>41741,31</w:t>
            </w:r>
          </w:p>
        </w:tc>
        <w:tc>
          <w:tcPr>
            <w:tcW w:w="1024" w:type="dxa"/>
            <w:vAlign w:val="center"/>
          </w:tcPr>
          <w:p w:rsidR="00F67CF2" w:rsidRDefault="00A613D3">
            <w:pPr>
              <w:pStyle w:val="ConsPlusNormal0"/>
              <w:jc w:val="center"/>
            </w:pPr>
            <w:r>
              <w:t>116,36</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72671,60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w:t>
            </w:r>
          </w:p>
        </w:tc>
        <w:tc>
          <w:tcPr>
            <w:tcW w:w="844" w:type="dxa"/>
            <w:vAlign w:val="center"/>
          </w:tcPr>
          <w:p w:rsidR="00F67CF2" w:rsidRDefault="00A613D3">
            <w:pPr>
              <w:pStyle w:val="ConsPlusNormal0"/>
              <w:jc w:val="center"/>
            </w:pPr>
            <w:r>
              <w:t>11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0,0097</w:t>
            </w:r>
          </w:p>
        </w:tc>
        <w:tc>
          <w:tcPr>
            <w:tcW w:w="1759" w:type="dxa"/>
            <w:vAlign w:val="center"/>
          </w:tcPr>
          <w:p w:rsidR="00F67CF2" w:rsidRDefault="00A613D3">
            <w:pPr>
              <w:pStyle w:val="ConsPlusNormal0"/>
              <w:jc w:val="center"/>
            </w:pPr>
            <w:r>
              <w:t>240101,37</w:t>
            </w:r>
          </w:p>
        </w:tc>
        <w:tc>
          <w:tcPr>
            <w:tcW w:w="1024" w:type="dxa"/>
            <w:vAlign w:val="center"/>
          </w:tcPr>
          <w:p w:rsidR="00F67CF2" w:rsidRDefault="00A613D3">
            <w:pPr>
              <w:pStyle w:val="ConsPlusNormal0"/>
              <w:jc w:val="center"/>
            </w:pPr>
            <w:r>
              <w:t>2318,50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1448051,30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в условиях дневных стационаров </w:t>
            </w:r>
            <w:hyperlink w:anchor="P11253" w:tooltip="&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
              <w:r>
                <w:rPr>
                  <w:color w:val="0000FF"/>
                </w:rPr>
                <w:t>&lt;*****&gt;</w:t>
              </w:r>
            </w:hyperlink>
            <w:r>
              <w:t>, в том числе:</w:t>
            </w:r>
          </w:p>
        </w:tc>
        <w:tc>
          <w:tcPr>
            <w:tcW w:w="844" w:type="dxa"/>
            <w:vAlign w:val="center"/>
          </w:tcPr>
          <w:p w:rsidR="00F67CF2" w:rsidRDefault="00A613D3">
            <w:pPr>
              <w:pStyle w:val="ConsPlusNormal0"/>
              <w:jc w:val="center"/>
            </w:pPr>
            <w:r>
              <w:t>12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в условиях круглосуточных стационаров, в том числе:</w:t>
            </w:r>
          </w:p>
        </w:tc>
        <w:tc>
          <w:tcPr>
            <w:tcW w:w="844" w:type="dxa"/>
            <w:vAlign w:val="center"/>
          </w:tcPr>
          <w:p w:rsidR="00F67CF2" w:rsidRDefault="00A613D3">
            <w:pPr>
              <w:pStyle w:val="ConsPlusNormal0"/>
              <w:jc w:val="center"/>
            </w:pPr>
            <w:r>
              <w:t>13</w:t>
            </w:r>
          </w:p>
        </w:tc>
        <w:tc>
          <w:tcPr>
            <w:tcW w:w="1774" w:type="dxa"/>
            <w:vAlign w:val="center"/>
          </w:tcPr>
          <w:p w:rsidR="00F67CF2" w:rsidRDefault="00A613D3">
            <w:pPr>
              <w:pStyle w:val="ConsPlusNormal0"/>
              <w:jc w:val="center"/>
            </w:pPr>
            <w:r>
              <w:t>случай госпитализаций</w:t>
            </w:r>
          </w:p>
        </w:tc>
        <w:tc>
          <w:tcPr>
            <w:tcW w:w="1759" w:type="dxa"/>
            <w:vAlign w:val="center"/>
          </w:tcPr>
          <w:p w:rsidR="00F67CF2" w:rsidRDefault="00A613D3">
            <w:pPr>
              <w:pStyle w:val="ConsPlusNormal0"/>
              <w:jc w:val="center"/>
            </w:pPr>
            <w:r>
              <w:t>0,0097</w:t>
            </w:r>
          </w:p>
        </w:tc>
        <w:tc>
          <w:tcPr>
            <w:tcW w:w="1759" w:type="dxa"/>
            <w:vAlign w:val="center"/>
          </w:tcPr>
          <w:p w:rsidR="00F67CF2" w:rsidRDefault="00A613D3">
            <w:pPr>
              <w:pStyle w:val="ConsPlusNormal0"/>
              <w:jc w:val="center"/>
            </w:pPr>
            <w:r>
              <w:t>240101,37</w:t>
            </w:r>
          </w:p>
        </w:tc>
        <w:tc>
          <w:tcPr>
            <w:tcW w:w="1024" w:type="dxa"/>
            <w:vAlign w:val="center"/>
          </w:tcPr>
          <w:p w:rsidR="00F67CF2" w:rsidRDefault="00A613D3">
            <w:pPr>
              <w:pStyle w:val="ConsPlusNormal0"/>
              <w:jc w:val="center"/>
            </w:pPr>
            <w:r>
              <w:t>2318,50</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1448051,30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не идентифицированным и не застрахованным в системе ОМС лицам</w:t>
            </w:r>
          </w:p>
        </w:tc>
        <w:tc>
          <w:tcPr>
            <w:tcW w:w="844" w:type="dxa"/>
            <w:vAlign w:val="center"/>
          </w:tcPr>
          <w:p w:rsidR="00F67CF2" w:rsidRDefault="00A613D3">
            <w:pPr>
              <w:pStyle w:val="ConsPlusNormal0"/>
              <w:jc w:val="center"/>
            </w:pPr>
            <w:r>
              <w:t>13.1</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0,0017</w:t>
            </w:r>
          </w:p>
        </w:tc>
        <w:tc>
          <w:tcPr>
            <w:tcW w:w="1759" w:type="dxa"/>
            <w:vAlign w:val="center"/>
          </w:tcPr>
          <w:p w:rsidR="00F67CF2" w:rsidRDefault="00A613D3">
            <w:pPr>
              <w:pStyle w:val="ConsPlusNormal0"/>
              <w:jc w:val="center"/>
            </w:pPr>
            <w:r>
              <w:t>54324,78</w:t>
            </w:r>
          </w:p>
        </w:tc>
        <w:tc>
          <w:tcPr>
            <w:tcW w:w="1024" w:type="dxa"/>
            <w:vAlign w:val="center"/>
          </w:tcPr>
          <w:p w:rsidR="00F67CF2" w:rsidRDefault="00A613D3">
            <w:pPr>
              <w:pStyle w:val="ConsPlusNormal0"/>
              <w:jc w:val="center"/>
            </w:pPr>
            <w:r>
              <w:t>92,11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57529,90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Паллиативная медицинская помощь:</w:t>
            </w:r>
          </w:p>
        </w:tc>
        <w:tc>
          <w:tcPr>
            <w:tcW w:w="844" w:type="dxa"/>
            <w:vAlign w:val="center"/>
          </w:tcPr>
          <w:p w:rsidR="00F67CF2" w:rsidRDefault="00A613D3">
            <w:pPr>
              <w:pStyle w:val="ConsPlusNormal0"/>
              <w:jc w:val="center"/>
            </w:pPr>
            <w:r>
              <w:t>14</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5.1. первичная медицинская помощь, в том числе доврачебная и врачебная </w:t>
            </w:r>
            <w:hyperlink w:anchor="P11255"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r>
              <w:t>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r>
              <w:t>15.1</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посещения на дому выездными патронажными бригадами</w:t>
            </w:r>
          </w:p>
        </w:tc>
        <w:tc>
          <w:tcPr>
            <w:tcW w:w="844" w:type="dxa"/>
            <w:vAlign w:val="center"/>
          </w:tcPr>
          <w:p w:rsidR="00F67CF2" w:rsidRDefault="00A613D3">
            <w:pPr>
              <w:pStyle w:val="ConsPlusNormal0"/>
              <w:jc w:val="center"/>
            </w:pPr>
            <w:r>
              <w:t>15.2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r>
              <w:t>16</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оказываемая в условиях дневного стационара</w:t>
            </w:r>
          </w:p>
        </w:tc>
        <w:tc>
          <w:tcPr>
            <w:tcW w:w="844" w:type="dxa"/>
            <w:vAlign w:val="center"/>
          </w:tcPr>
          <w:p w:rsidR="00F67CF2" w:rsidRDefault="00A613D3">
            <w:pPr>
              <w:pStyle w:val="ConsPlusNormal0"/>
              <w:jc w:val="center"/>
            </w:pPr>
            <w:r>
              <w:t>16.1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264" w:type="dxa"/>
            <w:vAlign w:val="center"/>
          </w:tcPr>
          <w:p w:rsidR="00F67CF2" w:rsidRDefault="00F67CF2">
            <w:pPr>
              <w:pStyle w:val="ConsPlusNormal0"/>
            </w:pP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 Иные государственные и муниципальные услуги (работы)</w:t>
            </w:r>
          </w:p>
        </w:tc>
        <w:tc>
          <w:tcPr>
            <w:tcW w:w="844" w:type="dxa"/>
            <w:vAlign w:val="center"/>
          </w:tcPr>
          <w:p w:rsidR="00F67CF2" w:rsidRDefault="00A613D3">
            <w:pPr>
              <w:pStyle w:val="ConsPlusNormal0"/>
              <w:jc w:val="center"/>
            </w:pPr>
            <w:r>
              <w:t>17</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10289,83</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6426646,80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7. Высокотехнологичная медицинская помощь, оказываемая в медицинских организациях субъекта РФ</w:t>
            </w:r>
          </w:p>
        </w:tc>
        <w:tc>
          <w:tcPr>
            <w:tcW w:w="844" w:type="dxa"/>
            <w:vAlign w:val="center"/>
          </w:tcPr>
          <w:p w:rsidR="00F67CF2" w:rsidRDefault="00A613D3">
            <w:pPr>
              <w:pStyle w:val="ConsPlusNormal0"/>
              <w:jc w:val="center"/>
            </w:pPr>
            <w:r>
              <w:t>18</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931,51</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581785,30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1256"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bookmarkStart w:id="310" w:name="P9047"/>
            <w:bookmarkEnd w:id="310"/>
            <w:r>
              <w:t>19</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421,59</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263309,50</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0,60</w:t>
            </w:r>
          </w:p>
        </w:tc>
      </w:tr>
      <w:tr w:rsidR="00F67CF2">
        <w:tc>
          <w:tcPr>
            <w:tcW w:w="3604" w:type="dxa"/>
            <w:vAlign w:val="center"/>
          </w:tcPr>
          <w:p w:rsidR="00F67CF2" w:rsidRDefault="00A613D3">
            <w:pPr>
              <w:pStyle w:val="ConsPlusNormal0"/>
            </w:pPr>
            <w:r>
              <w:t>III. Медицинская помощь в рамках территориальной программы ОМС:</w:t>
            </w:r>
          </w:p>
        </w:tc>
        <w:tc>
          <w:tcPr>
            <w:tcW w:w="844" w:type="dxa"/>
            <w:vAlign w:val="center"/>
          </w:tcPr>
          <w:p w:rsidR="00F67CF2" w:rsidRDefault="00A613D3">
            <w:pPr>
              <w:pStyle w:val="ConsPlusNormal0"/>
              <w:jc w:val="center"/>
            </w:pPr>
            <w:bookmarkStart w:id="311" w:name="P9057"/>
            <w:bookmarkEnd w:id="311"/>
            <w:r>
              <w:t>20</w:t>
            </w:r>
          </w:p>
        </w:tc>
        <w:tc>
          <w:tcPr>
            <w:tcW w:w="1774" w:type="dxa"/>
            <w:vAlign w:val="center"/>
          </w:tcPr>
          <w:p w:rsidR="00F67CF2" w:rsidRDefault="00F67CF2">
            <w:pPr>
              <w:pStyle w:val="ConsPlusNormal0"/>
            </w:pP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51343,08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34193975,88</w:t>
            </w:r>
          </w:p>
        </w:tc>
        <w:tc>
          <w:tcPr>
            <w:tcW w:w="784" w:type="dxa"/>
            <w:vAlign w:val="center"/>
          </w:tcPr>
          <w:p w:rsidR="00F67CF2" w:rsidRDefault="00A613D3">
            <w:pPr>
              <w:pStyle w:val="ConsPlusNormal0"/>
              <w:jc w:val="center"/>
            </w:pPr>
            <w:r>
              <w:t>78,80</w:t>
            </w:r>
          </w:p>
        </w:tc>
      </w:tr>
      <w:tr w:rsidR="00F67CF2">
        <w:tc>
          <w:tcPr>
            <w:tcW w:w="3604" w:type="dxa"/>
            <w:vAlign w:val="bottom"/>
          </w:tcPr>
          <w:p w:rsidR="00F67CF2" w:rsidRDefault="00A613D3">
            <w:pPr>
              <w:pStyle w:val="ConsPlusNormal0"/>
            </w:pPr>
            <w:r>
              <w:t xml:space="preserve">1. Скорая, в том числе скорая специализированная, медицинская </w:t>
            </w:r>
            <w:r>
              <w:lastRenderedPageBreak/>
              <w:t xml:space="preserve">помощь (сумма </w:t>
            </w:r>
            <w:hyperlink w:anchor="P9698" w:tooltip="31">
              <w:r>
                <w:rPr>
                  <w:color w:val="0000FF"/>
                </w:rPr>
                <w:t>строк 31</w:t>
              </w:r>
            </w:hyperlink>
            <w:r>
              <w:t xml:space="preserve"> + </w:t>
            </w:r>
            <w:hyperlink w:anchor="P10258" w:tooltip="39">
              <w:r>
                <w:rPr>
                  <w:color w:val="0000FF"/>
                </w:rPr>
                <w:t>39</w:t>
              </w:r>
            </w:hyperlink>
            <w:r>
              <w:t xml:space="preserve"> + </w:t>
            </w:r>
            <w:hyperlink w:anchor="P10718" w:tooltip="47">
              <w:r>
                <w:rPr>
                  <w:color w:val="0000FF"/>
                </w:rPr>
                <w:t>47</w:t>
              </w:r>
            </w:hyperlink>
            <w:r>
              <w:t>)</w:t>
            </w:r>
          </w:p>
        </w:tc>
        <w:tc>
          <w:tcPr>
            <w:tcW w:w="844" w:type="dxa"/>
            <w:vAlign w:val="center"/>
          </w:tcPr>
          <w:p w:rsidR="00F67CF2" w:rsidRDefault="00A613D3">
            <w:pPr>
              <w:pStyle w:val="ConsPlusNormal0"/>
              <w:jc w:val="center"/>
            </w:pPr>
            <w:r>
              <w:lastRenderedPageBreak/>
              <w:t>21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11096,64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2896,22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1928851,25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22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23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для проведения профилактических медицинских осмотров (сумма </w:t>
            </w:r>
            <w:hyperlink w:anchor="P9728" w:tooltip="33.1">
              <w:r>
                <w:rPr>
                  <w:color w:val="0000FF"/>
                </w:rPr>
                <w:t>строк 33.1</w:t>
              </w:r>
            </w:hyperlink>
            <w:r>
              <w:t xml:space="preserve"> + </w:t>
            </w:r>
            <w:hyperlink w:anchor="P10288" w:tooltip="41.1">
              <w:r>
                <w:rPr>
                  <w:color w:val="0000FF"/>
                </w:rPr>
                <w:t>41.1</w:t>
              </w:r>
            </w:hyperlink>
            <w:r>
              <w:t xml:space="preserve"> + </w:t>
            </w:r>
            <w:hyperlink w:anchor="P10748" w:tooltip="49.1">
              <w:r>
                <w:rPr>
                  <w:color w:val="0000FF"/>
                </w:rPr>
                <w:t>49.1</w:t>
              </w:r>
            </w:hyperlink>
            <w:r>
              <w:t>)</w:t>
            </w:r>
          </w:p>
        </w:tc>
        <w:tc>
          <w:tcPr>
            <w:tcW w:w="844" w:type="dxa"/>
            <w:vAlign w:val="center"/>
          </w:tcPr>
          <w:p w:rsidR="00F67CF2" w:rsidRDefault="00A613D3">
            <w:pPr>
              <w:pStyle w:val="ConsPlusNormal0"/>
              <w:jc w:val="center"/>
            </w:pPr>
            <w:r>
              <w:t>23.1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0,260168</w:t>
            </w:r>
          </w:p>
        </w:tc>
        <w:tc>
          <w:tcPr>
            <w:tcW w:w="1759" w:type="dxa"/>
            <w:vAlign w:val="center"/>
          </w:tcPr>
          <w:p w:rsidR="00F67CF2" w:rsidRDefault="00A613D3">
            <w:pPr>
              <w:pStyle w:val="ConsPlusNormal0"/>
              <w:jc w:val="center"/>
            </w:pPr>
            <w:r>
              <w:t>5669,19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1474,94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982294,88</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 xml:space="preserve">2.1.2. для проведения диспансеризации, всего (сумма </w:t>
            </w:r>
            <w:hyperlink w:anchor="P9738" w:tooltip="33.2">
              <w:r>
                <w:rPr>
                  <w:color w:val="0000FF"/>
                </w:rPr>
                <w:t>строк 33.2</w:t>
              </w:r>
            </w:hyperlink>
            <w:r>
              <w:t xml:space="preserve"> + </w:t>
            </w:r>
            <w:hyperlink w:anchor="P10298" w:tooltip="41.2">
              <w:r>
                <w:rPr>
                  <w:color w:val="0000FF"/>
                </w:rPr>
                <w:t>41.2</w:t>
              </w:r>
            </w:hyperlink>
            <w:r>
              <w:t xml:space="preserve"> + </w:t>
            </w:r>
            <w:hyperlink w:anchor="P10758" w:tooltip="49.2">
              <w:r>
                <w:rPr>
                  <w:color w:val="0000FF"/>
                </w:rPr>
                <w:t>49.2</w:t>
              </w:r>
            </w:hyperlink>
            <w:r>
              <w:t>), в том числе:</w:t>
            </w:r>
          </w:p>
        </w:tc>
        <w:tc>
          <w:tcPr>
            <w:tcW w:w="844" w:type="dxa"/>
            <w:vAlign w:val="center"/>
          </w:tcPr>
          <w:p w:rsidR="00F67CF2" w:rsidRDefault="00A613D3">
            <w:pPr>
              <w:pStyle w:val="ConsPlusNormal0"/>
              <w:jc w:val="center"/>
            </w:pPr>
            <w:r>
              <w:t>23.2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6780,94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2983,26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1986822,20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для проведения углубленной диспансеризации (сумма </w:t>
            </w:r>
            <w:hyperlink w:anchor="P9748" w:tooltip="33.2.1">
              <w:r>
                <w:rPr>
                  <w:color w:val="0000FF"/>
                </w:rPr>
                <w:t>строк 33.2.1</w:t>
              </w:r>
            </w:hyperlink>
            <w:r>
              <w:t xml:space="preserve"> + </w:t>
            </w:r>
            <w:hyperlink w:anchor="P10308" w:tooltip="41.2.1">
              <w:r>
                <w:rPr>
                  <w:color w:val="0000FF"/>
                </w:rPr>
                <w:t>41.2.1</w:t>
              </w:r>
            </w:hyperlink>
            <w:r>
              <w:t xml:space="preserve"> + </w:t>
            </w:r>
            <w:hyperlink w:anchor="P10768" w:tooltip="49.2.1">
              <w:r>
                <w:rPr>
                  <w:color w:val="0000FF"/>
                </w:rPr>
                <w:t>49.2.1</w:t>
              </w:r>
            </w:hyperlink>
            <w:r>
              <w:t>)</w:t>
            </w:r>
          </w:p>
        </w:tc>
        <w:tc>
          <w:tcPr>
            <w:tcW w:w="844" w:type="dxa"/>
            <w:vAlign w:val="center"/>
          </w:tcPr>
          <w:p w:rsidR="00F67CF2" w:rsidRDefault="00A613D3">
            <w:pPr>
              <w:pStyle w:val="ConsPlusNormal0"/>
              <w:jc w:val="center"/>
            </w:pPr>
            <w:r>
              <w:t>23.2.1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5101,53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258,94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172452,12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2.1.3. для проведения диспансеризации для оценки репродуктивного здоровья женщин и мужчин (сумма </w:t>
            </w:r>
            <w:hyperlink w:anchor="P9758" w:tooltip="33.3">
              <w:r>
                <w:rPr>
                  <w:color w:val="0000FF"/>
                </w:rPr>
                <w:t>строк 33.3</w:t>
              </w:r>
            </w:hyperlink>
            <w:r>
              <w:t xml:space="preserve"> + </w:t>
            </w:r>
            <w:hyperlink w:anchor="P10318" w:tooltip="41.3">
              <w:r>
                <w:rPr>
                  <w:color w:val="0000FF"/>
                </w:rPr>
                <w:t>41.3</w:t>
              </w:r>
            </w:hyperlink>
            <w:r>
              <w:t xml:space="preserve"> + </w:t>
            </w:r>
            <w:hyperlink w:anchor="P10778" w:tooltip="49.3">
              <w:r>
                <w:rPr>
                  <w:color w:val="0000FF"/>
                </w:rPr>
                <w:t>49.3</w:t>
              </w:r>
            </w:hyperlink>
            <w:r>
              <w:t>)</w:t>
            </w:r>
          </w:p>
        </w:tc>
        <w:tc>
          <w:tcPr>
            <w:tcW w:w="844" w:type="dxa"/>
            <w:vAlign w:val="center"/>
          </w:tcPr>
          <w:p w:rsidR="00F67CF2" w:rsidRDefault="00A613D3">
            <w:pPr>
              <w:pStyle w:val="ConsPlusNormal0"/>
              <w:jc w:val="center"/>
            </w:pPr>
            <w:r>
              <w:t>23.3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0,170687</w:t>
            </w:r>
          </w:p>
        </w:tc>
        <w:tc>
          <w:tcPr>
            <w:tcW w:w="1759" w:type="dxa"/>
            <w:vAlign w:val="center"/>
          </w:tcPr>
          <w:p w:rsidR="00F67CF2" w:rsidRDefault="00A613D3">
            <w:pPr>
              <w:pStyle w:val="ConsPlusNormal0"/>
              <w:jc w:val="center"/>
            </w:pPr>
            <w:r>
              <w:t>4200,15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716,92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477464,90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23.3.1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0,087373</w:t>
            </w:r>
          </w:p>
        </w:tc>
        <w:tc>
          <w:tcPr>
            <w:tcW w:w="1759" w:type="dxa"/>
            <w:vAlign w:val="center"/>
          </w:tcPr>
          <w:p w:rsidR="00F67CF2" w:rsidRDefault="00A613D3">
            <w:pPr>
              <w:pStyle w:val="ConsPlusNormal0"/>
              <w:jc w:val="center"/>
            </w:pPr>
            <w:r>
              <w:t>6632,71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579,52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385957,39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23.3.2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0,083314</w:t>
            </w:r>
          </w:p>
        </w:tc>
        <w:tc>
          <w:tcPr>
            <w:tcW w:w="1759" w:type="dxa"/>
            <w:vAlign w:val="center"/>
          </w:tcPr>
          <w:p w:rsidR="00F67CF2" w:rsidRDefault="00A613D3">
            <w:pPr>
              <w:pStyle w:val="ConsPlusNormal0"/>
              <w:jc w:val="center"/>
            </w:pPr>
            <w:r>
              <w:t>1649,20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137,40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91507,51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2.1.4. для посещений с иными целями (сумма </w:t>
            </w:r>
            <w:hyperlink w:anchor="P9788" w:tooltip="33.4">
              <w:r>
                <w:rPr>
                  <w:color w:val="0000FF"/>
                </w:rPr>
                <w:t>строк 33.4</w:t>
              </w:r>
            </w:hyperlink>
            <w:r>
              <w:t xml:space="preserve"> + </w:t>
            </w:r>
            <w:hyperlink w:anchor="P10348" w:tooltip="41.4">
              <w:r>
                <w:rPr>
                  <w:color w:val="0000FF"/>
                </w:rPr>
                <w:t>41.4</w:t>
              </w:r>
            </w:hyperlink>
            <w:r>
              <w:t xml:space="preserve"> + </w:t>
            </w:r>
            <w:hyperlink w:anchor="P10808" w:tooltip="49.4">
              <w:r>
                <w:rPr>
                  <w:color w:val="0000FF"/>
                </w:rPr>
                <w:t>49.4</w:t>
              </w:r>
            </w:hyperlink>
            <w:r>
              <w:t>)</w:t>
            </w:r>
          </w:p>
        </w:tc>
        <w:tc>
          <w:tcPr>
            <w:tcW w:w="844" w:type="dxa"/>
            <w:vAlign w:val="center"/>
          </w:tcPr>
          <w:p w:rsidR="00F67CF2" w:rsidRDefault="00A613D3">
            <w:pPr>
              <w:pStyle w:val="ConsPlusNormal0"/>
              <w:jc w:val="center"/>
            </w:pPr>
            <w:r>
              <w:t>23.4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2,932145</w:t>
            </w:r>
          </w:p>
        </w:tc>
        <w:tc>
          <w:tcPr>
            <w:tcW w:w="1759" w:type="dxa"/>
            <w:vAlign w:val="center"/>
          </w:tcPr>
          <w:p w:rsidR="00F67CF2" w:rsidRDefault="00A613D3">
            <w:pPr>
              <w:pStyle w:val="ConsPlusNormal0"/>
              <w:jc w:val="center"/>
            </w:pPr>
            <w:r>
              <w:t>951,71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2790,93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1858732,35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2.1.5. в неотложной форме (сумма </w:t>
            </w:r>
            <w:hyperlink w:anchor="P9798" w:tooltip="33.5">
              <w:r>
                <w:rPr>
                  <w:color w:val="0000FF"/>
                </w:rPr>
                <w:t>строк 33.5</w:t>
              </w:r>
            </w:hyperlink>
            <w:r>
              <w:t xml:space="preserve"> + </w:t>
            </w:r>
            <w:hyperlink w:anchor="P10358" w:tooltip="41.5">
              <w:r>
                <w:rPr>
                  <w:color w:val="0000FF"/>
                </w:rPr>
                <w:t>41.5</w:t>
              </w:r>
            </w:hyperlink>
            <w:r>
              <w:t xml:space="preserve"> + </w:t>
            </w:r>
            <w:hyperlink w:anchor="P10818" w:tooltip="49.5">
              <w:r>
                <w:rPr>
                  <w:color w:val="0000FF"/>
                </w:rPr>
                <w:t>49.5</w:t>
              </w:r>
            </w:hyperlink>
            <w:r>
              <w:t>)</w:t>
            </w:r>
          </w:p>
        </w:tc>
        <w:tc>
          <w:tcPr>
            <w:tcW w:w="844" w:type="dxa"/>
            <w:vAlign w:val="center"/>
          </w:tcPr>
          <w:p w:rsidR="00F67CF2" w:rsidRDefault="00A613D3">
            <w:pPr>
              <w:pStyle w:val="ConsPlusNormal0"/>
              <w:jc w:val="center"/>
            </w:pPr>
            <w:r>
              <w:t>23.5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2281,28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1231,89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820428,13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2.1.6. в связи с заболеваниями (обращений), всего (сумма </w:t>
            </w:r>
            <w:hyperlink w:anchor="P9808" w:tooltip="33.6">
              <w:r>
                <w:rPr>
                  <w:color w:val="0000FF"/>
                </w:rPr>
                <w:t>строк 33.6</w:t>
              </w:r>
            </w:hyperlink>
            <w:r>
              <w:t xml:space="preserve"> + </w:t>
            </w:r>
            <w:hyperlink w:anchor="P10368" w:tooltip="41.6">
              <w:r>
                <w:rPr>
                  <w:color w:val="0000FF"/>
                </w:rPr>
                <w:t>41.6</w:t>
              </w:r>
            </w:hyperlink>
            <w:r>
              <w:t xml:space="preserve"> + </w:t>
            </w:r>
            <w:hyperlink w:anchor="P10828" w:tooltip="49.6">
              <w:r>
                <w:rPr>
                  <w:color w:val="0000FF"/>
                </w:rPr>
                <w:t>49.6</w:t>
              </w:r>
            </w:hyperlink>
            <w:r>
              <w:t>), из них:</w:t>
            </w:r>
          </w:p>
        </w:tc>
        <w:tc>
          <w:tcPr>
            <w:tcW w:w="844" w:type="dxa"/>
            <w:vAlign w:val="center"/>
          </w:tcPr>
          <w:p w:rsidR="00F67CF2" w:rsidRDefault="00A613D3">
            <w:pPr>
              <w:pStyle w:val="ConsPlusNormal0"/>
              <w:jc w:val="center"/>
            </w:pPr>
            <w:r>
              <w:t>23.6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1,351969</w:t>
            </w:r>
          </w:p>
        </w:tc>
        <w:tc>
          <w:tcPr>
            <w:tcW w:w="1759" w:type="dxa"/>
            <w:vAlign w:val="center"/>
          </w:tcPr>
          <w:p w:rsidR="00F67CF2" w:rsidRDefault="00A613D3">
            <w:pPr>
              <w:pStyle w:val="ConsPlusNormal0"/>
              <w:jc w:val="center"/>
            </w:pPr>
            <w:r>
              <w:t>4466,54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6039,86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4022484,06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(равно </w:t>
            </w:r>
            <w:hyperlink w:anchor="P9818" w:tooltip="33.6.1">
              <w:r>
                <w:rPr>
                  <w:color w:val="0000FF"/>
                </w:rPr>
                <w:t>строке 33.6.1</w:t>
              </w:r>
            </w:hyperlink>
            <w:r>
              <w:t>)</w:t>
            </w:r>
          </w:p>
        </w:tc>
        <w:tc>
          <w:tcPr>
            <w:tcW w:w="844" w:type="dxa"/>
            <w:vAlign w:val="center"/>
          </w:tcPr>
          <w:p w:rsidR="00F67CF2" w:rsidRDefault="00A613D3">
            <w:pPr>
              <w:pStyle w:val="ConsPlusNormal0"/>
              <w:jc w:val="center"/>
            </w:pPr>
            <w:r>
              <w:t>23.6.1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824,98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66,55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44320,40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(равно </w:t>
            </w:r>
            <w:hyperlink w:anchor="P9828" w:tooltip="33.6.2">
              <w:r>
                <w:rPr>
                  <w:color w:val="0000FF"/>
                </w:rPr>
                <w:t>строке 33.6.2</w:t>
              </w:r>
            </w:hyperlink>
            <w:r>
              <w:t>)</w:t>
            </w:r>
          </w:p>
        </w:tc>
        <w:tc>
          <w:tcPr>
            <w:tcW w:w="844" w:type="dxa"/>
            <w:vAlign w:val="center"/>
          </w:tcPr>
          <w:p w:rsidR="00F67CF2" w:rsidRDefault="00A613D3">
            <w:pPr>
              <w:pStyle w:val="ConsPlusNormal0"/>
              <w:jc w:val="center"/>
            </w:pPr>
            <w:r>
              <w:t>23.6.2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730,34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14861,69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23.7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0,275063</w:t>
            </w:r>
          </w:p>
        </w:tc>
        <w:tc>
          <w:tcPr>
            <w:tcW w:w="1759" w:type="dxa"/>
            <w:vAlign w:val="center"/>
          </w:tcPr>
          <w:p w:rsidR="00F67CF2" w:rsidRDefault="00A613D3">
            <w:pPr>
              <w:pStyle w:val="ConsPlusNormal0"/>
              <w:jc w:val="center"/>
            </w:pPr>
            <w:r>
              <w:t>4997,95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1380,35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919300,83</w:t>
            </w:r>
          </w:p>
        </w:tc>
        <w:tc>
          <w:tcPr>
            <w:tcW w:w="784" w:type="dxa"/>
            <w:vAlign w:val="center"/>
          </w:tcPr>
          <w:p w:rsidR="00F67CF2" w:rsidRDefault="00F67CF2">
            <w:pPr>
              <w:pStyle w:val="ConsPlusNormal0"/>
            </w:pPr>
          </w:p>
        </w:tc>
      </w:tr>
      <w:tr w:rsidR="00F67CF2">
        <w:tc>
          <w:tcPr>
            <w:tcW w:w="3604" w:type="dxa"/>
            <w:vAlign w:val="center"/>
          </w:tcPr>
          <w:p w:rsidR="00F67CF2" w:rsidRDefault="00A613D3">
            <w:pPr>
              <w:pStyle w:val="ConsPlusNormal0"/>
            </w:pPr>
            <w:r>
              <w:t xml:space="preserve">компьютерная томография (сумма </w:t>
            </w:r>
            <w:hyperlink w:anchor="P9848" w:tooltip="33.7.1">
              <w:r>
                <w:rPr>
                  <w:color w:val="0000FF"/>
                </w:rPr>
                <w:t>строк 33.7.1</w:t>
              </w:r>
            </w:hyperlink>
            <w:r>
              <w:t xml:space="preserve"> + </w:t>
            </w:r>
            <w:hyperlink w:anchor="P10388" w:tooltip="41.1.1">
              <w:r>
                <w:rPr>
                  <w:color w:val="0000FF"/>
                </w:rPr>
                <w:t>41.7.1</w:t>
              </w:r>
            </w:hyperlink>
            <w:r>
              <w:t xml:space="preserve">. + </w:t>
            </w:r>
            <w:hyperlink w:anchor="P10848" w:tooltip="49.7.1">
              <w:r>
                <w:rPr>
                  <w:color w:val="0000FF"/>
                </w:rPr>
                <w:t>49.7.1</w:t>
              </w:r>
            </w:hyperlink>
            <w:r>
              <w:t>)</w:t>
            </w:r>
          </w:p>
        </w:tc>
        <w:tc>
          <w:tcPr>
            <w:tcW w:w="844" w:type="dxa"/>
            <w:vAlign w:val="center"/>
          </w:tcPr>
          <w:p w:rsidR="00F67CF2" w:rsidRDefault="00A613D3">
            <w:pPr>
              <w:pStyle w:val="ConsPlusNormal0"/>
              <w:jc w:val="center"/>
            </w:pPr>
            <w:r>
              <w:t>23.7.1.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0,057732</w:t>
            </w:r>
          </w:p>
        </w:tc>
        <w:tc>
          <w:tcPr>
            <w:tcW w:w="1759" w:type="dxa"/>
            <w:vAlign w:val="center"/>
          </w:tcPr>
          <w:p w:rsidR="00F67CF2" w:rsidRDefault="00A613D3">
            <w:pPr>
              <w:pStyle w:val="ConsPlusNormal0"/>
              <w:jc w:val="center"/>
            </w:pPr>
            <w:r>
              <w:t>7466,81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431,07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287091,38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магнитно-резонансная томография </w:t>
            </w:r>
            <w:r>
              <w:lastRenderedPageBreak/>
              <w:t xml:space="preserve">(сумма </w:t>
            </w:r>
            <w:hyperlink w:anchor="P9858" w:tooltip="33.7.2">
              <w:r>
                <w:rPr>
                  <w:color w:val="0000FF"/>
                </w:rPr>
                <w:t>строк 33.7.2</w:t>
              </w:r>
            </w:hyperlink>
            <w:r>
              <w:t xml:space="preserve"> + </w:t>
            </w:r>
            <w:hyperlink w:anchor="P10398" w:tooltip="41.7.2">
              <w:r>
                <w:rPr>
                  <w:color w:val="0000FF"/>
                </w:rPr>
                <w:t>41.7.2</w:t>
              </w:r>
            </w:hyperlink>
            <w:r>
              <w:t xml:space="preserve"> + </w:t>
            </w:r>
            <w:hyperlink w:anchor="P10858" w:tooltip="49.7.2">
              <w:r>
                <w:rPr>
                  <w:color w:val="0000FF"/>
                </w:rPr>
                <w:t>49.7.2</w:t>
              </w:r>
            </w:hyperlink>
            <w:r>
              <w:t>)</w:t>
            </w:r>
          </w:p>
        </w:tc>
        <w:tc>
          <w:tcPr>
            <w:tcW w:w="844" w:type="dxa"/>
            <w:vAlign w:val="center"/>
          </w:tcPr>
          <w:p w:rsidR="00F67CF2" w:rsidRDefault="00A613D3">
            <w:pPr>
              <w:pStyle w:val="ConsPlusNormal0"/>
              <w:jc w:val="center"/>
            </w:pPr>
            <w:r>
              <w:lastRenderedPageBreak/>
              <w:t>23.7.2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0,022033</w:t>
            </w:r>
          </w:p>
        </w:tc>
        <w:tc>
          <w:tcPr>
            <w:tcW w:w="1759" w:type="dxa"/>
            <w:vAlign w:val="center"/>
          </w:tcPr>
          <w:p w:rsidR="00F67CF2" w:rsidRDefault="00A613D3">
            <w:pPr>
              <w:pStyle w:val="ConsPlusNormal0"/>
              <w:jc w:val="center"/>
            </w:pPr>
            <w:r>
              <w:t>10195,07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224,63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149602,46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ультразвуковое исследование сердечно-сосудистой системы (сумма </w:t>
            </w:r>
            <w:hyperlink w:anchor="P9868" w:tooltip="33.7.3">
              <w:r>
                <w:rPr>
                  <w:color w:val="0000FF"/>
                </w:rPr>
                <w:t>строк 33.7.3</w:t>
              </w:r>
            </w:hyperlink>
            <w:r>
              <w:t xml:space="preserve"> + </w:t>
            </w:r>
            <w:hyperlink w:anchor="P10408" w:tooltip="41.7.3">
              <w:r>
                <w:rPr>
                  <w:color w:val="0000FF"/>
                </w:rPr>
                <w:t>41.7.3</w:t>
              </w:r>
            </w:hyperlink>
            <w:r>
              <w:t xml:space="preserve"> + </w:t>
            </w:r>
            <w:hyperlink w:anchor="P10868" w:tooltip="49.7.3">
              <w:r>
                <w:rPr>
                  <w:color w:val="0000FF"/>
                </w:rPr>
                <w:t>49.7.3</w:t>
              </w:r>
            </w:hyperlink>
            <w:r>
              <w:t>)</w:t>
            </w:r>
          </w:p>
        </w:tc>
        <w:tc>
          <w:tcPr>
            <w:tcW w:w="844" w:type="dxa"/>
            <w:vAlign w:val="center"/>
          </w:tcPr>
          <w:p w:rsidR="00F67CF2" w:rsidRDefault="00A613D3">
            <w:pPr>
              <w:pStyle w:val="ConsPlusNormal0"/>
              <w:jc w:val="center"/>
            </w:pPr>
            <w:r>
              <w:t>23.7.3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0,122408</w:t>
            </w:r>
          </w:p>
        </w:tc>
        <w:tc>
          <w:tcPr>
            <w:tcW w:w="1759" w:type="dxa"/>
            <w:vAlign w:val="center"/>
          </w:tcPr>
          <w:p w:rsidR="00F67CF2" w:rsidRDefault="00A613D3">
            <w:pPr>
              <w:pStyle w:val="ConsPlusNormal0"/>
              <w:jc w:val="center"/>
            </w:pPr>
            <w:r>
              <w:t>1610,81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197,18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131318,06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эндоскопическое диагностическое исследование (сумма </w:t>
            </w:r>
            <w:hyperlink w:anchor="P9878" w:tooltip="33.7.4">
              <w:r>
                <w:rPr>
                  <w:color w:val="0000FF"/>
                </w:rPr>
                <w:t>строк 33.7.4</w:t>
              </w:r>
            </w:hyperlink>
            <w:r>
              <w:t xml:space="preserve"> + </w:t>
            </w:r>
            <w:hyperlink w:anchor="P10418" w:tooltip="41.7.4">
              <w:r>
                <w:rPr>
                  <w:color w:val="0000FF"/>
                </w:rPr>
                <w:t>41.7.4</w:t>
              </w:r>
            </w:hyperlink>
            <w:r>
              <w:t xml:space="preserve"> + </w:t>
            </w:r>
            <w:hyperlink w:anchor="P10878" w:tooltip="49.7.4">
              <w:r>
                <w:rPr>
                  <w:color w:val="0000FF"/>
                </w:rPr>
                <w:t>49.7.4</w:t>
              </w:r>
            </w:hyperlink>
            <w:r>
              <w:t>)</w:t>
            </w:r>
          </w:p>
        </w:tc>
        <w:tc>
          <w:tcPr>
            <w:tcW w:w="844" w:type="dxa"/>
            <w:vAlign w:val="center"/>
          </w:tcPr>
          <w:p w:rsidR="00F67CF2" w:rsidRDefault="00A613D3">
            <w:pPr>
              <w:pStyle w:val="ConsPlusNormal0"/>
              <w:jc w:val="center"/>
            </w:pPr>
            <w:r>
              <w:t>23.7.4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0,035370</w:t>
            </w:r>
          </w:p>
        </w:tc>
        <w:tc>
          <w:tcPr>
            <w:tcW w:w="1759" w:type="dxa"/>
            <w:vAlign w:val="center"/>
          </w:tcPr>
          <w:p w:rsidR="00F67CF2" w:rsidRDefault="00A613D3">
            <w:pPr>
              <w:pStyle w:val="ConsPlusNormal0"/>
              <w:jc w:val="center"/>
            </w:pPr>
            <w:r>
              <w:t>2953,28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104,46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69567,46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молекулярно-генетическое исследование с целью диагностики онкологических заболеваний (сумма </w:t>
            </w:r>
            <w:hyperlink w:anchor="P9888" w:tooltip="33.7.5">
              <w:r>
                <w:rPr>
                  <w:color w:val="0000FF"/>
                </w:rPr>
                <w:t>строк 33.7.5</w:t>
              </w:r>
            </w:hyperlink>
            <w:r>
              <w:t xml:space="preserve"> + </w:t>
            </w:r>
            <w:hyperlink w:anchor="P10428" w:tooltip="41.7.5">
              <w:r>
                <w:rPr>
                  <w:color w:val="0000FF"/>
                </w:rPr>
                <w:t>41.7.5</w:t>
              </w:r>
            </w:hyperlink>
            <w:r>
              <w:t xml:space="preserve"> + </w:t>
            </w:r>
            <w:hyperlink w:anchor="P10888" w:tooltip="49.7.5">
              <w:r>
                <w:rPr>
                  <w:color w:val="0000FF"/>
                </w:rPr>
                <w:t>49.7.5</w:t>
              </w:r>
            </w:hyperlink>
            <w:r>
              <w:t>)</w:t>
            </w:r>
          </w:p>
        </w:tc>
        <w:tc>
          <w:tcPr>
            <w:tcW w:w="844" w:type="dxa"/>
            <w:vAlign w:val="center"/>
          </w:tcPr>
          <w:p w:rsidR="00F67CF2" w:rsidRDefault="00A613D3">
            <w:pPr>
              <w:pStyle w:val="ConsPlusNormal0"/>
              <w:jc w:val="center"/>
            </w:pPr>
            <w:r>
              <w:t>23.7.5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23217,61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34,65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23078,30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9898" w:tooltip="33.7.6">
              <w:r>
                <w:rPr>
                  <w:color w:val="0000FF"/>
                </w:rPr>
                <w:t>строк 33.7.6</w:t>
              </w:r>
            </w:hyperlink>
            <w:r>
              <w:t xml:space="preserve"> + </w:t>
            </w:r>
            <w:hyperlink w:anchor="P10438" w:tooltip="41.7.6">
              <w:r>
                <w:rPr>
                  <w:color w:val="0000FF"/>
                </w:rPr>
                <w:t>41.7.6</w:t>
              </w:r>
            </w:hyperlink>
            <w:r>
              <w:t xml:space="preserve"> + </w:t>
            </w:r>
            <w:hyperlink w:anchor="P10898" w:tooltip="49.7.6">
              <w:r>
                <w:rPr>
                  <w:color w:val="0000FF"/>
                </w:rPr>
                <w:t>49.7.6</w:t>
              </w:r>
            </w:hyperlink>
            <w:r>
              <w:t>)</w:t>
            </w:r>
          </w:p>
        </w:tc>
        <w:tc>
          <w:tcPr>
            <w:tcW w:w="844" w:type="dxa"/>
            <w:vAlign w:val="center"/>
          </w:tcPr>
          <w:p w:rsidR="00F67CF2" w:rsidRDefault="00A613D3">
            <w:pPr>
              <w:pStyle w:val="ConsPlusNormal0"/>
              <w:jc w:val="center"/>
            </w:pPr>
            <w:r>
              <w:t>23.7.6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0,027103</w:t>
            </w:r>
          </w:p>
        </w:tc>
        <w:tc>
          <w:tcPr>
            <w:tcW w:w="1759" w:type="dxa"/>
            <w:vAlign w:val="center"/>
          </w:tcPr>
          <w:p w:rsidR="00F67CF2" w:rsidRDefault="00A613D3">
            <w:pPr>
              <w:pStyle w:val="ConsPlusNormal0"/>
              <w:jc w:val="center"/>
            </w:pPr>
            <w:r>
              <w:t>5725,82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155,18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103351,05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ПЭТ-КТ при онкологических заболеваниях (сумма </w:t>
            </w:r>
            <w:hyperlink w:anchor="P9908" w:tooltip="33.7.7">
              <w:r>
                <w:rPr>
                  <w:color w:val="0000FF"/>
                </w:rPr>
                <w:t>строк 33.7.7</w:t>
              </w:r>
            </w:hyperlink>
            <w:r>
              <w:t xml:space="preserve"> + </w:t>
            </w:r>
            <w:hyperlink w:anchor="P10448" w:tooltip="41.7.7">
              <w:r>
                <w:rPr>
                  <w:color w:val="0000FF"/>
                </w:rPr>
                <w:t>41.7.7</w:t>
              </w:r>
            </w:hyperlink>
            <w:r>
              <w:t xml:space="preserve"> + </w:t>
            </w:r>
            <w:hyperlink w:anchor="P10908" w:tooltip="49.7.7">
              <w:r>
                <w:rPr>
                  <w:color w:val="0000FF"/>
                </w:rPr>
                <w:t>49.7.7</w:t>
              </w:r>
            </w:hyperlink>
            <w:r>
              <w:t>)</w:t>
            </w:r>
          </w:p>
        </w:tc>
        <w:tc>
          <w:tcPr>
            <w:tcW w:w="844" w:type="dxa"/>
            <w:vAlign w:val="center"/>
          </w:tcPr>
          <w:p w:rsidR="00F67CF2" w:rsidRDefault="00A613D3">
            <w:pPr>
              <w:pStyle w:val="ConsPlusNormal0"/>
              <w:jc w:val="center"/>
            </w:pPr>
            <w:r>
              <w:t>23.7.7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0,002203</w:t>
            </w:r>
          </w:p>
        </w:tc>
        <w:tc>
          <w:tcPr>
            <w:tcW w:w="1759" w:type="dxa"/>
            <w:vAlign w:val="center"/>
          </w:tcPr>
          <w:p w:rsidR="00F67CF2" w:rsidRDefault="00A613D3">
            <w:pPr>
              <w:pStyle w:val="ConsPlusNormal0"/>
              <w:jc w:val="center"/>
            </w:pPr>
            <w:r>
              <w:t>73880,74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162,74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108383,05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ОФЭКТ/КТ (сумма </w:t>
            </w:r>
            <w:hyperlink w:anchor="P9918" w:tooltip="33.7.8">
              <w:r>
                <w:rPr>
                  <w:color w:val="0000FF"/>
                </w:rPr>
                <w:t>строк 33.7.8</w:t>
              </w:r>
            </w:hyperlink>
            <w:r>
              <w:t xml:space="preserve"> + </w:t>
            </w:r>
            <w:hyperlink w:anchor="P10458" w:tooltip="41.7.8">
              <w:r>
                <w:rPr>
                  <w:color w:val="0000FF"/>
                </w:rPr>
                <w:t>41.7.8</w:t>
              </w:r>
            </w:hyperlink>
            <w:r>
              <w:t xml:space="preserve"> + </w:t>
            </w:r>
            <w:hyperlink w:anchor="P10918" w:tooltip="49.7.8">
              <w:r>
                <w:rPr>
                  <w:color w:val="0000FF"/>
                </w:rPr>
                <w:t>49.7.8</w:t>
              </w:r>
            </w:hyperlink>
            <w:r>
              <w:t>)</w:t>
            </w:r>
          </w:p>
        </w:tc>
        <w:tc>
          <w:tcPr>
            <w:tcW w:w="844" w:type="dxa"/>
            <w:vAlign w:val="center"/>
          </w:tcPr>
          <w:p w:rsidR="00F67CF2" w:rsidRDefault="00A613D3">
            <w:pPr>
              <w:pStyle w:val="ConsPlusNormal0"/>
              <w:jc w:val="center"/>
            </w:pPr>
            <w:r>
              <w:t>23.7.8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0,004212</w:t>
            </w:r>
          </w:p>
        </w:tc>
        <w:tc>
          <w:tcPr>
            <w:tcW w:w="1759" w:type="dxa"/>
            <w:vAlign w:val="center"/>
          </w:tcPr>
          <w:p w:rsidR="00F67CF2" w:rsidRDefault="00A613D3">
            <w:pPr>
              <w:pStyle w:val="ConsPlusNormal0"/>
              <w:jc w:val="center"/>
            </w:pPr>
            <w:r>
              <w:t>10551,41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44,44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29596,71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неинвазивное пренатальное тестирование (определение внеклеточной ДНК плода по крови матери) (равно </w:t>
            </w:r>
            <w:hyperlink w:anchor="P9928" w:tooltip="33.7.9">
              <w:r>
                <w:rPr>
                  <w:color w:val="0000FF"/>
                </w:rPr>
                <w:t>строке 33.7.9</w:t>
              </w:r>
            </w:hyperlink>
            <w:r>
              <w:t>)</w:t>
            </w:r>
          </w:p>
        </w:tc>
        <w:tc>
          <w:tcPr>
            <w:tcW w:w="844" w:type="dxa"/>
            <w:vAlign w:val="center"/>
          </w:tcPr>
          <w:p w:rsidR="00F67CF2" w:rsidRDefault="00A613D3">
            <w:pPr>
              <w:pStyle w:val="ConsPlusNormal0"/>
              <w:jc w:val="center"/>
            </w:pPr>
            <w:r>
              <w:t>23.7.9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31505,79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20,39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13579,00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определение РНК вируса гепатита C (Hepatitis C virus) в крови методом ПЦР (равно </w:t>
            </w:r>
            <w:hyperlink w:anchor="P9938" w:tooltip="33.7.10">
              <w:r>
                <w:rPr>
                  <w:color w:val="0000FF"/>
                </w:rPr>
                <w:t>строке 33.7.10</w:t>
              </w:r>
            </w:hyperlink>
            <w:r>
              <w:t>)</w:t>
            </w:r>
          </w:p>
        </w:tc>
        <w:tc>
          <w:tcPr>
            <w:tcW w:w="844" w:type="dxa"/>
            <w:vAlign w:val="center"/>
          </w:tcPr>
          <w:p w:rsidR="00F67CF2" w:rsidRDefault="00A613D3">
            <w:pPr>
              <w:pStyle w:val="ConsPlusNormal0"/>
              <w:jc w:val="center"/>
            </w:pPr>
            <w:r>
              <w:t>23.7.10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2393,22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2,97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1976,80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лабораторная диагностика для пациентов с хроническим вирусным гепатитом C (оценка стадии фиброза, определение генотипа ВГС) (равно </w:t>
            </w:r>
            <w:hyperlink w:anchor="P9948" w:tooltip="33.7.11">
              <w:r>
                <w:rPr>
                  <w:color w:val="0000FF"/>
                </w:rPr>
                <w:t>строке 33.7.11</w:t>
              </w:r>
            </w:hyperlink>
            <w:r>
              <w:t>)</w:t>
            </w:r>
          </w:p>
        </w:tc>
        <w:tc>
          <w:tcPr>
            <w:tcW w:w="844" w:type="dxa"/>
            <w:vAlign w:val="center"/>
          </w:tcPr>
          <w:p w:rsidR="00F67CF2" w:rsidRDefault="00A613D3">
            <w:pPr>
              <w:pStyle w:val="ConsPlusNormal0"/>
              <w:jc w:val="center"/>
            </w:pPr>
            <w:r>
              <w:t>23.7.11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4242,91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1756,56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2.1.7. школа для больных с хроническими заболеваниями, школ для беременных и по вопросам грудного вскармливания, в том числе: (сумма </w:t>
            </w:r>
            <w:hyperlink w:anchor="P9958" w:tooltip="33.8">
              <w:r>
                <w:rPr>
                  <w:color w:val="0000FF"/>
                </w:rPr>
                <w:t>строк 33.8</w:t>
              </w:r>
            </w:hyperlink>
            <w:r>
              <w:t xml:space="preserve"> + </w:t>
            </w:r>
            <w:hyperlink w:anchor="P10468" w:tooltip="41.8">
              <w:r>
                <w:rPr>
                  <w:color w:val="0000FF"/>
                </w:rPr>
                <w:t>41.8</w:t>
              </w:r>
            </w:hyperlink>
            <w:r>
              <w:t xml:space="preserve"> + </w:t>
            </w:r>
            <w:hyperlink w:anchor="P10938" w:tooltip="49.8.1">
              <w:r>
                <w:rPr>
                  <w:color w:val="0000FF"/>
                </w:rPr>
                <w:t>49.8</w:t>
              </w:r>
            </w:hyperlink>
            <w:r>
              <w:t>)</w:t>
            </w:r>
          </w:p>
        </w:tc>
        <w:tc>
          <w:tcPr>
            <w:tcW w:w="844" w:type="dxa"/>
            <w:vAlign w:val="center"/>
          </w:tcPr>
          <w:p w:rsidR="00F67CF2" w:rsidRDefault="00A613D3">
            <w:pPr>
              <w:pStyle w:val="ConsPlusNormal0"/>
              <w:jc w:val="center"/>
            </w:pPr>
            <w:r>
              <w:t>23.8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2086,11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438,66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292143,02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школа сахарного диабета (сумма </w:t>
            </w:r>
            <w:hyperlink w:anchor="P9968" w:tooltip="33.8.1">
              <w:r>
                <w:rPr>
                  <w:color w:val="0000FF"/>
                </w:rPr>
                <w:t>строк 33.8.1 +</w:t>
              </w:r>
            </w:hyperlink>
            <w:r>
              <w:t xml:space="preserve"> </w:t>
            </w:r>
            <w:hyperlink w:anchor="P10478" w:tooltip="41.8.1">
              <w:r>
                <w:rPr>
                  <w:color w:val="0000FF"/>
                </w:rPr>
                <w:t>41.8.1</w:t>
              </w:r>
            </w:hyperlink>
            <w:r>
              <w:t xml:space="preserve"> + </w:t>
            </w:r>
            <w:hyperlink w:anchor="P10938" w:tooltip="49.8.1">
              <w:r>
                <w:rPr>
                  <w:color w:val="0000FF"/>
                </w:rPr>
                <w:t>49.8.1</w:t>
              </w:r>
            </w:hyperlink>
            <w:r>
              <w:t>)</w:t>
            </w:r>
          </w:p>
        </w:tc>
        <w:tc>
          <w:tcPr>
            <w:tcW w:w="844" w:type="dxa"/>
            <w:vAlign w:val="center"/>
          </w:tcPr>
          <w:p w:rsidR="00F67CF2" w:rsidRDefault="00A613D3">
            <w:pPr>
              <w:pStyle w:val="ConsPlusNormal0"/>
              <w:jc w:val="center"/>
            </w:pPr>
            <w:r>
              <w:t>23.8.1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3071,86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11497,97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2.1.8. диспансерное наблюдение (сумма </w:t>
            </w:r>
            <w:hyperlink w:anchor="P9978" w:tooltip="33.9">
              <w:r>
                <w:rPr>
                  <w:color w:val="0000FF"/>
                </w:rPr>
                <w:t>строк 33.9</w:t>
              </w:r>
            </w:hyperlink>
            <w:r>
              <w:t xml:space="preserve"> + </w:t>
            </w:r>
            <w:hyperlink w:anchor="P10488" w:tooltip="41.9">
              <w:r>
                <w:rPr>
                  <w:color w:val="0000FF"/>
                </w:rPr>
                <w:t>41.9</w:t>
              </w:r>
            </w:hyperlink>
            <w:r>
              <w:t xml:space="preserve"> + </w:t>
            </w:r>
            <w:hyperlink w:anchor="P10948" w:tooltip="49.9">
              <w:r>
                <w:rPr>
                  <w:color w:val="0000FF"/>
                </w:rPr>
                <w:t>49.9</w:t>
              </w:r>
            </w:hyperlink>
            <w:r>
              <w:t>), в том числе по поводу:</w:t>
            </w:r>
          </w:p>
        </w:tc>
        <w:tc>
          <w:tcPr>
            <w:tcW w:w="844" w:type="dxa"/>
            <w:vAlign w:val="center"/>
          </w:tcPr>
          <w:p w:rsidR="00F67CF2" w:rsidRDefault="00A613D3">
            <w:pPr>
              <w:pStyle w:val="ConsPlusNormal0"/>
              <w:jc w:val="center"/>
            </w:pPr>
            <w:r>
              <w:t>23.9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6760,04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1862,45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1240372,70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онкологических заболеваний (сумма </w:t>
            </w:r>
            <w:hyperlink w:anchor="P9988" w:tooltip="33.9.1">
              <w:r>
                <w:rPr>
                  <w:color w:val="0000FF"/>
                </w:rPr>
                <w:t>строк 33.9.1</w:t>
              </w:r>
            </w:hyperlink>
            <w:r>
              <w:t xml:space="preserve"> + </w:t>
            </w:r>
            <w:hyperlink w:anchor="P10498" w:tooltip="41.9.1">
              <w:r>
                <w:rPr>
                  <w:color w:val="0000FF"/>
                </w:rPr>
                <w:t>41.9.1</w:t>
              </w:r>
            </w:hyperlink>
            <w:r>
              <w:t xml:space="preserve"> + </w:t>
            </w:r>
            <w:hyperlink w:anchor="P10958" w:tooltip="49.9.1">
              <w:r>
                <w:rPr>
                  <w:color w:val="0000FF"/>
                </w:rPr>
                <w:t>49.9.1</w:t>
              </w:r>
            </w:hyperlink>
            <w:r>
              <w:t>)</w:t>
            </w:r>
          </w:p>
        </w:tc>
        <w:tc>
          <w:tcPr>
            <w:tcW w:w="844" w:type="dxa"/>
            <w:vAlign w:val="center"/>
          </w:tcPr>
          <w:p w:rsidR="00F67CF2" w:rsidRDefault="00A613D3">
            <w:pPr>
              <w:pStyle w:val="ConsPlusNormal0"/>
              <w:jc w:val="center"/>
            </w:pPr>
            <w:r>
              <w:lastRenderedPageBreak/>
              <w:t>23.9.1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9405,06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423,70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282180,02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сахарного диабета (сумма </w:t>
            </w:r>
            <w:hyperlink w:anchor="P9998" w:tooltip="33.9.2">
              <w:r>
                <w:rPr>
                  <w:color w:val="0000FF"/>
                </w:rPr>
                <w:t>строк 33.9.2</w:t>
              </w:r>
            </w:hyperlink>
            <w:r>
              <w:t xml:space="preserve"> + </w:t>
            </w:r>
            <w:hyperlink w:anchor="P10508" w:tooltip="41.9.2">
              <w:r>
                <w:rPr>
                  <w:color w:val="0000FF"/>
                </w:rPr>
                <w:t>41.9.2</w:t>
              </w:r>
            </w:hyperlink>
            <w:r>
              <w:t xml:space="preserve"> + </w:t>
            </w:r>
            <w:hyperlink w:anchor="P10968" w:tooltip="49.9.2">
              <w:r>
                <w:rPr>
                  <w:color w:val="0000FF"/>
                </w:rPr>
                <w:t>49.9.2</w:t>
              </w:r>
            </w:hyperlink>
            <w:r>
              <w:t>)</w:t>
            </w:r>
          </w:p>
        </w:tc>
        <w:tc>
          <w:tcPr>
            <w:tcW w:w="844" w:type="dxa"/>
            <w:vAlign w:val="center"/>
          </w:tcPr>
          <w:p w:rsidR="00F67CF2" w:rsidRDefault="00A613D3">
            <w:pPr>
              <w:pStyle w:val="ConsPlusNormal0"/>
              <w:jc w:val="center"/>
            </w:pPr>
            <w:r>
              <w:t>23.9.2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w:t>
            </w:r>
          </w:p>
        </w:tc>
        <w:tc>
          <w:tcPr>
            <w:tcW w:w="1759" w:type="dxa"/>
            <w:vAlign w:val="center"/>
          </w:tcPr>
          <w:p w:rsidR="00F67CF2" w:rsidRDefault="00A613D3">
            <w:pPr>
              <w:pStyle w:val="ConsPlusNormal0"/>
              <w:jc w:val="center"/>
            </w:pPr>
            <w:r>
              <w:t>4088,79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244,51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162840,15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болезней системы кровообращения (сумма </w:t>
            </w:r>
            <w:hyperlink w:anchor="P10008" w:tooltip="33.9.3">
              <w:r>
                <w:rPr>
                  <w:color w:val="0000FF"/>
                </w:rPr>
                <w:t>строк 33.9.3</w:t>
              </w:r>
            </w:hyperlink>
            <w:r>
              <w:t xml:space="preserve"> + </w:t>
            </w:r>
            <w:hyperlink w:anchor="P10518" w:tooltip="41.9.3">
              <w:r>
                <w:rPr>
                  <w:color w:val="0000FF"/>
                </w:rPr>
                <w:t>41.9.3</w:t>
              </w:r>
            </w:hyperlink>
            <w:r>
              <w:t xml:space="preserve"> + </w:t>
            </w:r>
            <w:hyperlink w:anchor="P10978" w:tooltip="49.9.3">
              <w:r>
                <w:rPr>
                  <w:color w:val="0000FF"/>
                </w:rPr>
                <w:t>49.9.3</w:t>
              </w:r>
            </w:hyperlink>
            <w:r>
              <w:t>)</w:t>
            </w:r>
          </w:p>
        </w:tc>
        <w:tc>
          <w:tcPr>
            <w:tcW w:w="844" w:type="dxa"/>
            <w:vAlign w:val="center"/>
          </w:tcPr>
          <w:p w:rsidR="00F67CF2" w:rsidRDefault="00A613D3">
            <w:pPr>
              <w:pStyle w:val="ConsPlusNormal0"/>
              <w:jc w:val="center"/>
            </w:pPr>
            <w:r>
              <w:t>23.9.3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7991,52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1110,68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739703,08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2.1.9. Дистанционное наблюдение за состоянием здоровья пациентов, (равно </w:t>
            </w:r>
            <w:hyperlink w:anchor="P10018" w:tooltip="33.10">
              <w:r>
                <w:rPr>
                  <w:color w:val="0000FF"/>
                </w:rPr>
                <w:t>строке 33.10</w:t>
              </w:r>
            </w:hyperlink>
            <w:r>
              <w:t>), в том числе:</w:t>
            </w:r>
          </w:p>
        </w:tc>
        <w:tc>
          <w:tcPr>
            <w:tcW w:w="844" w:type="dxa"/>
            <w:vAlign w:val="center"/>
          </w:tcPr>
          <w:p w:rsidR="00F67CF2" w:rsidRDefault="00A613D3">
            <w:pPr>
              <w:pStyle w:val="ConsPlusNormal0"/>
              <w:jc w:val="center"/>
            </w:pPr>
            <w:r>
              <w:t>23.10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0,042831</w:t>
            </w:r>
          </w:p>
        </w:tc>
        <w:tc>
          <w:tcPr>
            <w:tcW w:w="1759" w:type="dxa"/>
            <w:vAlign w:val="center"/>
          </w:tcPr>
          <w:p w:rsidR="00F67CF2" w:rsidRDefault="00A613D3">
            <w:pPr>
              <w:pStyle w:val="ConsPlusNormal0"/>
              <w:jc w:val="center"/>
            </w:pPr>
            <w:r>
              <w:t>2663,65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114,09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75980,62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сахарным диабетом (равно </w:t>
            </w:r>
            <w:hyperlink w:anchor="P10028" w:tooltip="33.10.1">
              <w:r>
                <w:rPr>
                  <w:color w:val="0000FF"/>
                </w:rPr>
                <w:t>строке 33.10.1</w:t>
              </w:r>
            </w:hyperlink>
            <w:r>
              <w:t>)</w:t>
            </w:r>
          </w:p>
        </w:tc>
        <w:tc>
          <w:tcPr>
            <w:tcW w:w="844" w:type="dxa"/>
            <w:vAlign w:val="center"/>
          </w:tcPr>
          <w:p w:rsidR="00F67CF2" w:rsidRDefault="00A613D3">
            <w:pPr>
              <w:pStyle w:val="ConsPlusNormal0"/>
              <w:jc w:val="center"/>
            </w:pPr>
            <w:r>
              <w:t>23.10.1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0,001940</w:t>
            </w:r>
          </w:p>
        </w:tc>
        <w:tc>
          <w:tcPr>
            <w:tcW w:w="1759" w:type="dxa"/>
            <w:vAlign w:val="center"/>
          </w:tcPr>
          <w:p w:rsidR="00F67CF2" w:rsidRDefault="00A613D3">
            <w:pPr>
              <w:pStyle w:val="ConsPlusNormal0"/>
              <w:jc w:val="center"/>
            </w:pPr>
            <w:r>
              <w:t>7865,52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10162,25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пациентов с артериальной гипертензией (равно </w:t>
            </w:r>
            <w:hyperlink w:anchor="P10038" w:tooltip="33.10.2">
              <w:r>
                <w:rPr>
                  <w:color w:val="0000FF"/>
                </w:rPr>
                <w:t>строке 33.10.2</w:t>
              </w:r>
            </w:hyperlink>
            <w:r>
              <w:t>)</w:t>
            </w:r>
          </w:p>
        </w:tc>
        <w:tc>
          <w:tcPr>
            <w:tcW w:w="844" w:type="dxa"/>
            <w:vAlign w:val="center"/>
          </w:tcPr>
          <w:p w:rsidR="00F67CF2" w:rsidRDefault="00A613D3">
            <w:pPr>
              <w:pStyle w:val="ConsPlusNormal0"/>
              <w:jc w:val="center"/>
            </w:pPr>
            <w:r>
              <w:t>23.10.2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0,040891</w:t>
            </w:r>
          </w:p>
        </w:tc>
        <w:tc>
          <w:tcPr>
            <w:tcW w:w="1759" w:type="dxa"/>
            <w:vAlign w:val="center"/>
          </w:tcPr>
          <w:p w:rsidR="00F67CF2" w:rsidRDefault="00A613D3">
            <w:pPr>
              <w:pStyle w:val="ConsPlusNormal0"/>
              <w:jc w:val="center"/>
            </w:pPr>
            <w:r>
              <w:t>2416,78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98,82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65816,17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центров здоровья, включая диспансерное наблюдение (сумма </w:t>
            </w:r>
            <w:hyperlink w:anchor="P10048" w:tooltip="33.11">
              <w:r>
                <w:rPr>
                  <w:color w:val="0000FF"/>
                </w:rPr>
                <w:t>строк 33.11</w:t>
              </w:r>
            </w:hyperlink>
            <w:r>
              <w:t xml:space="preserve"> + 41.11 + 49.11)</w:t>
            </w:r>
          </w:p>
        </w:tc>
        <w:tc>
          <w:tcPr>
            <w:tcW w:w="844" w:type="dxa"/>
            <w:vAlign w:val="center"/>
          </w:tcPr>
          <w:p w:rsidR="00F67CF2" w:rsidRDefault="00A613D3">
            <w:pPr>
              <w:pStyle w:val="ConsPlusNormal0"/>
              <w:jc w:val="center"/>
            </w:pPr>
            <w:r>
              <w:t>23.11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3642,18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119,58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79636,27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2.1.11 Вакцинация для профилактики пневмококковых инфекций (равно </w:t>
            </w:r>
            <w:hyperlink w:anchor="P10058" w:tooltip="33.12">
              <w:r>
                <w:rPr>
                  <w:color w:val="0000FF"/>
                </w:rPr>
                <w:t>строке 33.12</w:t>
              </w:r>
            </w:hyperlink>
            <w:r>
              <w:t>)</w:t>
            </w:r>
          </w:p>
        </w:tc>
        <w:tc>
          <w:tcPr>
            <w:tcW w:w="844" w:type="dxa"/>
            <w:vAlign w:val="center"/>
          </w:tcPr>
          <w:p w:rsidR="00F67CF2" w:rsidRDefault="00A613D3">
            <w:pPr>
              <w:pStyle w:val="ConsPlusNormal0"/>
              <w:jc w:val="center"/>
            </w:pPr>
            <w:r>
              <w:t>23.12</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5094,31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110,37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73505,80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помощь, специализированная медицинская помощь), за </w:t>
            </w:r>
            <w:r>
              <w:lastRenderedPageBreak/>
              <w:t xml:space="preserve">исключением медицинской реабилитации (сумма </w:t>
            </w:r>
            <w:hyperlink w:anchor="P10068" w:tooltip="34">
              <w:r>
                <w:rPr>
                  <w:color w:val="0000FF"/>
                </w:rPr>
                <w:t>строк 34</w:t>
              </w:r>
            </w:hyperlink>
            <w:r>
              <w:t xml:space="preserve"> + </w:t>
            </w:r>
            <w:hyperlink w:anchor="P10538" w:tooltip="42">
              <w:r>
                <w:rPr>
                  <w:color w:val="0000FF"/>
                </w:rPr>
                <w:t>42</w:t>
              </w:r>
            </w:hyperlink>
            <w:r>
              <w:t xml:space="preserve"> + </w:t>
            </w:r>
            <w:hyperlink w:anchor="P10998" w:tooltip="50">
              <w:r>
                <w:rPr>
                  <w:color w:val="0000FF"/>
                </w:rPr>
                <w:t>50</w:t>
              </w:r>
            </w:hyperlink>
            <w:r>
              <w:t>), в том числе:</w:t>
            </w:r>
          </w:p>
        </w:tc>
        <w:tc>
          <w:tcPr>
            <w:tcW w:w="844" w:type="dxa"/>
            <w:vAlign w:val="center"/>
          </w:tcPr>
          <w:p w:rsidR="00F67CF2" w:rsidRDefault="00A613D3">
            <w:pPr>
              <w:pStyle w:val="ConsPlusNormal0"/>
              <w:jc w:val="center"/>
            </w:pPr>
            <w:r>
              <w:lastRenderedPageBreak/>
              <w:t>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0,070066</w:t>
            </w:r>
          </w:p>
        </w:tc>
        <w:tc>
          <w:tcPr>
            <w:tcW w:w="1759" w:type="dxa"/>
            <w:vAlign w:val="center"/>
          </w:tcPr>
          <w:p w:rsidR="00F67CF2" w:rsidRDefault="00A613D3">
            <w:pPr>
              <w:pStyle w:val="ConsPlusNormal0"/>
              <w:jc w:val="center"/>
            </w:pPr>
            <w:r>
              <w:t>68169,41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4776,33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3180989,41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3.1. для медицинской помощи по профилю "онкология", в том числе: (сумма </w:t>
            </w:r>
            <w:hyperlink w:anchor="P10078" w:tooltip="34.1">
              <w:r>
                <w:rPr>
                  <w:color w:val="0000FF"/>
                </w:rPr>
                <w:t>строк 34.1</w:t>
              </w:r>
            </w:hyperlink>
            <w:r>
              <w:t xml:space="preserve"> + </w:t>
            </w:r>
            <w:hyperlink w:anchor="P10548" w:tooltip="42.1">
              <w:r>
                <w:rPr>
                  <w:color w:val="0000FF"/>
                </w:rPr>
                <w:t>42.1</w:t>
              </w:r>
            </w:hyperlink>
            <w:r>
              <w:t xml:space="preserve"> + </w:t>
            </w:r>
            <w:hyperlink w:anchor="P11058" w:tooltip="51.1">
              <w:r>
                <w:rPr>
                  <w:color w:val="0000FF"/>
                </w:rPr>
                <w:t>50.1</w:t>
              </w:r>
            </w:hyperlink>
            <w:r>
              <w:t>)</w:t>
            </w:r>
          </w:p>
        </w:tc>
        <w:tc>
          <w:tcPr>
            <w:tcW w:w="844" w:type="dxa"/>
            <w:vAlign w:val="center"/>
          </w:tcPr>
          <w:p w:rsidR="00F67CF2" w:rsidRDefault="00A613D3">
            <w:pPr>
              <w:pStyle w:val="ConsPlusNormal0"/>
              <w:jc w:val="center"/>
            </w:pPr>
            <w:r>
              <w:t>24.1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168763,95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2428,11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1617096,17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3.2. для медицинской помощи при экстракорпоральном оплодотворении (сумма </w:t>
            </w:r>
            <w:hyperlink w:anchor="P10088" w:tooltip="34.2">
              <w:r>
                <w:rPr>
                  <w:color w:val="0000FF"/>
                </w:rPr>
                <w:t>строк 34.2</w:t>
              </w:r>
            </w:hyperlink>
            <w:r>
              <w:t xml:space="preserve"> + </w:t>
            </w:r>
            <w:hyperlink w:anchor="P10558" w:tooltip="42.2">
              <w:r>
                <w:rPr>
                  <w:color w:val="0000FF"/>
                </w:rPr>
                <w:t>42.2</w:t>
              </w:r>
            </w:hyperlink>
            <w:r>
              <w:t xml:space="preserve"> + </w:t>
            </w:r>
            <w:hyperlink w:anchor="P11018" w:tooltip="50.2">
              <w:r>
                <w:rPr>
                  <w:color w:val="0000FF"/>
                </w:rPr>
                <w:t>50.2</w:t>
              </w:r>
            </w:hyperlink>
            <w:r>
              <w:t>)</w:t>
            </w:r>
          </w:p>
        </w:tc>
        <w:tc>
          <w:tcPr>
            <w:tcW w:w="844" w:type="dxa"/>
            <w:vAlign w:val="center"/>
          </w:tcPr>
          <w:p w:rsidR="00F67CF2" w:rsidRDefault="00A613D3">
            <w:pPr>
              <w:pStyle w:val="ConsPlusNormal0"/>
              <w:jc w:val="center"/>
            </w:pPr>
            <w:r>
              <w:t>24.2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245692,42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181,87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121126,36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3.3. для медицинской помощи больным с вирусным гепатитом C (сумма </w:t>
            </w:r>
            <w:hyperlink w:anchor="P10098" w:tooltip="34.3">
              <w:r>
                <w:rPr>
                  <w:color w:val="0000FF"/>
                </w:rPr>
                <w:t>строк 34.3</w:t>
              </w:r>
            </w:hyperlink>
            <w:r>
              <w:t xml:space="preserve"> + </w:t>
            </w:r>
            <w:hyperlink w:anchor="P10568" w:tooltip="42.3">
              <w:r>
                <w:rPr>
                  <w:color w:val="0000FF"/>
                </w:rPr>
                <w:t>42.3</w:t>
              </w:r>
            </w:hyperlink>
            <w:r>
              <w:t xml:space="preserve"> + </w:t>
            </w:r>
            <w:hyperlink w:anchor="P11028" w:tooltip="50.3">
              <w:r>
                <w:rPr>
                  <w:color w:val="0000FF"/>
                </w:rPr>
                <w:t>50.3</w:t>
              </w:r>
            </w:hyperlink>
            <w:r>
              <w:t>)</w:t>
            </w:r>
          </w:p>
        </w:tc>
        <w:tc>
          <w:tcPr>
            <w:tcW w:w="844" w:type="dxa"/>
            <w:vAlign w:val="center"/>
          </w:tcPr>
          <w:p w:rsidR="00F67CF2" w:rsidRDefault="00A613D3">
            <w:pPr>
              <w:pStyle w:val="ConsPlusNormal0"/>
              <w:jc w:val="center"/>
            </w:pPr>
            <w:r>
              <w:t>24.3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129101,11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166,32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110768,75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3.4. высокотехнологичная медицинская помощь (сумма </w:t>
            </w:r>
            <w:hyperlink w:anchor="P10108" w:tooltip="34.4">
              <w:r>
                <w:rPr>
                  <w:color w:val="0000FF"/>
                </w:rPr>
                <w:t>строк 34.4</w:t>
              </w:r>
            </w:hyperlink>
            <w:r>
              <w:t xml:space="preserve"> + </w:t>
            </w:r>
            <w:hyperlink w:anchor="P10578" w:tooltip="42.4">
              <w:r>
                <w:rPr>
                  <w:color w:val="0000FF"/>
                </w:rPr>
                <w:t>42.4</w:t>
              </w:r>
            </w:hyperlink>
            <w:r>
              <w:t xml:space="preserve"> + </w:t>
            </w:r>
            <w:hyperlink w:anchor="P11038" w:tooltip="50.4">
              <w:r>
                <w:rPr>
                  <w:color w:val="0000FF"/>
                </w:rPr>
                <w:t>50.4</w:t>
              </w:r>
            </w:hyperlink>
            <w:r>
              <w:t>)</w:t>
            </w:r>
          </w:p>
        </w:tc>
        <w:tc>
          <w:tcPr>
            <w:tcW w:w="844" w:type="dxa"/>
            <w:vAlign w:val="center"/>
          </w:tcPr>
          <w:p w:rsidR="00F67CF2" w:rsidRDefault="00A613D3">
            <w:pPr>
              <w:pStyle w:val="ConsPlusNormal0"/>
              <w:jc w:val="center"/>
            </w:pPr>
            <w:r>
              <w:t>24.4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18" w:tooltip="35">
              <w:r>
                <w:rPr>
                  <w:color w:val="0000FF"/>
                </w:rPr>
                <w:t>строк 35</w:t>
              </w:r>
            </w:hyperlink>
            <w:r>
              <w:t xml:space="preserve"> + </w:t>
            </w:r>
            <w:hyperlink w:anchor="P10588" w:tooltip="43">
              <w:r>
                <w:rPr>
                  <w:color w:val="0000FF"/>
                </w:rPr>
                <w:t>43</w:t>
              </w:r>
            </w:hyperlink>
            <w:r>
              <w:t xml:space="preserve"> + </w:t>
            </w:r>
            <w:hyperlink w:anchor="P11048" w:tooltip="51">
              <w:r>
                <w:rPr>
                  <w:color w:val="0000FF"/>
                </w:rPr>
                <w:t>51</w:t>
              </w:r>
            </w:hyperlink>
            <w:r>
              <w:t>), в том числе:</w:t>
            </w:r>
          </w:p>
        </w:tc>
        <w:tc>
          <w:tcPr>
            <w:tcW w:w="844" w:type="dxa"/>
            <w:vAlign w:val="center"/>
          </w:tcPr>
          <w:p w:rsidR="00F67CF2" w:rsidRDefault="00A613D3">
            <w:pPr>
              <w:pStyle w:val="ConsPlusNormal0"/>
              <w:jc w:val="center"/>
            </w:pPr>
            <w:r>
              <w:t>25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0,178524</w:t>
            </w:r>
          </w:p>
        </w:tc>
        <w:tc>
          <w:tcPr>
            <w:tcW w:w="1759" w:type="dxa"/>
            <w:vAlign w:val="center"/>
          </w:tcPr>
          <w:p w:rsidR="00F67CF2" w:rsidRDefault="00A613D3">
            <w:pPr>
              <w:pStyle w:val="ConsPlusNormal0"/>
              <w:jc w:val="center"/>
            </w:pPr>
            <w:r>
              <w:t>123886,76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22113,93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14727658,59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4.1. медицинская помощь по профилю "онкология" (сумма </w:t>
            </w:r>
            <w:hyperlink w:anchor="P10128" w:tooltip="35.1">
              <w:r>
                <w:rPr>
                  <w:color w:val="0000FF"/>
                </w:rPr>
                <w:t>строк 35.1</w:t>
              </w:r>
            </w:hyperlink>
            <w:r>
              <w:t xml:space="preserve"> + </w:t>
            </w:r>
            <w:hyperlink w:anchor="P10598" w:tooltip="43.1">
              <w:r>
                <w:rPr>
                  <w:color w:val="0000FF"/>
                </w:rPr>
                <w:t>43.1</w:t>
              </w:r>
            </w:hyperlink>
            <w:r>
              <w:t xml:space="preserve"> + </w:t>
            </w:r>
            <w:hyperlink w:anchor="P11058" w:tooltip="51.1">
              <w:r>
                <w:rPr>
                  <w:color w:val="0000FF"/>
                </w:rPr>
                <w:t>51.1</w:t>
              </w:r>
            </w:hyperlink>
            <w:r>
              <w:t>)</w:t>
            </w:r>
          </w:p>
        </w:tc>
        <w:tc>
          <w:tcPr>
            <w:tcW w:w="844" w:type="dxa"/>
            <w:vAlign w:val="center"/>
          </w:tcPr>
          <w:p w:rsidR="00F67CF2" w:rsidRDefault="00A613D3">
            <w:pPr>
              <w:pStyle w:val="ConsPlusNormal0"/>
              <w:jc w:val="center"/>
            </w:pPr>
            <w:r>
              <w:t>25.1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0,010265</w:t>
            </w:r>
          </w:p>
        </w:tc>
        <w:tc>
          <w:tcPr>
            <w:tcW w:w="1759" w:type="dxa"/>
            <w:vAlign w:val="center"/>
          </w:tcPr>
          <w:p w:rsidR="00F67CF2" w:rsidRDefault="00A613D3">
            <w:pPr>
              <w:pStyle w:val="ConsPlusNormal0"/>
              <w:jc w:val="center"/>
            </w:pPr>
            <w:r>
              <w:t>221309,46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2271,61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1512871,47</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10138" w:tooltip="35.2">
              <w:r>
                <w:rPr>
                  <w:color w:val="0000FF"/>
                </w:rPr>
                <w:t>строк 35.2</w:t>
              </w:r>
            </w:hyperlink>
            <w:r>
              <w:t xml:space="preserve"> + </w:t>
            </w:r>
            <w:hyperlink w:anchor="P10608" w:tooltip="43.2">
              <w:r>
                <w:rPr>
                  <w:color w:val="0000FF"/>
                </w:rPr>
                <w:t>43.2</w:t>
              </w:r>
            </w:hyperlink>
            <w:r>
              <w:t xml:space="preserve"> + </w:t>
            </w:r>
            <w:hyperlink w:anchor="P11068" w:tooltip="51.2">
              <w:r>
                <w:rPr>
                  <w:color w:val="0000FF"/>
                </w:rPr>
                <w:t>51.2</w:t>
              </w:r>
            </w:hyperlink>
            <w:r>
              <w:t>)</w:t>
            </w:r>
          </w:p>
        </w:tc>
        <w:tc>
          <w:tcPr>
            <w:tcW w:w="844" w:type="dxa"/>
            <w:vAlign w:val="center"/>
          </w:tcPr>
          <w:p w:rsidR="00F67CF2" w:rsidRDefault="00A613D3">
            <w:pPr>
              <w:pStyle w:val="ConsPlusNormal0"/>
              <w:jc w:val="center"/>
            </w:pPr>
            <w:r>
              <w:t>25.2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0,002327</w:t>
            </w:r>
          </w:p>
        </w:tc>
        <w:tc>
          <w:tcPr>
            <w:tcW w:w="1759" w:type="dxa"/>
            <w:vAlign w:val="center"/>
          </w:tcPr>
          <w:p w:rsidR="00F67CF2" w:rsidRDefault="00A613D3">
            <w:pPr>
              <w:pStyle w:val="ConsPlusNormal0"/>
              <w:jc w:val="center"/>
            </w:pPr>
            <w:r>
              <w:t>351125,70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817,20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544244,84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0148" w:tooltip="35.3">
              <w:r>
                <w:rPr>
                  <w:color w:val="0000FF"/>
                </w:rPr>
                <w:t>строк 35.3</w:t>
              </w:r>
            </w:hyperlink>
            <w:r>
              <w:t xml:space="preserve"> + </w:t>
            </w:r>
            <w:hyperlink w:anchor="P10618" w:tooltip="43.3">
              <w:r>
                <w:rPr>
                  <w:color w:val="0000FF"/>
                </w:rPr>
                <w:t>43.3</w:t>
              </w:r>
            </w:hyperlink>
            <w:r>
              <w:t xml:space="preserve"> + </w:t>
            </w:r>
            <w:hyperlink w:anchor="P11078" w:tooltip="51.3">
              <w:r>
                <w:rPr>
                  <w:color w:val="0000FF"/>
                </w:rPr>
                <w:t>51.3</w:t>
              </w:r>
            </w:hyperlink>
            <w:r>
              <w:t>)</w:t>
            </w:r>
          </w:p>
        </w:tc>
        <w:tc>
          <w:tcPr>
            <w:tcW w:w="844" w:type="dxa"/>
            <w:vAlign w:val="center"/>
          </w:tcPr>
          <w:p w:rsidR="00F67CF2" w:rsidRDefault="00A613D3">
            <w:pPr>
              <w:pStyle w:val="ConsPlusNormal0"/>
              <w:jc w:val="center"/>
            </w:pPr>
            <w:r>
              <w:t>25.3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0,00043</w:t>
            </w:r>
          </w:p>
        </w:tc>
        <w:tc>
          <w:tcPr>
            <w:tcW w:w="1759" w:type="dxa"/>
            <w:vAlign w:val="center"/>
          </w:tcPr>
          <w:p w:rsidR="00F67CF2" w:rsidRDefault="00A613D3">
            <w:pPr>
              <w:pStyle w:val="ConsPlusNormal0"/>
              <w:jc w:val="center"/>
            </w:pPr>
            <w:r>
              <w:t>535693,10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230,05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153208,23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4.4. эндоваскулярная деструкция дополнительных проводящих путей и аритмогенных зон сердца (сумма </w:t>
            </w:r>
            <w:hyperlink w:anchor="P10158" w:tooltip="35.4">
              <w:r>
                <w:rPr>
                  <w:color w:val="0000FF"/>
                </w:rPr>
                <w:t>строк 35.4</w:t>
              </w:r>
            </w:hyperlink>
            <w:r>
              <w:t xml:space="preserve"> + </w:t>
            </w:r>
            <w:hyperlink w:anchor="P10628" w:tooltip="43.4">
              <w:r>
                <w:rPr>
                  <w:color w:val="0000FF"/>
                </w:rPr>
                <w:t>43.4</w:t>
              </w:r>
            </w:hyperlink>
            <w:r>
              <w:t xml:space="preserve"> + </w:t>
            </w:r>
            <w:hyperlink w:anchor="P11088" w:tooltip="51.4">
              <w:r>
                <w:rPr>
                  <w:color w:val="0000FF"/>
                </w:rPr>
                <w:t>51.4</w:t>
              </w:r>
            </w:hyperlink>
            <w:r>
              <w:t>)</w:t>
            </w:r>
          </w:p>
        </w:tc>
        <w:tc>
          <w:tcPr>
            <w:tcW w:w="844" w:type="dxa"/>
            <w:vAlign w:val="center"/>
          </w:tcPr>
          <w:p w:rsidR="00F67CF2" w:rsidRDefault="00A613D3">
            <w:pPr>
              <w:pStyle w:val="ConsPlusNormal0"/>
              <w:jc w:val="center"/>
            </w:pPr>
            <w:r>
              <w:t>25.4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0,000189</w:t>
            </w:r>
          </w:p>
        </w:tc>
        <w:tc>
          <w:tcPr>
            <w:tcW w:w="1759" w:type="dxa"/>
            <w:vAlign w:val="center"/>
          </w:tcPr>
          <w:p w:rsidR="00F67CF2" w:rsidRDefault="00A613D3">
            <w:pPr>
              <w:pStyle w:val="ConsPlusNormal0"/>
              <w:jc w:val="center"/>
            </w:pPr>
            <w:r>
              <w:t>727166,67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91623,00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4.5. оперативные вмешательства на брахиоцефальных артериях (стентирование/эндартерэктомия) (сумма </w:t>
            </w:r>
            <w:hyperlink w:anchor="P10168" w:tooltip="35.5">
              <w:r>
                <w:rPr>
                  <w:color w:val="0000FF"/>
                </w:rPr>
                <w:t>строк 35.5</w:t>
              </w:r>
            </w:hyperlink>
            <w:r>
              <w:t xml:space="preserve"> + </w:t>
            </w:r>
            <w:hyperlink w:anchor="P10638" w:tooltip="43.5">
              <w:r>
                <w:rPr>
                  <w:color w:val="0000FF"/>
                </w:rPr>
                <w:t>43.5</w:t>
              </w:r>
            </w:hyperlink>
            <w:r>
              <w:t xml:space="preserve"> + </w:t>
            </w:r>
            <w:hyperlink w:anchor="P11098" w:tooltip="51.5">
              <w:r>
                <w:rPr>
                  <w:color w:val="0000FF"/>
                </w:rPr>
                <w:t>51.5</w:t>
              </w:r>
            </w:hyperlink>
            <w:r>
              <w:t>)</w:t>
            </w:r>
          </w:p>
        </w:tc>
        <w:tc>
          <w:tcPr>
            <w:tcW w:w="844" w:type="dxa"/>
            <w:vAlign w:val="center"/>
          </w:tcPr>
          <w:p w:rsidR="00F67CF2" w:rsidRDefault="00A613D3">
            <w:pPr>
              <w:pStyle w:val="ConsPlusNormal0"/>
              <w:jc w:val="center"/>
            </w:pPr>
            <w:r>
              <w:t>25.5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449906,70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212,12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141270,70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трансплантация почки (равно </w:t>
            </w:r>
            <w:hyperlink w:anchor="P10178" w:tooltip="35.6">
              <w:r>
                <w:rPr>
                  <w:color w:val="0000FF"/>
                </w:rPr>
                <w:t>строке 35.6</w:t>
              </w:r>
            </w:hyperlink>
            <w:r>
              <w:t>)</w:t>
            </w:r>
          </w:p>
        </w:tc>
        <w:tc>
          <w:tcPr>
            <w:tcW w:w="844" w:type="dxa"/>
            <w:vAlign w:val="center"/>
          </w:tcPr>
          <w:p w:rsidR="00F67CF2" w:rsidRDefault="00A613D3">
            <w:pPr>
              <w:pStyle w:val="ConsPlusNormal0"/>
              <w:jc w:val="center"/>
            </w:pPr>
            <w:r>
              <w:t>25.6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2735987,85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69,84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46511,79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4.6. высокотехнологичная медицинская помощь (сумма </w:t>
            </w:r>
            <w:hyperlink w:anchor="P10178" w:tooltip="35.6">
              <w:r>
                <w:rPr>
                  <w:color w:val="0000FF"/>
                </w:rPr>
                <w:t>строк 35.6</w:t>
              </w:r>
            </w:hyperlink>
            <w:r>
              <w:t xml:space="preserve"> + </w:t>
            </w:r>
            <w:hyperlink w:anchor="P10648" w:tooltip="43.6">
              <w:r>
                <w:rPr>
                  <w:color w:val="0000FF"/>
                </w:rPr>
                <w:t>43.6</w:t>
              </w:r>
            </w:hyperlink>
            <w:r>
              <w:t xml:space="preserve"> + </w:t>
            </w:r>
            <w:hyperlink w:anchor="P11108" w:tooltip="51.6">
              <w:r>
                <w:rPr>
                  <w:color w:val="0000FF"/>
                </w:rPr>
                <w:t>51.6</w:t>
              </w:r>
            </w:hyperlink>
            <w:r>
              <w:t>)</w:t>
            </w:r>
          </w:p>
        </w:tc>
        <w:tc>
          <w:tcPr>
            <w:tcW w:w="844" w:type="dxa"/>
            <w:vAlign w:val="center"/>
          </w:tcPr>
          <w:p w:rsidR="00F67CF2" w:rsidRDefault="00A613D3">
            <w:pPr>
              <w:pStyle w:val="ConsPlusNormal0"/>
              <w:jc w:val="center"/>
            </w:pPr>
            <w:r>
              <w:t>25.7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0,009165</w:t>
            </w:r>
          </w:p>
        </w:tc>
        <w:tc>
          <w:tcPr>
            <w:tcW w:w="1759" w:type="dxa"/>
            <w:vAlign w:val="center"/>
          </w:tcPr>
          <w:p w:rsidR="00F67CF2" w:rsidRDefault="00A613D3">
            <w:pPr>
              <w:pStyle w:val="ConsPlusNormal0"/>
              <w:jc w:val="center"/>
            </w:pPr>
            <w:r>
              <w:t>280131,79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2567,49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1709924,46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 Медицинская реабилитация </w:t>
            </w:r>
            <w:r>
              <w:lastRenderedPageBreak/>
              <w:t xml:space="preserve">(сумма </w:t>
            </w:r>
            <w:hyperlink w:anchor="P10198" w:tooltip="36">
              <w:r>
                <w:rPr>
                  <w:color w:val="0000FF"/>
                </w:rPr>
                <w:t>строк 36</w:t>
              </w:r>
            </w:hyperlink>
            <w:r>
              <w:t xml:space="preserve"> + </w:t>
            </w:r>
            <w:hyperlink w:anchor="P10658" w:tooltip="44">
              <w:r>
                <w:rPr>
                  <w:color w:val="0000FF"/>
                </w:rPr>
                <w:t>44</w:t>
              </w:r>
            </w:hyperlink>
            <w:r>
              <w:t xml:space="preserve"> + </w:t>
            </w:r>
            <w:hyperlink w:anchor="P11118" w:tooltip="52">
              <w:r>
                <w:rPr>
                  <w:color w:val="0000FF"/>
                </w:rPr>
                <w:t>52</w:t>
              </w:r>
            </w:hyperlink>
            <w:r>
              <w:t>):</w:t>
            </w:r>
          </w:p>
        </w:tc>
        <w:tc>
          <w:tcPr>
            <w:tcW w:w="844" w:type="dxa"/>
            <w:vAlign w:val="center"/>
          </w:tcPr>
          <w:p w:rsidR="00F67CF2" w:rsidRDefault="00A613D3">
            <w:pPr>
              <w:pStyle w:val="ConsPlusNormal0"/>
              <w:jc w:val="center"/>
            </w:pPr>
            <w:r>
              <w:lastRenderedPageBreak/>
              <w:t>26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5.1. В амбулаторных условиях (сумма </w:t>
            </w:r>
            <w:hyperlink w:anchor="P10208" w:tooltip="36.1">
              <w:r>
                <w:rPr>
                  <w:color w:val="0000FF"/>
                </w:rPr>
                <w:t>строк 36.1</w:t>
              </w:r>
            </w:hyperlink>
            <w:r>
              <w:t xml:space="preserve"> + </w:t>
            </w:r>
            <w:hyperlink w:anchor="P10668" w:tooltip="44.1">
              <w:r>
                <w:rPr>
                  <w:color w:val="0000FF"/>
                </w:rPr>
                <w:t>44.1</w:t>
              </w:r>
            </w:hyperlink>
            <w:r>
              <w:t xml:space="preserve"> + </w:t>
            </w:r>
            <w:hyperlink w:anchor="P11128" w:tooltip="52.1">
              <w:r>
                <w:rPr>
                  <w:color w:val="0000FF"/>
                </w:rPr>
                <w:t>52.1</w:t>
              </w:r>
            </w:hyperlink>
            <w:r>
              <w:t>)</w:t>
            </w:r>
          </w:p>
        </w:tc>
        <w:tc>
          <w:tcPr>
            <w:tcW w:w="844" w:type="dxa"/>
            <w:vAlign w:val="center"/>
          </w:tcPr>
          <w:p w:rsidR="00F67CF2" w:rsidRDefault="00A613D3">
            <w:pPr>
              <w:pStyle w:val="ConsPlusNormal0"/>
              <w:jc w:val="center"/>
            </w:pPr>
            <w:r>
              <w:t>26.1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0,003647</w:t>
            </w:r>
          </w:p>
        </w:tc>
        <w:tc>
          <w:tcPr>
            <w:tcW w:w="1759" w:type="dxa"/>
            <w:vAlign w:val="center"/>
          </w:tcPr>
          <w:p w:rsidR="00F67CF2" w:rsidRDefault="00A613D3">
            <w:pPr>
              <w:pStyle w:val="ConsPlusNormal0"/>
              <w:jc w:val="center"/>
            </w:pPr>
            <w:r>
              <w:t>59022,38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215,27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143365,36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10218" w:tooltip="36.2">
              <w:r>
                <w:rPr>
                  <w:color w:val="0000FF"/>
                </w:rPr>
                <w:t>строк 36.2</w:t>
              </w:r>
            </w:hyperlink>
            <w:r>
              <w:t xml:space="preserve"> + </w:t>
            </w:r>
            <w:hyperlink w:anchor="P10678" w:tooltip="44.2">
              <w:r>
                <w:rPr>
                  <w:color w:val="0000FF"/>
                </w:rPr>
                <w:t>44.2</w:t>
              </w:r>
            </w:hyperlink>
            <w:r>
              <w:t xml:space="preserve"> + </w:t>
            </w:r>
            <w:hyperlink w:anchor="P11138" w:tooltip="52.2">
              <w:r>
                <w:rPr>
                  <w:color w:val="0000FF"/>
                </w:rPr>
                <w:t>52.2</w:t>
              </w:r>
            </w:hyperlink>
            <w:r>
              <w:t>)</w:t>
            </w:r>
          </w:p>
        </w:tc>
        <w:tc>
          <w:tcPr>
            <w:tcW w:w="844" w:type="dxa"/>
            <w:vAlign w:val="center"/>
          </w:tcPr>
          <w:p w:rsidR="00F67CF2" w:rsidRDefault="00A613D3">
            <w:pPr>
              <w:pStyle w:val="ConsPlusNormal0"/>
              <w:jc w:val="center"/>
            </w:pPr>
            <w:r>
              <w:t>26.2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0,003044</w:t>
            </w:r>
          </w:p>
        </w:tc>
        <w:tc>
          <w:tcPr>
            <w:tcW w:w="1759" w:type="dxa"/>
            <w:vAlign w:val="center"/>
          </w:tcPr>
          <w:p w:rsidR="00F67CF2" w:rsidRDefault="00A613D3">
            <w:pPr>
              <w:pStyle w:val="ConsPlusNormal0"/>
              <w:jc w:val="center"/>
            </w:pPr>
            <w:r>
              <w:t>64576,59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196,54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130896,75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10228" w:tooltip="36.3">
              <w:r>
                <w:rPr>
                  <w:color w:val="0000FF"/>
                </w:rPr>
                <w:t>строк 36.3</w:t>
              </w:r>
            </w:hyperlink>
            <w:r>
              <w:t xml:space="preserve"> + </w:t>
            </w:r>
            <w:hyperlink w:anchor="P10688" w:tooltip="44.3">
              <w:r>
                <w:rPr>
                  <w:color w:val="0000FF"/>
                </w:rPr>
                <w:t>44.3</w:t>
              </w:r>
            </w:hyperlink>
            <w:r>
              <w:t xml:space="preserve"> + </w:t>
            </w:r>
            <w:hyperlink w:anchor="P11148" w:tooltip="52.3">
              <w:r>
                <w:rPr>
                  <w:color w:val="0000FF"/>
                </w:rPr>
                <w:t>52.3</w:t>
              </w:r>
            </w:hyperlink>
            <w:r>
              <w:t>)</w:t>
            </w:r>
          </w:p>
        </w:tc>
        <w:tc>
          <w:tcPr>
            <w:tcW w:w="844" w:type="dxa"/>
            <w:vAlign w:val="center"/>
          </w:tcPr>
          <w:p w:rsidR="00F67CF2" w:rsidRDefault="00A613D3">
            <w:pPr>
              <w:pStyle w:val="ConsPlusNormal0"/>
              <w:jc w:val="center"/>
            </w:pPr>
            <w:r>
              <w:t>26.3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0,006350</w:t>
            </w:r>
          </w:p>
        </w:tc>
        <w:tc>
          <w:tcPr>
            <w:tcW w:w="1759" w:type="dxa"/>
            <w:vAlign w:val="center"/>
          </w:tcPr>
          <w:p w:rsidR="00F67CF2" w:rsidRDefault="00A613D3">
            <w:pPr>
              <w:pStyle w:val="ConsPlusNormal0"/>
              <w:jc w:val="center"/>
            </w:pPr>
            <w:r>
              <w:t>124606,58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791,24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526961,23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 Паллиативная медицинская помощь &lt;*********&gt;</w:t>
            </w:r>
          </w:p>
        </w:tc>
        <w:tc>
          <w:tcPr>
            <w:tcW w:w="844" w:type="dxa"/>
            <w:vAlign w:val="center"/>
          </w:tcPr>
          <w:p w:rsidR="00F67CF2" w:rsidRDefault="00A613D3">
            <w:pPr>
              <w:pStyle w:val="ConsPlusNormal0"/>
              <w:jc w:val="center"/>
            </w:pPr>
            <w:r>
              <w:t>27</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11255"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xml:space="preserve">, всего (равно строке </w:t>
            </w:r>
            <w:hyperlink w:anchor="P11168" w:tooltip="53.1">
              <w:r>
                <w:rPr>
                  <w:color w:val="0000FF"/>
                </w:rPr>
                <w:t>53.1</w:t>
              </w:r>
            </w:hyperlink>
            <w:r>
              <w:t>), в том числе:</w:t>
            </w:r>
          </w:p>
        </w:tc>
        <w:tc>
          <w:tcPr>
            <w:tcW w:w="844" w:type="dxa"/>
            <w:vAlign w:val="center"/>
          </w:tcPr>
          <w:p w:rsidR="00F67CF2" w:rsidRDefault="00A613D3">
            <w:pPr>
              <w:pStyle w:val="ConsPlusNormal0"/>
              <w:jc w:val="center"/>
            </w:pPr>
            <w:r>
              <w:t>27.1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1946,05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6.1.1. посещение по паллиативной медицинской помощи без учета посещений на дому патронажными бригадами (равно </w:t>
            </w:r>
            <w:hyperlink w:anchor="P11178" w:tooltip="53.1.1">
              <w:r>
                <w:rPr>
                  <w:color w:val="0000FF"/>
                </w:rPr>
                <w:t>строке 53.1.1</w:t>
              </w:r>
            </w:hyperlink>
            <w:r>
              <w:t>)</w:t>
            </w:r>
          </w:p>
        </w:tc>
        <w:tc>
          <w:tcPr>
            <w:tcW w:w="844" w:type="dxa"/>
            <w:vAlign w:val="center"/>
          </w:tcPr>
          <w:p w:rsidR="00F67CF2" w:rsidRDefault="00A613D3">
            <w:pPr>
              <w:pStyle w:val="ConsPlusNormal0"/>
              <w:jc w:val="center"/>
            </w:pPr>
            <w:r>
              <w:t>27.1.1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6.1.2. посещения на дому выездными патронажными </w:t>
            </w:r>
            <w:r>
              <w:lastRenderedPageBreak/>
              <w:t xml:space="preserve">бригадами (равно </w:t>
            </w:r>
            <w:hyperlink w:anchor="P11188" w:tooltip="53.1.2">
              <w:r>
                <w:rPr>
                  <w:color w:val="0000FF"/>
                </w:rPr>
                <w:t>строке 53.1.2</w:t>
              </w:r>
            </w:hyperlink>
            <w:r>
              <w:t>)</w:t>
            </w:r>
          </w:p>
        </w:tc>
        <w:tc>
          <w:tcPr>
            <w:tcW w:w="844" w:type="dxa"/>
            <w:vAlign w:val="center"/>
          </w:tcPr>
          <w:p w:rsidR="00F67CF2" w:rsidRDefault="00A613D3">
            <w:pPr>
              <w:pStyle w:val="ConsPlusNormal0"/>
              <w:jc w:val="center"/>
            </w:pPr>
            <w:r>
              <w:lastRenderedPageBreak/>
              <w:t>27.1.2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 xml:space="preserve">6.2. оказываемая в стационарных условиях (включая койки паллиативной медицинской помощи и койки сестринского ухода) (равно </w:t>
            </w:r>
            <w:hyperlink w:anchor="P11198" w:tooltip="53.2">
              <w:r>
                <w:rPr>
                  <w:color w:val="0000FF"/>
                </w:rPr>
                <w:t>строке 53.2</w:t>
              </w:r>
            </w:hyperlink>
            <w:r>
              <w:t>)</w:t>
            </w:r>
          </w:p>
        </w:tc>
        <w:tc>
          <w:tcPr>
            <w:tcW w:w="844" w:type="dxa"/>
            <w:vAlign w:val="center"/>
          </w:tcPr>
          <w:p w:rsidR="00F67CF2" w:rsidRDefault="00A613D3">
            <w:pPr>
              <w:pStyle w:val="ConsPlusNormal0"/>
              <w:jc w:val="center"/>
            </w:pPr>
            <w:r>
              <w:t>27.2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6.3. оказываемая в условиях дневного стационара (равно </w:t>
            </w:r>
            <w:hyperlink w:anchor="P11208" w:tooltip="53.3">
              <w:r>
                <w:rPr>
                  <w:color w:val="0000FF"/>
                </w:rPr>
                <w:t>строке 53.3</w:t>
              </w:r>
            </w:hyperlink>
            <w:r>
              <w:t>)</w:t>
            </w:r>
          </w:p>
        </w:tc>
        <w:tc>
          <w:tcPr>
            <w:tcW w:w="844" w:type="dxa"/>
            <w:vAlign w:val="center"/>
          </w:tcPr>
          <w:p w:rsidR="00F67CF2" w:rsidRDefault="00A613D3">
            <w:pPr>
              <w:pStyle w:val="ConsPlusNormal0"/>
              <w:jc w:val="center"/>
            </w:pPr>
            <w:r>
              <w:t>27.3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7. Расходы на ведение дела СМО (сумма </w:t>
            </w:r>
            <w:hyperlink w:anchor="P10238" w:tooltip="37">
              <w:r>
                <w:rPr>
                  <w:color w:val="0000FF"/>
                </w:rPr>
                <w:t>строк 37</w:t>
              </w:r>
            </w:hyperlink>
            <w:r>
              <w:t xml:space="preserve"> + </w:t>
            </w:r>
            <w:hyperlink w:anchor="P10698" w:tooltip="45">
              <w:r>
                <w:rPr>
                  <w:color w:val="0000FF"/>
                </w:rPr>
                <w:t>45</w:t>
              </w:r>
            </w:hyperlink>
            <w:r>
              <w:t xml:space="preserve"> + </w:t>
            </w:r>
            <w:hyperlink w:anchor="P11218" w:tooltip="54">
              <w:r>
                <w:rPr>
                  <w:color w:val="0000FF"/>
                </w:rPr>
                <w:t>54</w:t>
              </w:r>
            </w:hyperlink>
            <w:r>
              <w:t>)</w:t>
            </w:r>
          </w:p>
        </w:tc>
        <w:tc>
          <w:tcPr>
            <w:tcW w:w="844" w:type="dxa"/>
            <w:vAlign w:val="center"/>
          </w:tcPr>
          <w:p w:rsidR="00F67CF2" w:rsidRDefault="00A613D3">
            <w:pPr>
              <w:pStyle w:val="ConsPlusNormal0"/>
              <w:jc w:val="center"/>
            </w:pPr>
            <w:r>
              <w:t>28</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387,69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258190,22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8. Иные расходы (равно строке </w:t>
            </w:r>
            <w:hyperlink w:anchor="P11228" w:tooltip="55">
              <w:r>
                <w:rPr>
                  <w:color w:val="0000FF"/>
                </w:rPr>
                <w:t>55</w:t>
              </w:r>
            </w:hyperlink>
            <w:r>
              <w:t>)</w:t>
            </w:r>
          </w:p>
        </w:tc>
        <w:tc>
          <w:tcPr>
            <w:tcW w:w="844" w:type="dxa"/>
            <w:vAlign w:val="center"/>
          </w:tcPr>
          <w:p w:rsidR="00F67CF2" w:rsidRDefault="00A613D3">
            <w:pPr>
              <w:pStyle w:val="ConsPlusNormal0"/>
              <w:jc w:val="center"/>
            </w:pPr>
            <w:r>
              <w:t>29</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из </w:t>
            </w:r>
            <w:hyperlink w:anchor="P9057" w:tooltip="20">
              <w:r>
                <w:rPr>
                  <w:color w:val="0000FF"/>
                </w:rPr>
                <w:t>строки 20</w:t>
              </w:r>
            </w:hyperlink>
            <w:r>
              <w:t>:</w:t>
            </w:r>
          </w:p>
        </w:tc>
        <w:tc>
          <w:tcPr>
            <w:tcW w:w="844" w:type="dxa"/>
            <w:vMerge w:val="restart"/>
            <w:vAlign w:val="center"/>
          </w:tcPr>
          <w:p w:rsidR="00F67CF2" w:rsidRDefault="00A613D3">
            <w:pPr>
              <w:pStyle w:val="ConsPlusNormal0"/>
              <w:jc w:val="center"/>
            </w:pPr>
            <w:r>
              <w:t>30</w:t>
            </w:r>
          </w:p>
        </w:tc>
        <w:tc>
          <w:tcPr>
            <w:tcW w:w="1774" w:type="dxa"/>
            <w:vMerge w:val="restart"/>
            <w:vAlign w:val="center"/>
          </w:tcPr>
          <w:p w:rsidR="00F67CF2" w:rsidRDefault="00F67CF2">
            <w:pPr>
              <w:pStyle w:val="ConsPlusNormal0"/>
            </w:pPr>
          </w:p>
        </w:tc>
        <w:tc>
          <w:tcPr>
            <w:tcW w:w="1759" w:type="dxa"/>
            <w:vMerge w:val="restart"/>
            <w:vAlign w:val="center"/>
          </w:tcPr>
          <w:p w:rsidR="00F67CF2" w:rsidRDefault="00A613D3">
            <w:pPr>
              <w:pStyle w:val="ConsPlusNormal0"/>
              <w:jc w:val="center"/>
            </w:pPr>
            <w:r>
              <w:t>X</w:t>
            </w:r>
          </w:p>
        </w:tc>
        <w:tc>
          <w:tcPr>
            <w:tcW w:w="1759" w:type="dxa"/>
            <w:vMerge w:val="restart"/>
            <w:vAlign w:val="center"/>
          </w:tcPr>
          <w:p w:rsidR="00F67CF2" w:rsidRDefault="00A613D3">
            <w:pPr>
              <w:pStyle w:val="ConsPlusNormal0"/>
              <w:jc w:val="center"/>
            </w:pPr>
            <w:r>
              <w:t>X</w:t>
            </w:r>
          </w:p>
        </w:tc>
        <w:tc>
          <w:tcPr>
            <w:tcW w:w="1024" w:type="dxa"/>
            <w:vMerge w:val="restart"/>
            <w:vAlign w:val="center"/>
          </w:tcPr>
          <w:p w:rsidR="00F67CF2" w:rsidRDefault="00A613D3">
            <w:pPr>
              <w:pStyle w:val="ConsPlusNormal0"/>
              <w:jc w:val="center"/>
            </w:pPr>
            <w:r>
              <w:t>X</w:t>
            </w:r>
          </w:p>
        </w:tc>
        <w:tc>
          <w:tcPr>
            <w:tcW w:w="1024" w:type="dxa"/>
            <w:vMerge w:val="restart"/>
            <w:vAlign w:val="center"/>
          </w:tcPr>
          <w:p w:rsidR="00F67CF2" w:rsidRDefault="00A613D3">
            <w:pPr>
              <w:pStyle w:val="ConsPlusNormal0"/>
              <w:jc w:val="center"/>
            </w:pPr>
            <w:r>
              <w:t>50280,59</w:t>
            </w:r>
          </w:p>
        </w:tc>
        <w:tc>
          <w:tcPr>
            <w:tcW w:w="1264" w:type="dxa"/>
            <w:vMerge w:val="restart"/>
            <w:vAlign w:val="center"/>
          </w:tcPr>
          <w:p w:rsidR="00F67CF2" w:rsidRDefault="00A613D3">
            <w:pPr>
              <w:pStyle w:val="ConsPlusNormal0"/>
              <w:jc w:val="center"/>
            </w:pPr>
            <w:r>
              <w:t>X</w:t>
            </w:r>
          </w:p>
        </w:tc>
        <w:tc>
          <w:tcPr>
            <w:tcW w:w="1384" w:type="dxa"/>
            <w:vMerge w:val="restart"/>
            <w:vAlign w:val="center"/>
          </w:tcPr>
          <w:p w:rsidR="00F67CF2" w:rsidRDefault="00A613D3">
            <w:pPr>
              <w:pStyle w:val="ConsPlusNormal0"/>
              <w:jc w:val="center"/>
            </w:pPr>
            <w:r>
              <w:t>33486371,47</w:t>
            </w:r>
          </w:p>
        </w:tc>
        <w:tc>
          <w:tcPr>
            <w:tcW w:w="784" w:type="dxa"/>
            <w:vMerge w:val="restart"/>
            <w:vAlign w:val="center"/>
          </w:tcPr>
          <w:p w:rsidR="00F67CF2" w:rsidRDefault="00A613D3">
            <w:pPr>
              <w:pStyle w:val="ConsPlusNormal0"/>
              <w:jc w:val="center"/>
            </w:pPr>
            <w:r>
              <w:t>77,20</w:t>
            </w:r>
          </w:p>
        </w:tc>
      </w:tr>
      <w:tr w:rsidR="00F67CF2">
        <w:tc>
          <w:tcPr>
            <w:tcW w:w="3604" w:type="dxa"/>
            <w:vAlign w:val="bottom"/>
          </w:tcPr>
          <w:p w:rsidR="00F67CF2" w:rsidRDefault="00A613D3">
            <w:pPr>
              <w:pStyle w:val="ConsPlusNormal0"/>
            </w:pPr>
            <w:r>
              <w:t>1. Медицинская помощь, предоставляемая в рамках базовой программы ОМС застрахованным лицам (за счет субвенции ФОМС)</w:t>
            </w: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c>
          <w:tcPr>
            <w:tcW w:w="0" w:type="auto"/>
            <w:vMerge/>
          </w:tcPr>
          <w:p w:rsidR="00F67CF2" w:rsidRDefault="00F67CF2">
            <w:pPr>
              <w:pStyle w:val="ConsPlusNormal0"/>
            </w:pP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312" w:name="P9698"/>
            <w:bookmarkEnd w:id="312"/>
            <w:r>
              <w:t>31</w:t>
            </w:r>
          </w:p>
        </w:tc>
        <w:tc>
          <w:tcPr>
            <w:tcW w:w="1774" w:type="dxa"/>
            <w:vAlign w:val="center"/>
          </w:tcPr>
          <w:p w:rsidR="00F67CF2" w:rsidRDefault="00A613D3">
            <w:pPr>
              <w:pStyle w:val="ConsPlusNormal0"/>
              <w:jc w:val="center"/>
            </w:pPr>
            <w:r>
              <w:t>вызов</w:t>
            </w:r>
          </w:p>
        </w:tc>
        <w:tc>
          <w:tcPr>
            <w:tcW w:w="1759" w:type="dxa"/>
            <w:vAlign w:val="center"/>
          </w:tcPr>
          <w:p w:rsidR="00F67CF2" w:rsidRDefault="00A613D3">
            <w:pPr>
              <w:pStyle w:val="ConsPlusNormal0"/>
              <w:jc w:val="center"/>
            </w:pPr>
            <w:r>
              <w:t>0,261000</w:t>
            </w:r>
          </w:p>
        </w:tc>
        <w:tc>
          <w:tcPr>
            <w:tcW w:w="1759" w:type="dxa"/>
            <w:vAlign w:val="center"/>
          </w:tcPr>
          <w:p w:rsidR="00F67CF2" w:rsidRDefault="00A613D3">
            <w:pPr>
              <w:pStyle w:val="ConsPlusNormal0"/>
              <w:jc w:val="center"/>
            </w:pPr>
            <w:r>
              <w:t>11096,64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2896,22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1928851,25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32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33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313" w:name="P9728"/>
            <w:bookmarkEnd w:id="313"/>
            <w:r>
              <w:t>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0,260168</w:t>
            </w:r>
          </w:p>
        </w:tc>
        <w:tc>
          <w:tcPr>
            <w:tcW w:w="1759" w:type="dxa"/>
            <w:vAlign w:val="center"/>
          </w:tcPr>
          <w:p w:rsidR="00F67CF2" w:rsidRDefault="00A613D3">
            <w:pPr>
              <w:pStyle w:val="ConsPlusNormal0"/>
              <w:jc w:val="center"/>
            </w:pPr>
            <w:r>
              <w:t>5669,19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1474,94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982294,88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314" w:name="P9738"/>
            <w:bookmarkEnd w:id="314"/>
            <w:r>
              <w:t>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0,439948</w:t>
            </w:r>
          </w:p>
        </w:tc>
        <w:tc>
          <w:tcPr>
            <w:tcW w:w="1759" w:type="dxa"/>
            <w:vAlign w:val="center"/>
          </w:tcPr>
          <w:p w:rsidR="00F67CF2" w:rsidRDefault="00A613D3">
            <w:pPr>
              <w:pStyle w:val="ConsPlusNormal0"/>
              <w:jc w:val="center"/>
            </w:pPr>
            <w:r>
              <w:t>6780,94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2983,26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1986822,20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315" w:name="P9748"/>
            <w:bookmarkEnd w:id="315"/>
            <w:r>
              <w:t>33.2.1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0,050758</w:t>
            </w:r>
          </w:p>
        </w:tc>
        <w:tc>
          <w:tcPr>
            <w:tcW w:w="1759" w:type="dxa"/>
            <w:vAlign w:val="center"/>
          </w:tcPr>
          <w:p w:rsidR="00F67CF2" w:rsidRDefault="00A613D3">
            <w:pPr>
              <w:pStyle w:val="ConsPlusNormal0"/>
              <w:jc w:val="center"/>
            </w:pPr>
            <w:r>
              <w:t>5101,53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258,94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172452,12</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316" w:name="P9758"/>
            <w:bookmarkEnd w:id="316"/>
            <w:r>
              <w:t>33.3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0,170687</w:t>
            </w:r>
          </w:p>
        </w:tc>
        <w:tc>
          <w:tcPr>
            <w:tcW w:w="1759" w:type="dxa"/>
            <w:vAlign w:val="center"/>
          </w:tcPr>
          <w:p w:rsidR="00F67CF2" w:rsidRDefault="00A613D3">
            <w:pPr>
              <w:pStyle w:val="ConsPlusNormal0"/>
              <w:jc w:val="center"/>
            </w:pPr>
            <w:r>
              <w:t>4200,15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716,92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477464,90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33.3.1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0,087373</w:t>
            </w:r>
          </w:p>
        </w:tc>
        <w:tc>
          <w:tcPr>
            <w:tcW w:w="1759" w:type="dxa"/>
            <w:vAlign w:val="center"/>
          </w:tcPr>
          <w:p w:rsidR="00F67CF2" w:rsidRDefault="00A613D3">
            <w:pPr>
              <w:pStyle w:val="ConsPlusNormal0"/>
              <w:jc w:val="center"/>
            </w:pPr>
            <w:r>
              <w:t>6632,71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579,52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385957,39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33.3.2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0,083314</w:t>
            </w:r>
          </w:p>
        </w:tc>
        <w:tc>
          <w:tcPr>
            <w:tcW w:w="1759" w:type="dxa"/>
            <w:vAlign w:val="center"/>
          </w:tcPr>
          <w:p w:rsidR="00F67CF2" w:rsidRDefault="00A613D3">
            <w:pPr>
              <w:pStyle w:val="ConsPlusNormal0"/>
              <w:jc w:val="center"/>
            </w:pPr>
            <w:r>
              <w:t>1649,20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137,40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91507,51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bookmarkStart w:id="317" w:name="P9788"/>
            <w:bookmarkEnd w:id="317"/>
            <w:r>
              <w:t>33.4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2,769145</w:t>
            </w:r>
          </w:p>
        </w:tc>
        <w:tc>
          <w:tcPr>
            <w:tcW w:w="1759" w:type="dxa"/>
            <w:vAlign w:val="center"/>
          </w:tcPr>
          <w:p w:rsidR="00F67CF2" w:rsidRDefault="00A613D3">
            <w:pPr>
              <w:pStyle w:val="ConsPlusNormal0"/>
              <w:jc w:val="center"/>
            </w:pPr>
            <w:r>
              <w:t>955,73</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2646,55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1762579,15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318" w:name="P9798"/>
            <w:bookmarkEnd w:id="318"/>
            <w:r>
              <w:t>33.5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A613D3">
            <w:pPr>
              <w:pStyle w:val="ConsPlusNormal0"/>
              <w:jc w:val="center"/>
            </w:pPr>
            <w:r>
              <w:t>0,54</w:t>
            </w:r>
          </w:p>
        </w:tc>
        <w:tc>
          <w:tcPr>
            <w:tcW w:w="1759" w:type="dxa"/>
            <w:vAlign w:val="center"/>
          </w:tcPr>
          <w:p w:rsidR="00F67CF2" w:rsidRDefault="00A613D3">
            <w:pPr>
              <w:pStyle w:val="ConsPlusNormal0"/>
              <w:jc w:val="center"/>
            </w:pPr>
            <w:r>
              <w:t>2281,28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1231,89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820428,13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319" w:name="P9808"/>
            <w:bookmarkEnd w:id="319"/>
            <w:r>
              <w:t>33.6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1,335969</w:t>
            </w:r>
          </w:p>
        </w:tc>
        <w:tc>
          <w:tcPr>
            <w:tcW w:w="1759" w:type="dxa"/>
            <w:vAlign w:val="center"/>
          </w:tcPr>
          <w:p w:rsidR="00F67CF2" w:rsidRDefault="00A613D3">
            <w:pPr>
              <w:pStyle w:val="ConsPlusNormal0"/>
              <w:jc w:val="center"/>
            </w:pPr>
            <w:r>
              <w:t>4482,94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5989,07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3988660,00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844" w:type="dxa"/>
            <w:vAlign w:val="center"/>
          </w:tcPr>
          <w:p w:rsidR="00F67CF2" w:rsidRDefault="00A613D3">
            <w:pPr>
              <w:pStyle w:val="ConsPlusNormal0"/>
              <w:jc w:val="center"/>
            </w:pPr>
            <w:bookmarkStart w:id="320" w:name="P9818"/>
            <w:bookmarkEnd w:id="320"/>
            <w:r>
              <w:lastRenderedPageBreak/>
              <w:t>33.6.1</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0,080667</w:t>
            </w:r>
          </w:p>
        </w:tc>
        <w:tc>
          <w:tcPr>
            <w:tcW w:w="1759" w:type="dxa"/>
            <w:vAlign w:val="center"/>
          </w:tcPr>
          <w:p w:rsidR="00F67CF2" w:rsidRDefault="00A613D3">
            <w:pPr>
              <w:pStyle w:val="ConsPlusNormal0"/>
              <w:jc w:val="center"/>
            </w:pPr>
            <w:r>
              <w:t>824,98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66,55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44320,40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rsidR="00F67CF2" w:rsidRDefault="00A613D3">
            <w:pPr>
              <w:pStyle w:val="ConsPlusNormal0"/>
              <w:jc w:val="center"/>
            </w:pPr>
            <w:bookmarkStart w:id="321" w:name="P9828"/>
            <w:bookmarkEnd w:id="321"/>
            <w:r>
              <w:t>33.6.2</w:t>
            </w:r>
          </w:p>
        </w:tc>
        <w:tc>
          <w:tcPr>
            <w:tcW w:w="1774" w:type="dxa"/>
            <w:vAlign w:val="center"/>
          </w:tcPr>
          <w:p w:rsidR="00F67CF2" w:rsidRDefault="00A613D3">
            <w:pPr>
              <w:pStyle w:val="ConsPlusNormal0"/>
              <w:jc w:val="center"/>
            </w:pPr>
            <w:r>
              <w:t>консультация</w:t>
            </w:r>
          </w:p>
        </w:tc>
        <w:tc>
          <w:tcPr>
            <w:tcW w:w="1759" w:type="dxa"/>
            <w:vAlign w:val="center"/>
          </w:tcPr>
          <w:p w:rsidR="00F67CF2" w:rsidRDefault="00A613D3">
            <w:pPr>
              <w:pStyle w:val="ConsPlusNormal0"/>
              <w:jc w:val="center"/>
            </w:pPr>
            <w:r>
              <w:t>0,030555</w:t>
            </w:r>
          </w:p>
        </w:tc>
        <w:tc>
          <w:tcPr>
            <w:tcW w:w="1759" w:type="dxa"/>
            <w:vAlign w:val="center"/>
          </w:tcPr>
          <w:p w:rsidR="00F67CF2" w:rsidRDefault="00A613D3">
            <w:pPr>
              <w:pStyle w:val="ConsPlusNormal0"/>
              <w:jc w:val="center"/>
            </w:pPr>
            <w:r>
              <w:t>730,34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14861,69</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33.7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0,275063</w:t>
            </w:r>
          </w:p>
        </w:tc>
        <w:tc>
          <w:tcPr>
            <w:tcW w:w="1759" w:type="dxa"/>
            <w:vAlign w:val="center"/>
          </w:tcPr>
          <w:p w:rsidR="00F67CF2" w:rsidRDefault="00A613D3">
            <w:pPr>
              <w:pStyle w:val="ConsPlusNormal0"/>
              <w:jc w:val="center"/>
            </w:pPr>
            <w:r>
              <w:t>4997,95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1380,35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919300,83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322" w:name="P9848"/>
            <w:bookmarkEnd w:id="322"/>
            <w:r>
              <w:t>33.7.1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0,057732</w:t>
            </w:r>
          </w:p>
        </w:tc>
        <w:tc>
          <w:tcPr>
            <w:tcW w:w="1759" w:type="dxa"/>
            <w:vAlign w:val="center"/>
          </w:tcPr>
          <w:p w:rsidR="00F67CF2" w:rsidRDefault="00A613D3">
            <w:pPr>
              <w:pStyle w:val="ConsPlusNormal0"/>
              <w:jc w:val="center"/>
            </w:pPr>
            <w:r>
              <w:t>7466,81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431,07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287091,38</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323" w:name="P9858"/>
            <w:bookmarkEnd w:id="323"/>
            <w:r>
              <w:t>33.7.2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0,022033</w:t>
            </w:r>
          </w:p>
        </w:tc>
        <w:tc>
          <w:tcPr>
            <w:tcW w:w="1759" w:type="dxa"/>
            <w:vAlign w:val="center"/>
          </w:tcPr>
          <w:p w:rsidR="00F67CF2" w:rsidRDefault="00A613D3">
            <w:pPr>
              <w:pStyle w:val="ConsPlusNormal0"/>
              <w:jc w:val="center"/>
            </w:pPr>
            <w:r>
              <w:t>10195,07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224,63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149602,46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324" w:name="P9868"/>
            <w:bookmarkEnd w:id="324"/>
            <w:r>
              <w:t>33.7.3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0,122408</w:t>
            </w:r>
          </w:p>
        </w:tc>
        <w:tc>
          <w:tcPr>
            <w:tcW w:w="1759" w:type="dxa"/>
            <w:vAlign w:val="center"/>
          </w:tcPr>
          <w:p w:rsidR="00F67CF2" w:rsidRDefault="00A613D3">
            <w:pPr>
              <w:pStyle w:val="ConsPlusNormal0"/>
              <w:jc w:val="center"/>
            </w:pPr>
            <w:r>
              <w:t>1610,81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197,18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131318,06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325" w:name="P9878"/>
            <w:bookmarkEnd w:id="325"/>
            <w:r>
              <w:t>33.7.4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0,035370</w:t>
            </w:r>
          </w:p>
        </w:tc>
        <w:tc>
          <w:tcPr>
            <w:tcW w:w="1759" w:type="dxa"/>
            <w:vAlign w:val="center"/>
          </w:tcPr>
          <w:p w:rsidR="00F67CF2" w:rsidRDefault="00A613D3">
            <w:pPr>
              <w:pStyle w:val="ConsPlusNormal0"/>
              <w:jc w:val="center"/>
            </w:pPr>
            <w:r>
              <w:t>2953,28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104,46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69567,46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326" w:name="P9888"/>
            <w:bookmarkEnd w:id="326"/>
            <w:r>
              <w:t>33.7.5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0,001492</w:t>
            </w:r>
          </w:p>
        </w:tc>
        <w:tc>
          <w:tcPr>
            <w:tcW w:w="1759" w:type="dxa"/>
            <w:vAlign w:val="center"/>
          </w:tcPr>
          <w:p w:rsidR="00F67CF2" w:rsidRDefault="00A613D3">
            <w:pPr>
              <w:pStyle w:val="ConsPlusNormal0"/>
              <w:jc w:val="center"/>
            </w:pPr>
            <w:r>
              <w:t>23217,61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34,65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23078,30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bookmarkStart w:id="327" w:name="P9898"/>
            <w:bookmarkEnd w:id="327"/>
            <w:r>
              <w:t>33.7.6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0,027103</w:t>
            </w:r>
          </w:p>
        </w:tc>
        <w:tc>
          <w:tcPr>
            <w:tcW w:w="1759" w:type="dxa"/>
            <w:vAlign w:val="center"/>
          </w:tcPr>
          <w:p w:rsidR="00F67CF2" w:rsidRDefault="00A613D3">
            <w:pPr>
              <w:pStyle w:val="ConsPlusNormal0"/>
              <w:jc w:val="center"/>
            </w:pPr>
            <w:r>
              <w:t>5725,82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155,18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103351,05</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328" w:name="P9908"/>
            <w:bookmarkEnd w:id="328"/>
            <w:r>
              <w:t>33.7.7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0,002203</w:t>
            </w:r>
          </w:p>
        </w:tc>
        <w:tc>
          <w:tcPr>
            <w:tcW w:w="1759" w:type="dxa"/>
            <w:vAlign w:val="center"/>
          </w:tcPr>
          <w:p w:rsidR="00F67CF2" w:rsidRDefault="00A613D3">
            <w:pPr>
              <w:pStyle w:val="ConsPlusNormal0"/>
              <w:jc w:val="center"/>
            </w:pPr>
            <w:r>
              <w:t>73880,74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162,74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108383,05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329" w:name="P9918"/>
            <w:bookmarkEnd w:id="329"/>
            <w:r>
              <w:t>33.7.8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0,004212</w:t>
            </w:r>
          </w:p>
        </w:tc>
        <w:tc>
          <w:tcPr>
            <w:tcW w:w="1759" w:type="dxa"/>
            <w:vAlign w:val="center"/>
          </w:tcPr>
          <w:p w:rsidR="00F67CF2" w:rsidRDefault="00A613D3">
            <w:pPr>
              <w:pStyle w:val="ConsPlusNormal0"/>
              <w:jc w:val="center"/>
            </w:pPr>
            <w:r>
              <w:t>10551,41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44,44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29596,71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844" w:type="dxa"/>
            <w:vAlign w:val="center"/>
          </w:tcPr>
          <w:p w:rsidR="00F67CF2" w:rsidRDefault="00A613D3">
            <w:pPr>
              <w:pStyle w:val="ConsPlusNormal0"/>
              <w:jc w:val="center"/>
            </w:pPr>
            <w:bookmarkStart w:id="330" w:name="P9928"/>
            <w:bookmarkEnd w:id="330"/>
            <w:r>
              <w:t>33.7.9</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0,000647</w:t>
            </w:r>
          </w:p>
        </w:tc>
        <w:tc>
          <w:tcPr>
            <w:tcW w:w="1759" w:type="dxa"/>
            <w:vAlign w:val="center"/>
          </w:tcPr>
          <w:p w:rsidR="00F67CF2" w:rsidRDefault="00A613D3">
            <w:pPr>
              <w:pStyle w:val="ConsPlusNormal0"/>
              <w:jc w:val="center"/>
            </w:pPr>
            <w:r>
              <w:t>31505,79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20,39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13579,00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определение РНК вируса гепатита C (Hepatitis C virus) крови методом ПЦР</w:t>
            </w:r>
          </w:p>
        </w:tc>
        <w:tc>
          <w:tcPr>
            <w:tcW w:w="844" w:type="dxa"/>
            <w:vAlign w:val="center"/>
          </w:tcPr>
          <w:p w:rsidR="00F67CF2" w:rsidRDefault="00A613D3">
            <w:pPr>
              <w:pStyle w:val="ConsPlusNormal0"/>
              <w:jc w:val="center"/>
            </w:pPr>
            <w:bookmarkStart w:id="331" w:name="P9938"/>
            <w:bookmarkEnd w:id="331"/>
            <w:r>
              <w:t>33.7.10</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0,001241</w:t>
            </w:r>
          </w:p>
        </w:tc>
        <w:tc>
          <w:tcPr>
            <w:tcW w:w="1759" w:type="dxa"/>
            <w:vAlign w:val="center"/>
          </w:tcPr>
          <w:p w:rsidR="00F67CF2" w:rsidRDefault="00A613D3">
            <w:pPr>
              <w:pStyle w:val="ConsPlusNormal0"/>
              <w:jc w:val="center"/>
            </w:pPr>
            <w:r>
              <w:t>2393,22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2,97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1976,80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p w:rsidR="00F67CF2" w:rsidRDefault="00A613D3">
            <w:pPr>
              <w:pStyle w:val="ConsPlusNormal0"/>
              <w:jc w:val="center"/>
            </w:pPr>
            <w:bookmarkStart w:id="332" w:name="P9948"/>
            <w:bookmarkEnd w:id="332"/>
            <w:r>
              <w:t>33.7.11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A613D3">
            <w:pPr>
              <w:pStyle w:val="ConsPlusNormal0"/>
              <w:jc w:val="center"/>
            </w:pPr>
            <w:r>
              <w:t>0,000622</w:t>
            </w:r>
          </w:p>
        </w:tc>
        <w:tc>
          <w:tcPr>
            <w:tcW w:w="1759" w:type="dxa"/>
            <w:vAlign w:val="center"/>
          </w:tcPr>
          <w:p w:rsidR="00F67CF2" w:rsidRDefault="00A613D3">
            <w:pPr>
              <w:pStyle w:val="ConsPlusNormal0"/>
              <w:jc w:val="center"/>
            </w:pPr>
            <w:r>
              <w:t>4242,91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2,64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1756,56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333" w:name="P9958"/>
            <w:bookmarkEnd w:id="333"/>
            <w:r>
              <w:t>33.8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0,210277</w:t>
            </w:r>
          </w:p>
        </w:tc>
        <w:tc>
          <w:tcPr>
            <w:tcW w:w="1759" w:type="dxa"/>
            <w:vAlign w:val="center"/>
          </w:tcPr>
          <w:p w:rsidR="00F67CF2" w:rsidRDefault="00A613D3">
            <w:pPr>
              <w:pStyle w:val="ConsPlusNormal0"/>
              <w:jc w:val="center"/>
            </w:pPr>
            <w:r>
              <w:t>2086,11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438,66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292143,02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334" w:name="P9968"/>
            <w:bookmarkEnd w:id="334"/>
            <w:r>
              <w:t>33.8.1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0,005620</w:t>
            </w:r>
          </w:p>
        </w:tc>
        <w:tc>
          <w:tcPr>
            <w:tcW w:w="1759" w:type="dxa"/>
            <w:vAlign w:val="center"/>
          </w:tcPr>
          <w:p w:rsidR="00F67CF2" w:rsidRDefault="00A613D3">
            <w:pPr>
              <w:pStyle w:val="ConsPlusNormal0"/>
              <w:jc w:val="center"/>
            </w:pPr>
            <w:r>
              <w:t>3071,86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17,26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11497,97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335" w:name="P9978"/>
            <w:bookmarkEnd w:id="335"/>
            <w:r>
              <w:t>33.9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0,275509</w:t>
            </w:r>
          </w:p>
        </w:tc>
        <w:tc>
          <w:tcPr>
            <w:tcW w:w="1759" w:type="dxa"/>
            <w:vAlign w:val="center"/>
          </w:tcPr>
          <w:p w:rsidR="00F67CF2" w:rsidRDefault="00A613D3">
            <w:pPr>
              <w:pStyle w:val="ConsPlusNormal0"/>
              <w:jc w:val="center"/>
            </w:pPr>
            <w:r>
              <w:t>6760,04</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1862,45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1240372,70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336" w:name="P9988"/>
            <w:bookmarkEnd w:id="336"/>
            <w:r>
              <w:t>33.9.1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0,045050</w:t>
            </w:r>
          </w:p>
        </w:tc>
        <w:tc>
          <w:tcPr>
            <w:tcW w:w="1759" w:type="dxa"/>
            <w:vAlign w:val="center"/>
          </w:tcPr>
          <w:p w:rsidR="00F67CF2" w:rsidRDefault="00A613D3">
            <w:pPr>
              <w:pStyle w:val="ConsPlusNormal0"/>
              <w:jc w:val="center"/>
            </w:pPr>
            <w:r>
              <w:t>9405,06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423,70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282180,02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сахарного диабета</w:t>
            </w:r>
          </w:p>
        </w:tc>
        <w:tc>
          <w:tcPr>
            <w:tcW w:w="844" w:type="dxa"/>
            <w:vAlign w:val="center"/>
          </w:tcPr>
          <w:p w:rsidR="00F67CF2" w:rsidRDefault="00A613D3">
            <w:pPr>
              <w:pStyle w:val="ConsPlusNormal0"/>
              <w:jc w:val="center"/>
            </w:pPr>
            <w:bookmarkStart w:id="337" w:name="P9998"/>
            <w:bookmarkEnd w:id="337"/>
            <w:r>
              <w:t>33.9.2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0,0598</w:t>
            </w:r>
          </w:p>
        </w:tc>
        <w:tc>
          <w:tcPr>
            <w:tcW w:w="1759" w:type="dxa"/>
            <w:vAlign w:val="center"/>
          </w:tcPr>
          <w:p w:rsidR="00F67CF2" w:rsidRDefault="00A613D3">
            <w:pPr>
              <w:pStyle w:val="ConsPlusNormal0"/>
              <w:jc w:val="center"/>
            </w:pPr>
            <w:r>
              <w:t>4088,79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244,51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162840,15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338" w:name="P10008"/>
            <w:bookmarkEnd w:id="338"/>
            <w:r>
              <w:t>33.9.3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0,138983</w:t>
            </w:r>
          </w:p>
        </w:tc>
        <w:tc>
          <w:tcPr>
            <w:tcW w:w="1759" w:type="dxa"/>
            <w:vAlign w:val="center"/>
          </w:tcPr>
          <w:p w:rsidR="00F67CF2" w:rsidRDefault="00A613D3">
            <w:pPr>
              <w:pStyle w:val="ConsPlusNormal0"/>
              <w:jc w:val="center"/>
            </w:pPr>
            <w:r>
              <w:t>7991,52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1110,68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739703,08</w:t>
            </w:r>
          </w:p>
        </w:tc>
        <w:tc>
          <w:tcPr>
            <w:tcW w:w="784" w:type="dxa"/>
            <w:vAlign w:val="center"/>
          </w:tcPr>
          <w:p w:rsidR="00F67CF2" w:rsidRDefault="00A613D3">
            <w:pPr>
              <w:pStyle w:val="ConsPlusNormal0"/>
              <w:jc w:val="center"/>
            </w:pPr>
            <w:r>
              <w:t>X</w:t>
            </w:r>
          </w:p>
        </w:tc>
      </w:tr>
      <w:tr w:rsidR="00F67CF2">
        <w:tc>
          <w:tcPr>
            <w:tcW w:w="3604" w:type="dxa"/>
          </w:tcPr>
          <w:p w:rsidR="00F67CF2" w:rsidRDefault="00A613D3">
            <w:pPr>
              <w:pStyle w:val="ConsPlusNormal0"/>
            </w:pPr>
            <w:r>
              <w:t>2.1.10. Дистанционное наблюдение за состоянием здоровья пациентов, в том числе:</w:t>
            </w:r>
          </w:p>
        </w:tc>
        <w:tc>
          <w:tcPr>
            <w:tcW w:w="844" w:type="dxa"/>
            <w:vAlign w:val="center"/>
          </w:tcPr>
          <w:p w:rsidR="00F67CF2" w:rsidRDefault="00A613D3">
            <w:pPr>
              <w:pStyle w:val="ConsPlusNormal0"/>
              <w:jc w:val="center"/>
            </w:pPr>
            <w:bookmarkStart w:id="339" w:name="P10018"/>
            <w:bookmarkEnd w:id="339"/>
            <w:r>
              <w:t>33.10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0,042831</w:t>
            </w:r>
          </w:p>
        </w:tc>
        <w:tc>
          <w:tcPr>
            <w:tcW w:w="1759" w:type="dxa"/>
            <w:vAlign w:val="center"/>
          </w:tcPr>
          <w:p w:rsidR="00F67CF2" w:rsidRDefault="00A613D3">
            <w:pPr>
              <w:pStyle w:val="ConsPlusNormal0"/>
              <w:jc w:val="center"/>
            </w:pPr>
            <w:r>
              <w:t>2663,65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114,09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75980,62</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пациентов с сахарным диабетом</w:t>
            </w:r>
          </w:p>
        </w:tc>
        <w:tc>
          <w:tcPr>
            <w:tcW w:w="844" w:type="dxa"/>
            <w:vAlign w:val="center"/>
          </w:tcPr>
          <w:p w:rsidR="00F67CF2" w:rsidRDefault="00A613D3">
            <w:pPr>
              <w:pStyle w:val="ConsPlusNormal0"/>
              <w:jc w:val="center"/>
            </w:pPr>
            <w:bookmarkStart w:id="340" w:name="P10028"/>
            <w:bookmarkEnd w:id="340"/>
            <w:r>
              <w:t>33.10.1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0,001940</w:t>
            </w:r>
          </w:p>
        </w:tc>
        <w:tc>
          <w:tcPr>
            <w:tcW w:w="1759" w:type="dxa"/>
            <w:vAlign w:val="center"/>
          </w:tcPr>
          <w:p w:rsidR="00F67CF2" w:rsidRDefault="00A613D3">
            <w:pPr>
              <w:pStyle w:val="ConsPlusNormal0"/>
              <w:jc w:val="center"/>
            </w:pPr>
            <w:r>
              <w:t>7865,52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15,26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10162,25</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пациентов с артериальной гипертензией</w:t>
            </w:r>
          </w:p>
        </w:tc>
        <w:tc>
          <w:tcPr>
            <w:tcW w:w="844" w:type="dxa"/>
            <w:vAlign w:val="center"/>
          </w:tcPr>
          <w:p w:rsidR="00F67CF2" w:rsidRDefault="00A613D3">
            <w:pPr>
              <w:pStyle w:val="ConsPlusNormal0"/>
              <w:jc w:val="center"/>
            </w:pPr>
            <w:bookmarkStart w:id="341" w:name="P10038"/>
            <w:bookmarkEnd w:id="341"/>
            <w:r>
              <w:t>33.10.2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0,040891</w:t>
            </w:r>
          </w:p>
        </w:tc>
        <w:tc>
          <w:tcPr>
            <w:tcW w:w="1759" w:type="dxa"/>
            <w:vAlign w:val="center"/>
          </w:tcPr>
          <w:p w:rsidR="00F67CF2" w:rsidRDefault="00A613D3">
            <w:pPr>
              <w:pStyle w:val="ConsPlusNormal0"/>
              <w:jc w:val="center"/>
            </w:pPr>
            <w:r>
              <w:t>2416,78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98,82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65816,17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посещения с профилактическими целями центров здоровья</w:t>
            </w:r>
          </w:p>
        </w:tc>
        <w:tc>
          <w:tcPr>
            <w:tcW w:w="844" w:type="dxa"/>
            <w:vAlign w:val="center"/>
          </w:tcPr>
          <w:p w:rsidR="00F67CF2" w:rsidRDefault="00A613D3">
            <w:pPr>
              <w:pStyle w:val="ConsPlusNormal0"/>
              <w:jc w:val="center"/>
            </w:pPr>
            <w:bookmarkStart w:id="342" w:name="P10048"/>
            <w:bookmarkEnd w:id="342"/>
            <w:r>
              <w:t>33.11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0,032831</w:t>
            </w:r>
          </w:p>
        </w:tc>
        <w:tc>
          <w:tcPr>
            <w:tcW w:w="1759" w:type="dxa"/>
            <w:vAlign w:val="center"/>
          </w:tcPr>
          <w:p w:rsidR="00F67CF2" w:rsidRDefault="00A613D3">
            <w:pPr>
              <w:pStyle w:val="ConsPlusNormal0"/>
              <w:jc w:val="center"/>
            </w:pPr>
            <w:r>
              <w:t>3642,18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119,58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79636,27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2.1.11. Вакцинация для профилактики пневмококковых инфекций</w:t>
            </w:r>
          </w:p>
        </w:tc>
        <w:tc>
          <w:tcPr>
            <w:tcW w:w="844" w:type="dxa"/>
            <w:vAlign w:val="center"/>
          </w:tcPr>
          <w:p w:rsidR="00F67CF2" w:rsidRDefault="00A613D3">
            <w:pPr>
              <w:pStyle w:val="ConsPlusNormal0"/>
              <w:jc w:val="center"/>
            </w:pPr>
            <w:bookmarkStart w:id="343" w:name="P10058"/>
            <w:bookmarkEnd w:id="343"/>
            <w:r>
              <w:t>33.12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A613D3">
            <w:pPr>
              <w:pStyle w:val="ConsPlusNormal0"/>
              <w:jc w:val="center"/>
            </w:pPr>
            <w:r>
              <w:t>0,021666</w:t>
            </w:r>
          </w:p>
        </w:tc>
        <w:tc>
          <w:tcPr>
            <w:tcW w:w="1759" w:type="dxa"/>
            <w:vAlign w:val="center"/>
          </w:tcPr>
          <w:p w:rsidR="00F67CF2" w:rsidRDefault="00A613D3">
            <w:pPr>
              <w:pStyle w:val="ConsPlusNormal0"/>
              <w:jc w:val="center"/>
            </w:pPr>
            <w:r>
              <w:t>5094,31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110,37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73505,80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344" w:name="P10068"/>
            <w:bookmarkEnd w:id="344"/>
            <w:r>
              <w:t>34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0,069345</w:t>
            </w:r>
          </w:p>
        </w:tc>
        <w:tc>
          <w:tcPr>
            <w:tcW w:w="1759" w:type="dxa"/>
            <w:vAlign w:val="center"/>
          </w:tcPr>
          <w:p w:rsidR="00F67CF2" w:rsidRDefault="00A613D3">
            <w:pPr>
              <w:pStyle w:val="ConsPlusNormal0"/>
              <w:jc w:val="center"/>
            </w:pPr>
            <w:r>
              <w:t>68610,45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4757,78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3168636,41</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345" w:name="P10078"/>
            <w:bookmarkEnd w:id="345"/>
            <w:r>
              <w:t>34.1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0,014388</w:t>
            </w:r>
          </w:p>
        </w:tc>
        <w:tc>
          <w:tcPr>
            <w:tcW w:w="1759" w:type="dxa"/>
            <w:vAlign w:val="center"/>
          </w:tcPr>
          <w:p w:rsidR="00F67CF2" w:rsidRDefault="00A613D3">
            <w:pPr>
              <w:pStyle w:val="ConsPlusNormal0"/>
              <w:jc w:val="center"/>
            </w:pPr>
            <w:r>
              <w:t>168763,95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2428,11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1617096,17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3.2. для медицинской помощи при </w:t>
            </w:r>
            <w:r>
              <w:lastRenderedPageBreak/>
              <w:t>экстракорпоральном оплодотворении</w:t>
            </w:r>
          </w:p>
        </w:tc>
        <w:tc>
          <w:tcPr>
            <w:tcW w:w="844" w:type="dxa"/>
            <w:vAlign w:val="center"/>
          </w:tcPr>
          <w:p w:rsidR="00F67CF2" w:rsidRDefault="00A613D3">
            <w:pPr>
              <w:pStyle w:val="ConsPlusNormal0"/>
              <w:jc w:val="center"/>
            </w:pPr>
            <w:bookmarkStart w:id="346" w:name="P10088"/>
            <w:bookmarkEnd w:id="346"/>
            <w:r>
              <w:lastRenderedPageBreak/>
              <w:t>34.2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0,000741</w:t>
            </w:r>
          </w:p>
        </w:tc>
        <w:tc>
          <w:tcPr>
            <w:tcW w:w="1759" w:type="dxa"/>
            <w:vAlign w:val="center"/>
          </w:tcPr>
          <w:p w:rsidR="00F67CF2" w:rsidRDefault="00A613D3">
            <w:pPr>
              <w:pStyle w:val="ConsPlusNormal0"/>
              <w:jc w:val="center"/>
            </w:pPr>
            <w:r>
              <w:t>245692,42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181,87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121126,36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347" w:name="P10098"/>
            <w:bookmarkEnd w:id="347"/>
            <w:r>
              <w:t>34.3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0,001288</w:t>
            </w:r>
          </w:p>
        </w:tc>
        <w:tc>
          <w:tcPr>
            <w:tcW w:w="1759" w:type="dxa"/>
            <w:vAlign w:val="center"/>
          </w:tcPr>
          <w:p w:rsidR="00F67CF2" w:rsidRDefault="00A613D3">
            <w:pPr>
              <w:pStyle w:val="ConsPlusNormal0"/>
              <w:jc w:val="center"/>
            </w:pPr>
            <w:r>
              <w:t>129101,11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166,32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110768,75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348" w:name="P10108"/>
            <w:bookmarkEnd w:id="348"/>
            <w:r>
              <w:t>34.4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349" w:name="P10118"/>
            <w:bookmarkEnd w:id="349"/>
            <w:r>
              <w:t>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0,176524</w:t>
            </w:r>
          </w:p>
        </w:tc>
        <w:tc>
          <w:tcPr>
            <w:tcW w:w="1759" w:type="dxa"/>
            <w:vAlign w:val="center"/>
          </w:tcPr>
          <w:p w:rsidR="00F67CF2" w:rsidRDefault="00A613D3">
            <w:pPr>
              <w:pStyle w:val="ConsPlusNormal0"/>
              <w:jc w:val="center"/>
            </w:pPr>
            <w:r>
              <w:t>124494,08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21976,15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14635897,53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350" w:name="P10128"/>
            <w:bookmarkEnd w:id="350"/>
            <w:r>
              <w:t>35.1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0,010265</w:t>
            </w:r>
          </w:p>
        </w:tc>
        <w:tc>
          <w:tcPr>
            <w:tcW w:w="1759" w:type="dxa"/>
            <w:vAlign w:val="center"/>
          </w:tcPr>
          <w:p w:rsidR="00F67CF2" w:rsidRDefault="00A613D3">
            <w:pPr>
              <w:pStyle w:val="ConsPlusNormal0"/>
              <w:jc w:val="center"/>
            </w:pPr>
            <w:r>
              <w:t>221309,46</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2271,61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1512871,47</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351" w:name="P10138"/>
            <w:bookmarkEnd w:id="351"/>
            <w:r>
              <w:t>35.2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0,002327</w:t>
            </w:r>
          </w:p>
        </w:tc>
        <w:tc>
          <w:tcPr>
            <w:tcW w:w="1759" w:type="dxa"/>
            <w:vAlign w:val="center"/>
          </w:tcPr>
          <w:p w:rsidR="00F67CF2" w:rsidRDefault="00A613D3">
            <w:pPr>
              <w:pStyle w:val="ConsPlusNormal0"/>
              <w:jc w:val="center"/>
            </w:pPr>
            <w:r>
              <w:t>351125,70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817,20</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544244,84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352" w:name="P10148"/>
            <w:bookmarkEnd w:id="352"/>
            <w:r>
              <w:t>35.3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0,000430</w:t>
            </w:r>
          </w:p>
        </w:tc>
        <w:tc>
          <w:tcPr>
            <w:tcW w:w="1759" w:type="dxa"/>
            <w:vAlign w:val="center"/>
          </w:tcPr>
          <w:p w:rsidR="00F67CF2" w:rsidRDefault="00A613D3">
            <w:pPr>
              <w:pStyle w:val="ConsPlusNormal0"/>
              <w:jc w:val="center"/>
            </w:pPr>
            <w:r>
              <w:t>535693,10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230,05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153208,23</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4.4. эндоваскулярная деструкция </w:t>
            </w:r>
            <w:r>
              <w:lastRenderedPageBreak/>
              <w:t>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353" w:name="P10158"/>
            <w:bookmarkEnd w:id="353"/>
            <w:r>
              <w:lastRenderedPageBreak/>
              <w:t>35.4</w:t>
            </w:r>
          </w:p>
        </w:tc>
        <w:tc>
          <w:tcPr>
            <w:tcW w:w="1774" w:type="dxa"/>
            <w:vAlign w:val="center"/>
          </w:tcPr>
          <w:p w:rsidR="00F67CF2" w:rsidRDefault="00A613D3">
            <w:pPr>
              <w:pStyle w:val="ConsPlusNormal0"/>
              <w:jc w:val="center"/>
            </w:pPr>
            <w:r>
              <w:t xml:space="preserve">случай </w:t>
            </w:r>
            <w:r>
              <w:lastRenderedPageBreak/>
              <w:t>госпитализации</w:t>
            </w:r>
          </w:p>
        </w:tc>
        <w:tc>
          <w:tcPr>
            <w:tcW w:w="1759" w:type="dxa"/>
            <w:vAlign w:val="center"/>
          </w:tcPr>
          <w:p w:rsidR="00F67CF2" w:rsidRDefault="00A613D3">
            <w:pPr>
              <w:pStyle w:val="ConsPlusNormal0"/>
              <w:jc w:val="center"/>
            </w:pPr>
            <w:r>
              <w:lastRenderedPageBreak/>
              <w:t>0,000189</w:t>
            </w:r>
          </w:p>
        </w:tc>
        <w:tc>
          <w:tcPr>
            <w:tcW w:w="1759" w:type="dxa"/>
            <w:vAlign w:val="center"/>
          </w:tcPr>
          <w:p w:rsidR="00F67CF2" w:rsidRDefault="00A613D3">
            <w:pPr>
              <w:pStyle w:val="ConsPlusNormal0"/>
              <w:jc w:val="center"/>
            </w:pPr>
            <w:r>
              <w:t>727166,67</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91623,00</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4.5. оперативные вмешательства на брахиоцефальных артериях (стентирование/эндартерэктомия)</w:t>
            </w:r>
          </w:p>
        </w:tc>
        <w:tc>
          <w:tcPr>
            <w:tcW w:w="844" w:type="dxa"/>
            <w:vAlign w:val="center"/>
          </w:tcPr>
          <w:p w:rsidR="00F67CF2" w:rsidRDefault="00A613D3">
            <w:pPr>
              <w:pStyle w:val="ConsPlusNormal0"/>
              <w:jc w:val="center"/>
            </w:pPr>
            <w:bookmarkStart w:id="354" w:name="P10168"/>
            <w:bookmarkEnd w:id="354"/>
            <w:r>
              <w:t>35.5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0,000472</w:t>
            </w:r>
          </w:p>
        </w:tc>
        <w:tc>
          <w:tcPr>
            <w:tcW w:w="1759" w:type="dxa"/>
            <w:vAlign w:val="center"/>
          </w:tcPr>
          <w:p w:rsidR="00F67CF2" w:rsidRDefault="00A613D3">
            <w:pPr>
              <w:pStyle w:val="ConsPlusNormal0"/>
              <w:jc w:val="center"/>
            </w:pPr>
            <w:r>
              <w:t>449906,70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212,12</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141270,70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трансплантация почки</w:t>
            </w:r>
          </w:p>
        </w:tc>
        <w:tc>
          <w:tcPr>
            <w:tcW w:w="844" w:type="dxa"/>
            <w:vAlign w:val="center"/>
          </w:tcPr>
          <w:p w:rsidR="00F67CF2" w:rsidRDefault="00A613D3">
            <w:pPr>
              <w:pStyle w:val="ConsPlusNormal0"/>
              <w:jc w:val="center"/>
            </w:pPr>
            <w:bookmarkStart w:id="355" w:name="P10178"/>
            <w:bookmarkEnd w:id="355"/>
            <w:r>
              <w:t>35.6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0,000025</w:t>
            </w:r>
          </w:p>
        </w:tc>
        <w:tc>
          <w:tcPr>
            <w:tcW w:w="1759" w:type="dxa"/>
            <w:vAlign w:val="center"/>
          </w:tcPr>
          <w:p w:rsidR="00F67CF2" w:rsidRDefault="00A613D3">
            <w:pPr>
              <w:pStyle w:val="ConsPlusNormal0"/>
              <w:jc w:val="center"/>
            </w:pPr>
            <w:r>
              <w:t>2735987,85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69,84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46511,79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4.7. высокотехнологичная медицинская помощь</w:t>
            </w:r>
          </w:p>
        </w:tc>
        <w:tc>
          <w:tcPr>
            <w:tcW w:w="844" w:type="dxa"/>
            <w:vAlign w:val="center"/>
          </w:tcPr>
          <w:p w:rsidR="00F67CF2" w:rsidRDefault="00A613D3">
            <w:pPr>
              <w:pStyle w:val="ConsPlusNormal0"/>
              <w:jc w:val="center"/>
            </w:pPr>
            <w:r>
              <w:t>35.7</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0,009165</w:t>
            </w:r>
          </w:p>
        </w:tc>
        <w:tc>
          <w:tcPr>
            <w:tcW w:w="1759" w:type="dxa"/>
            <w:vAlign w:val="center"/>
          </w:tcPr>
          <w:p w:rsidR="00F67CF2" w:rsidRDefault="00A613D3">
            <w:pPr>
              <w:pStyle w:val="ConsPlusNormal0"/>
              <w:jc w:val="center"/>
            </w:pPr>
            <w:r>
              <w:t>280131,79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2567,49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1709924,46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356" w:name="P10198"/>
            <w:bookmarkEnd w:id="356"/>
            <w:r>
              <w:t>36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357" w:name="P10208"/>
            <w:bookmarkEnd w:id="357"/>
            <w:r>
              <w:t>36.1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A613D3">
            <w:pPr>
              <w:pStyle w:val="ConsPlusNormal0"/>
              <w:jc w:val="center"/>
            </w:pPr>
            <w:r>
              <w:t>0,003647</w:t>
            </w:r>
          </w:p>
        </w:tc>
        <w:tc>
          <w:tcPr>
            <w:tcW w:w="1759" w:type="dxa"/>
            <w:vAlign w:val="center"/>
          </w:tcPr>
          <w:p w:rsidR="00F67CF2" w:rsidRDefault="00A613D3">
            <w:pPr>
              <w:pStyle w:val="ConsPlusNormal0"/>
              <w:jc w:val="center"/>
            </w:pPr>
            <w:r>
              <w:t>59022,38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215,27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143365,36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bookmarkStart w:id="358" w:name="P10218"/>
            <w:bookmarkEnd w:id="358"/>
            <w:r>
              <w:t>36.2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0,003044</w:t>
            </w:r>
          </w:p>
        </w:tc>
        <w:tc>
          <w:tcPr>
            <w:tcW w:w="1759" w:type="dxa"/>
            <w:vAlign w:val="center"/>
          </w:tcPr>
          <w:p w:rsidR="00F67CF2" w:rsidRDefault="00A613D3">
            <w:pPr>
              <w:pStyle w:val="ConsPlusNormal0"/>
              <w:jc w:val="center"/>
            </w:pPr>
            <w:r>
              <w:t>64576,59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196,54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130896,75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359" w:name="P10228"/>
            <w:bookmarkEnd w:id="359"/>
            <w:r>
              <w:t>36.3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0,006350</w:t>
            </w:r>
          </w:p>
        </w:tc>
        <w:tc>
          <w:tcPr>
            <w:tcW w:w="1759" w:type="dxa"/>
            <w:vAlign w:val="center"/>
          </w:tcPr>
          <w:p w:rsidR="00F67CF2" w:rsidRDefault="00A613D3">
            <w:pPr>
              <w:pStyle w:val="ConsPlusNormal0"/>
              <w:jc w:val="center"/>
            </w:pPr>
            <w:r>
              <w:t>124606,58</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791,24</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526961,23</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 Расходы на ведение дела СМО</w:t>
            </w:r>
          </w:p>
        </w:tc>
        <w:tc>
          <w:tcPr>
            <w:tcW w:w="844" w:type="dxa"/>
            <w:vAlign w:val="center"/>
          </w:tcPr>
          <w:p w:rsidR="00F67CF2" w:rsidRDefault="00A613D3">
            <w:pPr>
              <w:pStyle w:val="ConsPlusNormal0"/>
              <w:jc w:val="center"/>
            </w:pPr>
            <w:bookmarkStart w:id="360" w:name="P10238"/>
            <w:bookmarkEnd w:id="360"/>
            <w:r>
              <w:t>37</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379,26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252574,44</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 Медицинская помощь по видам и заболеваниям, установленным базовой программой (за счет </w:t>
            </w:r>
            <w:r>
              <w:lastRenderedPageBreak/>
              <w:t>межбюджетных трансфертов бюджета субъекта Российской Федерации и прочих поступлений):</w:t>
            </w:r>
          </w:p>
        </w:tc>
        <w:tc>
          <w:tcPr>
            <w:tcW w:w="844" w:type="dxa"/>
            <w:vAlign w:val="center"/>
          </w:tcPr>
          <w:p w:rsidR="00F67CF2" w:rsidRDefault="00A613D3">
            <w:pPr>
              <w:pStyle w:val="ConsPlusNormal0"/>
              <w:jc w:val="center"/>
            </w:pPr>
            <w:r>
              <w:lastRenderedPageBreak/>
              <w:t>38</w:t>
            </w:r>
          </w:p>
        </w:tc>
        <w:tc>
          <w:tcPr>
            <w:tcW w:w="1774" w:type="dxa"/>
            <w:vAlign w:val="center"/>
          </w:tcPr>
          <w:p w:rsidR="00F67CF2" w:rsidRDefault="00F67CF2">
            <w:pPr>
              <w:pStyle w:val="ConsPlusNormal0"/>
            </w:pP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F67CF2">
            <w:pPr>
              <w:pStyle w:val="ConsPlusNormal0"/>
            </w:pPr>
          </w:p>
        </w:tc>
        <w:tc>
          <w:tcPr>
            <w:tcW w:w="1024" w:type="dxa"/>
            <w:vAlign w:val="center"/>
          </w:tcPr>
          <w:p w:rsidR="00F67CF2" w:rsidRDefault="00F67CF2">
            <w:pPr>
              <w:pStyle w:val="ConsPlusNormal0"/>
            </w:pPr>
          </w:p>
        </w:tc>
        <w:tc>
          <w:tcPr>
            <w:tcW w:w="1264" w:type="dxa"/>
            <w:vAlign w:val="center"/>
          </w:tcPr>
          <w:p w:rsidR="00F67CF2" w:rsidRDefault="00F67CF2">
            <w:pPr>
              <w:pStyle w:val="ConsPlusNormal0"/>
            </w:pPr>
          </w:p>
        </w:tc>
        <w:tc>
          <w:tcPr>
            <w:tcW w:w="1384" w:type="dxa"/>
            <w:vAlign w:val="center"/>
          </w:tcPr>
          <w:p w:rsidR="00F67CF2" w:rsidRDefault="00F67CF2">
            <w:pPr>
              <w:pStyle w:val="ConsPlusNormal0"/>
            </w:pPr>
          </w:p>
        </w:tc>
        <w:tc>
          <w:tcPr>
            <w:tcW w:w="78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lastRenderedPageBreak/>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361" w:name="P10258"/>
            <w:bookmarkEnd w:id="361"/>
            <w:r>
              <w:t>39</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40</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41</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362" w:name="P10288"/>
            <w:bookmarkEnd w:id="362"/>
            <w:r>
              <w:t>41.1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363" w:name="P10298"/>
            <w:bookmarkEnd w:id="363"/>
            <w:r>
              <w:t>41.2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364" w:name="P10308"/>
            <w:bookmarkEnd w:id="364"/>
            <w:r>
              <w:t>41.2.1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365" w:name="P10318"/>
            <w:bookmarkEnd w:id="365"/>
            <w:r>
              <w:t>41.3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женщины</w:t>
            </w:r>
          </w:p>
        </w:tc>
        <w:tc>
          <w:tcPr>
            <w:tcW w:w="844" w:type="dxa"/>
            <w:vAlign w:val="center"/>
          </w:tcPr>
          <w:p w:rsidR="00F67CF2" w:rsidRDefault="00A613D3">
            <w:pPr>
              <w:pStyle w:val="ConsPlusNormal0"/>
              <w:jc w:val="center"/>
            </w:pPr>
            <w:r>
              <w:t>41.3.1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41.3.2</w:t>
            </w:r>
          </w:p>
        </w:tc>
        <w:tc>
          <w:tcPr>
            <w:tcW w:w="1774" w:type="dxa"/>
            <w:vAlign w:val="center"/>
          </w:tcPr>
          <w:p w:rsidR="00F67CF2" w:rsidRDefault="00A613D3">
            <w:pPr>
              <w:pStyle w:val="ConsPlusNormal0"/>
              <w:jc w:val="center"/>
            </w:pPr>
            <w:r>
              <w:t xml:space="preserve">комплексное </w:t>
            </w:r>
            <w:r>
              <w:lastRenderedPageBreak/>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2.1.4. для посещений с иными целями</w:t>
            </w:r>
          </w:p>
        </w:tc>
        <w:tc>
          <w:tcPr>
            <w:tcW w:w="844" w:type="dxa"/>
            <w:vAlign w:val="center"/>
          </w:tcPr>
          <w:p w:rsidR="00F67CF2" w:rsidRDefault="00A613D3">
            <w:pPr>
              <w:pStyle w:val="ConsPlusNormal0"/>
              <w:jc w:val="center"/>
            </w:pPr>
            <w:bookmarkStart w:id="366" w:name="P10348"/>
            <w:bookmarkEnd w:id="366"/>
            <w:r>
              <w:t>41.4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367" w:name="P10358"/>
            <w:bookmarkEnd w:id="367"/>
            <w:r>
              <w:t>41.5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368" w:name="P10368"/>
            <w:bookmarkEnd w:id="368"/>
            <w:r>
              <w:t>41.6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41.7.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369" w:name="P10388"/>
            <w:bookmarkEnd w:id="369"/>
            <w:r>
              <w:t>41.1.1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370" w:name="P10398"/>
            <w:bookmarkEnd w:id="370"/>
            <w:r>
              <w:t>41.7.2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371" w:name="P10408"/>
            <w:bookmarkEnd w:id="371"/>
            <w:r>
              <w:t>41.7.3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372" w:name="P10418"/>
            <w:bookmarkEnd w:id="372"/>
            <w:r>
              <w:t>41.7.4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373" w:name="P10428"/>
            <w:bookmarkEnd w:id="373"/>
            <w:r>
              <w:t>41.7.5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lastRenderedPageBreak/>
              <w:t>терапии</w:t>
            </w:r>
          </w:p>
        </w:tc>
        <w:tc>
          <w:tcPr>
            <w:tcW w:w="844" w:type="dxa"/>
            <w:vAlign w:val="center"/>
          </w:tcPr>
          <w:p w:rsidR="00F67CF2" w:rsidRDefault="00A613D3">
            <w:pPr>
              <w:pStyle w:val="ConsPlusNormal0"/>
              <w:jc w:val="center"/>
            </w:pPr>
            <w:bookmarkStart w:id="374" w:name="P10438"/>
            <w:bookmarkEnd w:id="374"/>
            <w:r>
              <w:lastRenderedPageBreak/>
              <w:t>41.7.6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375" w:name="P10448"/>
            <w:bookmarkEnd w:id="375"/>
            <w:r>
              <w:t>41.7.7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376" w:name="P10458"/>
            <w:bookmarkEnd w:id="376"/>
            <w:r>
              <w:t>41.7.8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bookmarkStart w:id="377" w:name="P10468"/>
            <w:bookmarkEnd w:id="377"/>
            <w:r>
              <w:t>41.8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378" w:name="P10478"/>
            <w:bookmarkEnd w:id="378"/>
            <w:r>
              <w:t>41.8.1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379" w:name="P10488"/>
            <w:bookmarkEnd w:id="379"/>
            <w:r>
              <w:t>41.9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380" w:name="P10498"/>
            <w:bookmarkEnd w:id="380"/>
            <w:r>
              <w:t>41.9.1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bookmarkStart w:id="381" w:name="P10508"/>
            <w:bookmarkEnd w:id="381"/>
            <w:r>
              <w:t>41.9.2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382" w:name="P10518"/>
            <w:bookmarkEnd w:id="382"/>
            <w:r>
              <w:t>41.9.3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2.1.10. посещения с профилактическими целями центров здоровья</w:t>
            </w:r>
          </w:p>
        </w:tc>
        <w:tc>
          <w:tcPr>
            <w:tcW w:w="844" w:type="dxa"/>
            <w:vAlign w:val="center"/>
          </w:tcPr>
          <w:p w:rsidR="00F67CF2" w:rsidRDefault="00A613D3">
            <w:pPr>
              <w:pStyle w:val="ConsPlusNormal0"/>
              <w:jc w:val="center"/>
            </w:pPr>
            <w:r>
              <w:t>41.10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383" w:name="P10538"/>
            <w:bookmarkEnd w:id="383"/>
            <w:r>
              <w:lastRenderedPageBreak/>
              <w:t>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3.1. для медицинской помощи по профилю "онкология", в том числе:</w:t>
            </w:r>
          </w:p>
        </w:tc>
        <w:tc>
          <w:tcPr>
            <w:tcW w:w="844" w:type="dxa"/>
            <w:vAlign w:val="center"/>
          </w:tcPr>
          <w:p w:rsidR="00F67CF2" w:rsidRDefault="00A613D3">
            <w:pPr>
              <w:pStyle w:val="ConsPlusNormal0"/>
              <w:jc w:val="center"/>
            </w:pPr>
            <w:bookmarkStart w:id="384" w:name="P10548"/>
            <w:bookmarkEnd w:id="384"/>
            <w:r>
              <w:t>42.1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bookmarkStart w:id="385" w:name="P10558"/>
            <w:bookmarkEnd w:id="385"/>
            <w:r>
              <w:t>42.2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386" w:name="P10568"/>
            <w:bookmarkEnd w:id="386"/>
            <w:r>
              <w:t>42.3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387" w:name="P10578"/>
            <w:bookmarkEnd w:id="387"/>
            <w:r>
              <w:t>42.4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388" w:name="P10588"/>
            <w:bookmarkEnd w:id="388"/>
            <w:r>
              <w:t>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389" w:name="P10598"/>
            <w:bookmarkEnd w:id="389"/>
            <w:r>
              <w:t>43.1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390" w:name="P10608"/>
            <w:bookmarkEnd w:id="390"/>
            <w:r>
              <w:t>43.2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391" w:name="P10618"/>
            <w:bookmarkEnd w:id="391"/>
            <w:r>
              <w:t>43.3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392" w:name="P10628"/>
            <w:bookmarkEnd w:id="392"/>
            <w:r>
              <w:t>43.4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393" w:name="P10638"/>
            <w:bookmarkEnd w:id="393"/>
            <w:r>
              <w:t>43.5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bookmarkStart w:id="394" w:name="P10648"/>
            <w:bookmarkEnd w:id="394"/>
            <w:r>
              <w:t>43.6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395" w:name="P10658"/>
            <w:bookmarkEnd w:id="395"/>
            <w:r>
              <w:t>44</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396" w:name="P10668"/>
            <w:bookmarkEnd w:id="396"/>
            <w:r>
              <w:t>44.1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844" w:type="dxa"/>
            <w:vAlign w:val="center"/>
          </w:tcPr>
          <w:p w:rsidR="00F67CF2" w:rsidRDefault="00A613D3">
            <w:pPr>
              <w:pStyle w:val="ConsPlusNormal0"/>
              <w:jc w:val="center"/>
            </w:pPr>
            <w:bookmarkStart w:id="397" w:name="P10678"/>
            <w:bookmarkEnd w:id="397"/>
            <w:r>
              <w:t>44.2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398" w:name="P10688"/>
            <w:bookmarkEnd w:id="398"/>
            <w:r>
              <w:lastRenderedPageBreak/>
              <w:t>44.3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7. Расходы на ведение дела СМО</w:t>
            </w:r>
          </w:p>
        </w:tc>
        <w:tc>
          <w:tcPr>
            <w:tcW w:w="844" w:type="dxa"/>
            <w:vAlign w:val="center"/>
          </w:tcPr>
          <w:p w:rsidR="00F67CF2" w:rsidRDefault="00A613D3">
            <w:pPr>
              <w:pStyle w:val="ConsPlusNormal0"/>
              <w:jc w:val="center"/>
            </w:pPr>
            <w:bookmarkStart w:id="399" w:name="P10698"/>
            <w:bookmarkEnd w:id="399"/>
            <w:r>
              <w:t>45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 Медицинская помощь по видам и заболеваниям, не установленным базовой программой:</w:t>
            </w:r>
          </w:p>
        </w:tc>
        <w:tc>
          <w:tcPr>
            <w:tcW w:w="844" w:type="dxa"/>
            <w:vAlign w:val="center"/>
          </w:tcPr>
          <w:p w:rsidR="00F67CF2" w:rsidRDefault="00A613D3">
            <w:pPr>
              <w:pStyle w:val="ConsPlusNormal0"/>
              <w:jc w:val="center"/>
            </w:pPr>
            <w:r>
              <w:t>46</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1062,49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707604,41</w:t>
            </w:r>
          </w:p>
        </w:tc>
        <w:tc>
          <w:tcPr>
            <w:tcW w:w="784" w:type="dxa"/>
            <w:vAlign w:val="center"/>
          </w:tcPr>
          <w:p w:rsidR="00F67CF2" w:rsidRDefault="00A613D3">
            <w:pPr>
              <w:pStyle w:val="ConsPlusNormal0"/>
              <w:jc w:val="center"/>
            </w:pPr>
            <w:r>
              <w:t>1,6</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844" w:type="dxa"/>
            <w:vAlign w:val="center"/>
          </w:tcPr>
          <w:p w:rsidR="00F67CF2" w:rsidRDefault="00A613D3">
            <w:pPr>
              <w:pStyle w:val="ConsPlusNormal0"/>
              <w:jc w:val="center"/>
            </w:pPr>
            <w:bookmarkStart w:id="400" w:name="P10718"/>
            <w:bookmarkEnd w:id="400"/>
            <w:r>
              <w:t>47</w:t>
            </w:r>
          </w:p>
        </w:tc>
        <w:tc>
          <w:tcPr>
            <w:tcW w:w="1774" w:type="dxa"/>
            <w:vAlign w:val="center"/>
          </w:tcPr>
          <w:p w:rsidR="00F67CF2" w:rsidRDefault="00A613D3">
            <w:pPr>
              <w:pStyle w:val="ConsPlusNormal0"/>
              <w:jc w:val="center"/>
            </w:pPr>
            <w:r>
              <w:t>вызов</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844" w:type="dxa"/>
            <w:vAlign w:val="center"/>
          </w:tcPr>
          <w:p w:rsidR="00F67CF2" w:rsidRDefault="00A613D3">
            <w:pPr>
              <w:pStyle w:val="ConsPlusNormal0"/>
              <w:jc w:val="center"/>
            </w:pPr>
            <w:r>
              <w:t>48</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844" w:type="dxa"/>
            <w:vAlign w:val="center"/>
          </w:tcPr>
          <w:p w:rsidR="00F67CF2" w:rsidRDefault="00A613D3">
            <w:pPr>
              <w:pStyle w:val="ConsPlusNormal0"/>
              <w:jc w:val="center"/>
            </w:pPr>
            <w:r>
              <w:t>49</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2.1.1. для проведения профилактических медицинских осмотров</w:t>
            </w:r>
          </w:p>
        </w:tc>
        <w:tc>
          <w:tcPr>
            <w:tcW w:w="844" w:type="dxa"/>
            <w:vAlign w:val="center"/>
          </w:tcPr>
          <w:p w:rsidR="00F67CF2" w:rsidRDefault="00A613D3">
            <w:pPr>
              <w:pStyle w:val="ConsPlusNormal0"/>
              <w:jc w:val="center"/>
            </w:pPr>
            <w:bookmarkStart w:id="401" w:name="P10748"/>
            <w:bookmarkEnd w:id="401"/>
            <w:r>
              <w:t>49.1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2.1.2. для проведения диспансеризации, всего, в том числе:</w:t>
            </w:r>
          </w:p>
        </w:tc>
        <w:tc>
          <w:tcPr>
            <w:tcW w:w="844" w:type="dxa"/>
            <w:vAlign w:val="center"/>
          </w:tcPr>
          <w:p w:rsidR="00F67CF2" w:rsidRDefault="00A613D3">
            <w:pPr>
              <w:pStyle w:val="ConsPlusNormal0"/>
              <w:jc w:val="center"/>
            </w:pPr>
            <w:bookmarkStart w:id="402" w:name="P10758"/>
            <w:bookmarkEnd w:id="402"/>
            <w:r>
              <w:t>49.2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для проведения углубленной диспансеризации</w:t>
            </w:r>
          </w:p>
        </w:tc>
        <w:tc>
          <w:tcPr>
            <w:tcW w:w="844" w:type="dxa"/>
            <w:vAlign w:val="center"/>
          </w:tcPr>
          <w:p w:rsidR="00F67CF2" w:rsidRDefault="00A613D3">
            <w:pPr>
              <w:pStyle w:val="ConsPlusNormal0"/>
              <w:jc w:val="center"/>
            </w:pPr>
            <w:bookmarkStart w:id="403" w:name="P10768"/>
            <w:bookmarkEnd w:id="403"/>
            <w:r>
              <w:t>49.2.1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w:t>
            </w:r>
          </w:p>
        </w:tc>
        <w:tc>
          <w:tcPr>
            <w:tcW w:w="844" w:type="dxa"/>
            <w:vAlign w:val="center"/>
          </w:tcPr>
          <w:p w:rsidR="00F67CF2" w:rsidRDefault="00A613D3">
            <w:pPr>
              <w:pStyle w:val="ConsPlusNormal0"/>
              <w:jc w:val="center"/>
            </w:pPr>
            <w:bookmarkStart w:id="404" w:name="P10778"/>
            <w:bookmarkEnd w:id="404"/>
            <w:r>
              <w:t>49.3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женщины</w:t>
            </w:r>
          </w:p>
        </w:tc>
        <w:tc>
          <w:tcPr>
            <w:tcW w:w="844" w:type="dxa"/>
            <w:vAlign w:val="center"/>
          </w:tcPr>
          <w:p w:rsidR="00F67CF2" w:rsidRDefault="00A613D3">
            <w:pPr>
              <w:pStyle w:val="ConsPlusNormal0"/>
              <w:jc w:val="center"/>
            </w:pPr>
            <w:r>
              <w:t>49.3.1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мужчины</w:t>
            </w:r>
          </w:p>
        </w:tc>
        <w:tc>
          <w:tcPr>
            <w:tcW w:w="844" w:type="dxa"/>
            <w:vAlign w:val="center"/>
          </w:tcPr>
          <w:p w:rsidR="00F67CF2" w:rsidRDefault="00A613D3">
            <w:pPr>
              <w:pStyle w:val="ConsPlusNormal0"/>
              <w:jc w:val="center"/>
            </w:pPr>
            <w:r>
              <w:t>49.3.2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2.1.4. для посещений с иными целями</w:t>
            </w:r>
          </w:p>
        </w:tc>
        <w:tc>
          <w:tcPr>
            <w:tcW w:w="844" w:type="dxa"/>
            <w:vAlign w:val="center"/>
          </w:tcPr>
          <w:p w:rsidR="00F67CF2" w:rsidRDefault="00A613D3">
            <w:pPr>
              <w:pStyle w:val="ConsPlusNormal0"/>
              <w:jc w:val="center"/>
            </w:pPr>
            <w:bookmarkStart w:id="405" w:name="P10808"/>
            <w:bookmarkEnd w:id="405"/>
            <w:r>
              <w:t>49.4</w:t>
            </w:r>
          </w:p>
        </w:tc>
        <w:tc>
          <w:tcPr>
            <w:tcW w:w="1774" w:type="dxa"/>
            <w:vAlign w:val="center"/>
          </w:tcPr>
          <w:p w:rsidR="00F67CF2" w:rsidRDefault="00A613D3">
            <w:pPr>
              <w:pStyle w:val="ConsPlusNormal0"/>
              <w:jc w:val="center"/>
            </w:pPr>
            <w:r>
              <w:t>посещения</w:t>
            </w:r>
          </w:p>
        </w:tc>
        <w:tc>
          <w:tcPr>
            <w:tcW w:w="1759" w:type="dxa"/>
            <w:vAlign w:val="center"/>
          </w:tcPr>
          <w:p w:rsidR="00F67CF2" w:rsidRDefault="00A613D3">
            <w:pPr>
              <w:pStyle w:val="ConsPlusNormal0"/>
              <w:jc w:val="center"/>
            </w:pPr>
            <w:r>
              <w:t>0,163</w:t>
            </w:r>
          </w:p>
        </w:tc>
        <w:tc>
          <w:tcPr>
            <w:tcW w:w="1759" w:type="dxa"/>
            <w:vAlign w:val="center"/>
          </w:tcPr>
          <w:p w:rsidR="00F67CF2" w:rsidRDefault="00A613D3">
            <w:pPr>
              <w:pStyle w:val="ConsPlusNormal0"/>
              <w:jc w:val="center"/>
            </w:pPr>
            <w:r>
              <w:t>883,55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144,38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96153,20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2.1.5. в неотложной форме</w:t>
            </w:r>
          </w:p>
        </w:tc>
        <w:tc>
          <w:tcPr>
            <w:tcW w:w="844" w:type="dxa"/>
            <w:vAlign w:val="center"/>
          </w:tcPr>
          <w:p w:rsidR="00F67CF2" w:rsidRDefault="00A613D3">
            <w:pPr>
              <w:pStyle w:val="ConsPlusNormal0"/>
              <w:jc w:val="center"/>
            </w:pPr>
            <w:bookmarkStart w:id="406" w:name="P10818"/>
            <w:bookmarkEnd w:id="406"/>
            <w:r>
              <w:t>49.5</w:t>
            </w:r>
          </w:p>
        </w:tc>
        <w:tc>
          <w:tcPr>
            <w:tcW w:w="1774" w:type="dxa"/>
            <w:vAlign w:val="center"/>
          </w:tcPr>
          <w:p w:rsidR="00F67CF2" w:rsidRDefault="00A613D3">
            <w:pPr>
              <w:pStyle w:val="ConsPlusNormal0"/>
              <w:jc w:val="center"/>
            </w:pPr>
            <w:r>
              <w:t>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2.1.6. в связи с заболеваниями (обращений), всего, из них:</w:t>
            </w:r>
          </w:p>
        </w:tc>
        <w:tc>
          <w:tcPr>
            <w:tcW w:w="844" w:type="dxa"/>
            <w:vAlign w:val="center"/>
          </w:tcPr>
          <w:p w:rsidR="00F67CF2" w:rsidRDefault="00A613D3">
            <w:pPr>
              <w:pStyle w:val="ConsPlusNormal0"/>
              <w:jc w:val="center"/>
            </w:pPr>
            <w:bookmarkStart w:id="407" w:name="P10828"/>
            <w:bookmarkEnd w:id="407"/>
            <w:r>
              <w:t>49.6</w:t>
            </w:r>
          </w:p>
        </w:tc>
        <w:tc>
          <w:tcPr>
            <w:tcW w:w="1774" w:type="dxa"/>
            <w:vAlign w:val="center"/>
          </w:tcPr>
          <w:p w:rsidR="00F67CF2" w:rsidRDefault="00A613D3">
            <w:pPr>
              <w:pStyle w:val="ConsPlusNormal0"/>
              <w:jc w:val="center"/>
            </w:pPr>
            <w:r>
              <w:t>обращение</w:t>
            </w:r>
          </w:p>
        </w:tc>
        <w:tc>
          <w:tcPr>
            <w:tcW w:w="1759" w:type="dxa"/>
            <w:vAlign w:val="center"/>
          </w:tcPr>
          <w:p w:rsidR="00F67CF2" w:rsidRDefault="00A613D3">
            <w:pPr>
              <w:pStyle w:val="ConsPlusNormal0"/>
              <w:jc w:val="center"/>
            </w:pPr>
            <w:r>
              <w:t>0,016</w:t>
            </w:r>
          </w:p>
        </w:tc>
        <w:tc>
          <w:tcPr>
            <w:tcW w:w="1759" w:type="dxa"/>
            <w:vAlign w:val="center"/>
          </w:tcPr>
          <w:p w:rsidR="00F67CF2" w:rsidRDefault="00A613D3">
            <w:pPr>
              <w:pStyle w:val="ConsPlusNormal0"/>
              <w:jc w:val="center"/>
            </w:pPr>
            <w:r>
              <w:t>3120,59</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50,79</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33824,06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2.1.7. для проведения отдельных диагностических (лабораторных) исследований:</w:t>
            </w:r>
          </w:p>
        </w:tc>
        <w:tc>
          <w:tcPr>
            <w:tcW w:w="844" w:type="dxa"/>
            <w:vAlign w:val="center"/>
          </w:tcPr>
          <w:p w:rsidR="00F67CF2" w:rsidRDefault="00A613D3">
            <w:pPr>
              <w:pStyle w:val="ConsPlusNormal0"/>
              <w:jc w:val="center"/>
            </w:pPr>
            <w:r>
              <w:t>49.7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0</w:t>
            </w:r>
          </w:p>
        </w:tc>
      </w:tr>
      <w:tr w:rsidR="00F67CF2">
        <w:tc>
          <w:tcPr>
            <w:tcW w:w="3604" w:type="dxa"/>
            <w:vAlign w:val="center"/>
          </w:tcPr>
          <w:p w:rsidR="00F67CF2" w:rsidRDefault="00A613D3">
            <w:pPr>
              <w:pStyle w:val="ConsPlusNormal0"/>
            </w:pPr>
            <w:r>
              <w:t>компьютерная томография</w:t>
            </w:r>
          </w:p>
        </w:tc>
        <w:tc>
          <w:tcPr>
            <w:tcW w:w="844" w:type="dxa"/>
            <w:vAlign w:val="center"/>
          </w:tcPr>
          <w:p w:rsidR="00F67CF2" w:rsidRDefault="00A613D3">
            <w:pPr>
              <w:pStyle w:val="ConsPlusNormal0"/>
              <w:jc w:val="center"/>
            </w:pPr>
            <w:bookmarkStart w:id="408" w:name="P10848"/>
            <w:bookmarkEnd w:id="408"/>
            <w:r>
              <w:t>49.7.1</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магнитно-резонансная томография</w:t>
            </w:r>
          </w:p>
        </w:tc>
        <w:tc>
          <w:tcPr>
            <w:tcW w:w="844" w:type="dxa"/>
            <w:vAlign w:val="center"/>
          </w:tcPr>
          <w:p w:rsidR="00F67CF2" w:rsidRDefault="00A613D3">
            <w:pPr>
              <w:pStyle w:val="ConsPlusNormal0"/>
              <w:jc w:val="center"/>
            </w:pPr>
            <w:bookmarkStart w:id="409" w:name="P10858"/>
            <w:bookmarkEnd w:id="409"/>
            <w:r>
              <w:t>49.7.2</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ультразвуковое исследование сердечно-сосудистой системы</w:t>
            </w:r>
          </w:p>
        </w:tc>
        <w:tc>
          <w:tcPr>
            <w:tcW w:w="844" w:type="dxa"/>
            <w:vAlign w:val="center"/>
          </w:tcPr>
          <w:p w:rsidR="00F67CF2" w:rsidRDefault="00A613D3">
            <w:pPr>
              <w:pStyle w:val="ConsPlusNormal0"/>
              <w:jc w:val="center"/>
            </w:pPr>
            <w:bookmarkStart w:id="410" w:name="P10868"/>
            <w:bookmarkEnd w:id="410"/>
            <w:r>
              <w:t>49.7.3</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эндоскопическое диагностическое исследование</w:t>
            </w:r>
          </w:p>
        </w:tc>
        <w:tc>
          <w:tcPr>
            <w:tcW w:w="844" w:type="dxa"/>
            <w:vAlign w:val="center"/>
          </w:tcPr>
          <w:p w:rsidR="00F67CF2" w:rsidRDefault="00A613D3">
            <w:pPr>
              <w:pStyle w:val="ConsPlusNormal0"/>
              <w:jc w:val="center"/>
            </w:pPr>
            <w:bookmarkStart w:id="411" w:name="P10878"/>
            <w:bookmarkEnd w:id="411"/>
            <w:r>
              <w:t>49.7.4</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844" w:type="dxa"/>
            <w:vAlign w:val="center"/>
          </w:tcPr>
          <w:p w:rsidR="00F67CF2" w:rsidRDefault="00A613D3">
            <w:pPr>
              <w:pStyle w:val="ConsPlusNormal0"/>
              <w:jc w:val="center"/>
            </w:pPr>
            <w:bookmarkStart w:id="412" w:name="P10888"/>
            <w:bookmarkEnd w:id="412"/>
            <w:r>
              <w:t>49.7.5</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p w:rsidR="00F67CF2" w:rsidRDefault="00A613D3">
            <w:pPr>
              <w:pStyle w:val="ConsPlusNormal0"/>
              <w:jc w:val="center"/>
            </w:pPr>
            <w:bookmarkStart w:id="413" w:name="P10898"/>
            <w:bookmarkEnd w:id="413"/>
            <w:r>
              <w:lastRenderedPageBreak/>
              <w:t>49.7.6</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ПЭТ-КТ при онкологических заболеваниях</w:t>
            </w:r>
          </w:p>
        </w:tc>
        <w:tc>
          <w:tcPr>
            <w:tcW w:w="844" w:type="dxa"/>
            <w:vAlign w:val="center"/>
          </w:tcPr>
          <w:p w:rsidR="00F67CF2" w:rsidRDefault="00A613D3">
            <w:pPr>
              <w:pStyle w:val="ConsPlusNormal0"/>
              <w:jc w:val="center"/>
            </w:pPr>
            <w:bookmarkStart w:id="414" w:name="P10908"/>
            <w:bookmarkEnd w:id="414"/>
            <w:r>
              <w:t>49.7.7</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ОФЭКТ/КТ</w:t>
            </w:r>
          </w:p>
        </w:tc>
        <w:tc>
          <w:tcPr>
            <w:tcW w:w="844" w:type="dxa"/>
            <w:vAlign w:val="center"/>
          </w:tcPr>
          <w:p w:rsidR="00F67CF2" w:rsidRDefault="00A613D3">
            <w:pPr>
              <w:pStyle w:val="ConsPlusNormal0"/>
              <w:jc w:val="center"/>
            </w:pPr>
            <w:bookmarkStart w:id="415" w:name="P10918"/>
            <w:bookmarkEnd w:id="415"/>
            <w:r>
              <w:t>49.7.8</w:t>
            </w:r>
          </w:p>
        </w:tc>
        <w:tc>
          <w:tcPr>
            <w:tcW w:w="1774" w:type="dxa"/>
            <w:vAlign w:val="center"/>
          </w:tcPr>
          <w:p w:rsidR="00F67CF2" w:rsidRDefault="00A613D3">
            <w:pPr>
              <w:pStyle w:val="ConsPlusNormal0"/>
              <w:jc w:val="center"/>
            </w:pPr>
            <w:r>
              <w:t>исследования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p w:rsidR="00F67CF2" w:rsidRDefault="00A613D3">
            <w:pPr>
              <w:pStyle w:val="ConsPlusNormal0"/>
              <w:jc w:val="center"/>
            </w:pPr>
            <w:r>
              <w:t>49.8</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школа сахарного диабета</w:t>
            </w:r>
          </w:p>
        </w:tc>
        <w:tc>
          <w:tcPr>
            <w:tcW w:w="844" w:type="dxa"/>
            <w:vAlign w:val="center"/>
          </w:tcPr>
          <w:p w:rsidR="00F67CF2" w:rsidRDefault="00A613D3">
            <w:pPr>
              <w:pStyle w:val="ConsPlusNormal0"/>
              <w:jc w:val="center"/>
            </w:pPr>
            <w:bookmarkStart w:id="416" w:name="P10938"/>
            <w:bookmarkEnd w:id="416"/>
            <w:r>
              <w:t>49.8.1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2.1.9. диспансерное наблюдение, в том числе по поводу:</w:t>
            </w:r>
          </w:p>
        </w:tc>
        <w:tc>
          <w:tcPr>
            <w:tcW w:w="844" w:type="dxa"/>
            <w:vAlign w:val="center"/>
          </w:tcPr>
          <w:p w:rsidR="00F67CF2" w:rsidRDefault="00A613D3">
            <w:pPr>
              <w:pStyle w:val="ConsPlusNormal0"/>
              <w:jc w:val="center"/>
            </w:pPr>
            <w:bookmarkStart w:id="417" w:name="P10948"/>
            <w:bookmarkEnd w:id="417"/>
            <w:r>
              <w:t>49.9</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онкологических заболеваний</w:t>
            </w:r>
          </w:p>
        </w:tc>
        <w:tc>
          <w:tcPr>
            <w:tcW w:w="844" w:type="dxa"/>
            <w:vAlign w:val="center"/>
          </w:tcPr>
          <w:p w:rsidR="00F67CF2" w:rsidRDefault="00A613D3">
            <w:pPr>
              <w:pStyle w:val="ConsPlusNormal0"/>
              <w:jc w:val="center"/>
            </w:pPr>
            <w:bookmarkStart w:id="418" w:name="P10958"/>
            <w:bookmarkEnd w:id="418"/>
            <w:r>
              <w:t>49.9.1</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сахарного диабета</w:t>
            </w:r>
          </w:p>
        </w:tc>
        <w:tc>
          <w:tcPr>
            <w:tcW w:w="844" w:type="dxa"/>
            <w:vAlign w:val="center"/>
          </w:tcPr>
          <w:p w:rsidR="00F67CF2" w:rsidRDefault="00A613D3">
            <w:pPr>
              <w:pStyle w:val="ConsPlusNormal0"/>
              <w:jc w:val="center"/>
            </w:pPr>
            <w:bookmarkStart w:id="419" w:name="P10968"/>
            <w:bookmarkEnd w:id="419"/>
            <w:r>
              <w:t>49.9.2</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болезней системы кровообращения</w:t>
            </w:r>
          </w:p>
        </w:tc>
        <w:tc>
          <w:tcPr>
            <w:tcW w:w="844" w:type="dxa"/>
            <w:vAlign w:val="center"/>
          </w:tcPr>
          <w:p w:rsidR="00F67CF2" w:rsidRDefault="00A613D3">
            <w:pPr>
              <w:pStyle w:val="ConsPlusNormal0"/>
              <w:jc w:val="center"/>
            </w:pPr>
            <w:bookmarkStart w:id="420" w:name="P10978"/>
            <w:bookmarkEnd w:id="420"/>
            <w:r>
              <w:t>49.9.3</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2.1.10. посещения с профилактическими целями </w:t>
            </w:r>
            <w:r>
              <w:lastRenderedPageBreak/>
              <w:t>центров здоровья</w:t>
            </w:r>
          </w:p>
        </w:tc>
        <w:tc>
          <w:tcPr>
            <w:tcW w:w="844" w:type="dxa"/>
            <w:vAlign w:val="center"/>
          </w:tcPr>
          <w:p w:rsidR="00F67CF2" w:rsidRDefault="00A613D3">
            <w:pPr>
              <w:pStyle w:val="ConsPlusNormal0"/>
              <w:jc w:val="center"/>
            </w:pPr>
            <w:r>
              <w:lastRenderedPageBreak/>
              <w:t>49.10</w:t>
            </w:r>
          </w:p>
        </w:tc>
        <w:tc>
          <w:tcPr>
            <w:tcW w:w="1774" w:type="dxa"/>
            <w:vAlign w:val="center"/>
          </w:tcPr>
          <w:p w:rsidR="00F67CF2" w:rsidRDefault="00A613D3">
            <w:pPr>
              <w:pStyle w:val="ConsPlusNormal0"/>
              <w:jc w:val="center"/>
            </w:pPr>
            <w:r>
              <w:t>комплексное посещение</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p w:rsidR="00F67CF2" w:rsidRDefault="00A613D3">
            <w:pPr>
              <w:pStyle w:val="ConsPlusNormal0"/>
              <w:jc w:val="center"/>
            </w:pPr>
            <w:bookmarkStart w:id="421" w:name="P10998"/>
            <w:bookmarkEnd w:id="421"/>
            <w:r>
              <w:t>50</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A613D3">
            <w:pPr>
              <w:pStyle w:val="ConsPlusNormal0"/>
              <w:jc w:val="center"/>
            </w:pPr>
            <w:r>
              <w:t>0,000721</w:t>
            </w:r>
          </w:p>
        </w:tc>
        <w:tc>
          <w:tcPr>
            <w:tcW w:w="1759" w:type="dxa"/>
            <w:vAlign w:val="center"/>
          </w:tcPr>
          <w:p w:rsidR="00F67CF2" w:rsidRDefault="00A613D3">
            <w:pPr>
              <w:pStyle w:val="ConsPlusNormal0"/>
              <w:jc w:val="center"/>
            </w:pPr>
            <w:r>
              <w:t>25735,42</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18,55</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12353,00</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3.1. для медицинской помощи по профилю "онкология", в том числе:</w:t>
            </w:r>
          </w:p>
        </w:tc>
        <w:tc>
          <w:tcPr>
            <w:tcW w:w="844" w:type="dxa"/>
            <w:vAlign w:val="center"/>
          </w:tcPr>
          <w:p w:rsidR="00F67CF2" w:rsidRDefault="00A613D3">
            <w:pPr>
              <w:pStyle w:val="ConsPlusNormal0"/>
              <w:jc w:val="center"/>
            </w:pPr>
            <w:r>
              <w:t>50.1</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3.2. для медицинской помощи при экстракорпоральном оплодотворении</w:t>
            </w:r>
          </w:p>
        </w:tc>
        <w:tc>
          <w:tcPr>
            <w:tcW w:w="844" w:type="dxa"/>
            <w:vAlign w:val="center"/>
          </w:tcPr>
          <w:p w:rsidR="00F67CF2" w:rsidRDefault="00A613D3">
            <w:pPr>
              <w:pStyle w:val="ConsPlusNormal0"/>
              <w:jc w:val="center"/>
            </w:pPr>
            <w:bookmarkStart w:id="422" w:name="P11018"/>
            <w:bookmarkEnd w:id="422"/>
            <w:r>
              <w:t>50.2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3.3. для медицинской помощи больным с вирусным гепатитом C</w:t>
            </w:r>
          </w:p>
        </w:tc>
        <w:tc>
          <w:tcPr>
            <w:tcW w:w="844" w:type="dxa"/>
            <w:vAlign w:val="center"/>
          </w:tcPr>
          <w:p w:rsidR="00F67CF2" w:rsidRDefault="00A613D3">
            <w:pPr>
              <w:pStyle w:val="ConsPlusNormal0"/>
              <w:jc w:val="center"/>
            </w:pPr>
            <w:bookmarkStart w:id="423" w:name="P11028"/>
            <w:bookmarkEnd w:id="423"/>
            <w:r>
              <w:t>50.3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3.4. высокотехнологичная медицинская помощь</w:t>
            </w:r>
          </w:p>
        </w:tc>
        <w:tc>
          <w:tcPr>
            <w:tcW w:w="844" w:type="dxa"/>
            <w:vAlign w:val="center"/>
          </w:tcPr>
          <w:p w:rsidR="00F67CF2" w:rsidRDefault="00A613D3">
            <w:pPr>
              <w:pStyle w:val="ConsPlusNormal0"/>
              <w:jc w:val="center"/>
            </w:pPr>
            <w:bookmarkStart w:id="424" w:name="P11038"/>
            <w:bookmarkEnd w:id="424"/>
            <w:r>
              <w:t>50.4</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p w:rsidR="00F67CF2" w:rsidRDefault="00A613D3">
            <w:pPr>
              <w:pStyle w:val="ConsPlusNormal0"/>
              <w:jc w:val="center"/>
            </w:pPr>
            <w:bookmarkStart w:id="425" w:name="P11048"/>
            <w:bookmarkEnd w:id="425"/>
            <w:r>
              <w:t>51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A613D3">
            <w:pPr>
              <w:pStyle w:val="ConsPlusNormal0"/>
              <w:jc w:val="center"/>
            </w:pPr>
            <w:r>
              <w:t>0,0020</w:t>
            </w:r>
          </w:p>
        </w:tc>
        <w:tc>
          <w:tcPr>
            <w:tcW w:w="1759" w:type="dxa"/>
            <w:vAlign w:val="center"/>
          </w:tcPr>
          <w:p w:rsidR="00F67CF2" w:rsidRDefault="00A613D3">
            <w:pPr>
              <w:pStyle w:val="ConsPlusNormal0"/>
              <w:jc w:val="center"/>
            </w:pPr>
            <w:r>
              <w:t>69674,31</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137,78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91761,06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4.1. медицинская помощь по профилю "онкология"</w:t>
            </w:r>
          </w:p>
        </w:tc>
        <w:tc>
          <w:tcPr>
            <w:tcW w:w="844" w:type="dxa"/>
            <w:vAlign w:val="center"/>
          </w:tcPr>
          <w:p w:rsidR="00F67CF2" w:rsidRDefault="00A613D3">
            <w:pPr>
              <w:pStyle w:val="ConsPlusNormal0"/>
              <w:jc w:val="center"/>
            </w:pPr>
            <w:bookmarkStart w:id="426" w:name="P11058"/>
            <w:bookmarkEnd w:id="426"/>
            <w:r>
              <w:t>51.1</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4.2. стентирование для больных с инфарктом миокарда </w:t>
            </w:r>
            <w:r>
              <w:lastRenderedPageBreak/>
              <w:t>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427" w:name="P11068"/>
            <w:bookmarkEnd w:id="427"/>
            <w:r>
              <w:lastRenderedPageBreak/>
              <w:t>51.2</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4.3. имплантация частотно 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428" w:name="P11078"/>
            <w:bookmarkEnd w:id="428"/>
            <w:r>
              <w:t>51.3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844" w:type="dxa"/>
            <w:vAlign w:val="center"/>
          </w:tcPr>
          <w:p w:rsidR="00F67CF2" w:rsidRDefault="00A613D3">
            <w:pPr>
              <w:pStyle w:val="ConsPlusNormal0"/>
              <w:jc w:val="center"/>
            </w:pPr>
            <w:bookmarkStart w:id="429" w:name="P11088"/>
            <w:bookmarkEnd w:id="429"/>
            <w:r>
              <w:t>51.4</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p w:rsidR="00F67CF2" w:rsidRDefault="00A613D3">
            <w:pPr>
              <w:pStyle w:val="ConsPlusNormal0"/>
              <w:jc w:val="center"/>
            </w:pPr>
            <w:bookmarkStart w:id="430" w:name="P11098"/>
            <w:bookmarkEnd w:id="430"/>
            <w:r>
              <w:t>51.5</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4.6. высокотехнологичная медицинская помощь</w:t>
            </w:r>
          </w:p>
        </w:tc>
        <w:tc>
          <w:tcPr>
            <w:tcW w:w="844" w:type="dxa"/>
            <w:vAlign w:val="center"/>
          </w:tcPr>
          <w:p w:rsidR="00F67CF2" w:rsidRDefault="00A613D3">
            <w:pPr>
              <w:pStyle w:val="ConsPlusNormal0"/>
              <w:jc w:val="center"/>
            </w:pPr>
            <w:bookmarkStart w:id="431" w:name="P11108"/>
            <w:bookmarkEnd w:id="431"/>
            <w:r>
              <w:t>51.6</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 Медицинская реабилитация:</w:t>
            </w:r>
          </w:p>
        </w:tc>
        <w:tc>
          <w:tcPr>
            <w:tcW w:w="844" w:type="dxa"/>
            <w:vAlign w:val="center"/>
          </w:tcPr>
          <w:p w:rsidR="00F67CF2" w:rsidRDefault="00A613D3">
            <w:pPr>
              <w:pStyle w:val="ConsPlusNormal0"/>
              <w:jc w:val="center"/>
            </w:pPr>
            <w:bookmarkStart w:id="432" w:name="P11118"/>
            <w:bookmarkEnd w:id="432"/>
            <w:r>
              <w:t>52</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X</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844" w:type="dxa"/>
            <w:vAlign w:val="center"/>
          </w:tcPr>
          <w:p w:rsidR="00F67CF2" w:rsidRDefault="00A613D3">
            <w:pPr>
              <w:pStyle w:val="ConsPlusNormal0"/>
              <w:jc w:val="center"/>
            </w:pPr>
            <w:bookmarkStart w:id="433" w:name="P11128"/>
            <w:bookmarkEnd w:id="433"/>
            <w:r>
              <w:t>52.1</w:t>
            </w:r>
          </w:p>
        </w:tc>
        <w:tc>
          <w:tcPr>
            <w:tcW w:w="1774" w:type="dxa"/>
            <w:vAlign w:val="center"/>
          </w:tcPr>
          <w:p w:rsidR="00F67CF2" w:rsidRDefault="00A613D3">
            <w:pPr>
              <w:pStyle w:val="ConsPlusNormal0"/>
              <w:jc w:val="center"/>
            </w:pPr>
            <w:r>
              <w:t>комплексные посещения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5.2. В условиях дневных стационаров (первичная медико-санитарная помощь, специализированная медицинская </w:t>
            </w:r>
            <w:r>
              <w:lastRenderedPageBreak/>
              <w:t>помощь)</w:t>
            </w:r>
          </w:p>
        </w:tc>
        <w:tc>
          <w:tcPr>
            <w:tcW w:w="844" w:type="dxa"/>
            <w:vAlign w:val="center"/>
          </w:tcPr>
          <w:p w:rsidR="00F67CF2" w:rsidRDefault="00A613D3">
            <w:pPr>
              <w:pStyle w:val="ConsPlusNormal0"/>
              <w:jc w:val="center"/>
            </w:pPr>
            <w:bookmarkStart w:id="434" w:name="P11138"/>
            <w:bookmarkEnd w:id="434"/>
            <w:r>
              <w:lastRenderedPageBreak/>
              <w:t>52.2</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844" w:type="dxa"/>
            <w:vAlign w:val="center"/>
          </w:tcPr>
          <w:p w:rsidR="00F67CF2" w:rsidRDefault="00A613D3">
            <w:pPr>
              <w:pStyle w:val="ConsPlusNormal0"/>
              <w:jc w:val="center"/>
            </w:pPr>
            <w:bookmarkStart w:id="435" w:name="P11148"/>
            <w:bookmarkEnd w:id="435"/>
            <w:r>
              <w:t>52.3</w:t>
            </w:r>
          </w:p>
        </w:tc>
        <w:tc>
          <w:tcPr>
            <w:tcW w:w="1774" w:type="dxa"/>
            <w:vAlign w:val="center"/>
          </w:tcPr>
          <w:p w:rsidR="00F67CF2" w:rsidRDefault="00A613D3">
            <w:pPr>
              <w:pStyle w:val="ConsPlusNormal0"/>
              <w:jc w:val="center"/>
            </w:pPr>
            <w:r>
              <w:t>случай госпитализации</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 Паллиативная медицинская помощь </w:t>
            </w:r>
            <w:hyperlink w:anchor="P11256"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844" w:type="dxa"/>
            <w:vAlign w:val="center"/>
          </w:tcPr>
          <w:p w:rsidR="00F67CF2" w:rsidRDefault="00A613D3">
            <w:pPr>
              <w:pStyle w:val="ConsPlusNormal0"/>
              <w:jc w:val="center"/>
            </w:pPr>
            <w:r>
              <w:t>53</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702,56</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467897,31</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11255"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844" w:type="dxa"/>
            <w:vAlign w:val="center"/>
          </w:tcPr>
          <w:p w:rsidR="00F67CF2" w:rsidRDefault="00A613D3">
            <w:pPr>
              <w:pStyle w:val="ConsPlusNormal0"/>
              <w:jc w:val="center"/>
            </w:pPr>
            <w:bookmarkStart w:id="436" w:name="P11168"/>
            <w:bookmarkEnd w:id="436"/>
            <w:r>
              <w:t>53.1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0,030</w:t>
            </w:r>
          </w:p>
        </w:tc>
        <w:tc>
          <w:tcPr>
            <w:tcW w:w="1759" w:type="dxa"/>
            <w:vAlign w:val="center"/>
          </w:tcPr>
          <w:p w:rsidR="00F67CF2" w:rsidRDefault="00A613D3">
            <w:pPr>
              <w:pStyle w:val="ConsPlusNormal0"/>
              <w:jc w:val="center"/>
            </w:pPr>
            <w:r>
              <w:t>1946,05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58,38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38882,15</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6.1.1. посещение по паллиативной медицинской помощи без учета посещений на дому патронажными бригадами</w:t>
            </w:r>
          </w:p>
        </w:tc>
        <w:tc>
          <w:tcPr>
            <w:tcW w:w="844" w:type="dxa"/>
            <w:vAlign w:val="center"/>
          </w:tcPr>
          <w:p w:rsidR="00F67CF2" w:rsidRDefault="00A613D3">
            <w:pPr>
              <w:pStyle w:val="ConsPlusNormal0"/>
              <w:jc w:val="center"/>
            </w:pPr>
            <w:bookmarkStart w:id="437" w:name="P11178"/>
            <w:bookmarkEnd w:id="437"/>
            <w:r>
              <w:t>53.1.1</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0,022</w:t>
            </w:r>
          </w:p>
        </w:tc>
        <w:tc>
          <w:tcPr>
            <w:tcW w:w="1759" w:type="dxa"/>
            <w:vAlign w:val="center"/>
          </w:tcPr>
          <w:p w:rsidR="00F67CF2" w:rsidRDefault="00A613D3">
            <w:pPr>
              <w:pStyle w:val="ConsPlusNormal0"/>
              <w:jc w:val="center"/>
            </w:pPr>
            <w:r>
              <w:t>946,00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20,81</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13860,79</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6.1.2. посещения на дому выездными патронажными бригадами</w:t>
            </w:r>
          </w:p>
        </w:tc>
        <w:tc>
          <w:tcPr>
            <w:tcW w:w="844" w:type="dxa"/>
            <w:vAlign w:val="center"/>
          </w:tcPr>
          <w:p w:rsidR="00F67CF2" w:rsidRDefault="00A613D3">
            <w:pPr>
              <w:pStyle w:val="ConsPlusNormal0"/>
              <w:jc w:val="center"/>
            </w:pPr>
            <w:bookmarkStart w:id="438" w:name="P11188"/>
            <w:bookmarkEnd w:id="438"/>
            <w:r>
              <w:t>53.1.2</w:t>
            </w:r>
          </w:p>
        </w:tc>
        <w:tc>
          <w:tcPr>
            <w:tcW w:w="1774" w:type="dxa"/>
            <w:vAlign w:val="center"/>
          </w:tcPr>
          <w:p w:rsidR="00F67CF2" w:rsidRDefault="00A613D3">
            <w:pPr>
              <w:pStyle w:val="ConsPlusNormal0"/>
              <w:jc w:val="center"/>
            </w:pPr>
            <w:r>
              <w:t>посещений</w:t>
            </w:r>
          </w:p>
        </w:tc>
        <w:tc>
          <w:tcPr>
            <w:tcW w:w="1759" w:type="dxa"/>
            <w:vAlign w:val="center"/>
          </w:tcPr>
          <w:p w:rsidR="00F67CF2" w:rsidRDefault="00A613D3">
            <w:pPr>
              <w:pStyle w:val="ConsPlusNormal0"/>
              <w:jc w:val="center"/>
            </w:pPr>
            <w:r>
              <w:t>0,008</w:t>
            </w:r>
          </w:p>
        </w:tc>
        <w:tc>
          <w:tcPr>
            <w:tcW w:w="1759" w:type="dxa"/>
            <w:vAlign w:val="center"/>
          </w:tcPr>
          <w:p w:rsidR="00F67CF2" w:rsidRDefault="00A613D3">
            <w:pPr>
              <w:pStyle w:val="ConsPlusNormal0"/>
              <w:jc w:val="center"/>
            </w:pPr>
            <w:r>
              <w:t>4696,20</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37,57</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25021,36</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844" w:type="dxa"/>
            <w:vAlign w:val="center"/>
          </w:tcPr>
          <w:p w:rsidR="00F67CF2" w:rsidRDefault="00A613D3">
            <w:pPr>
              <w:pStyle w:val="ConsPlusNormal0"/>
              <w:jc w:val="center"/>
            </w:pPr>
            <w:bookmarkStart w:id="439" w:name="P11198"/>
            <w:bookmarkEnd w:id="439"/>
            <w:r>
              <w:t>53.2</w:t>
            </w:r>
          </w:p>
        </w:tc>
        <w:tc>
          <w:tcPr>
            <w:tcW w:w="1774" w:type="dxa"/>
            <w:vAlign w:val="center"/>
          </w:tcPr>
          <w:p w:rsidR="00F67CF2" w:rsidRDefault="00A613D3">
            <w:pPr>
              <w:pStyle w:val="ConsPlusNormal0"/>
              <w:jc w:val="center"/>
            </w:pPr>
            <w:r>
              <w:t>койко-день</w:t>
            </w:r>
          </w:p>
        </w:tc>
        <w:tc>
          <w:tcPr>
            <w:tcW w:w="1759" w:type="dxa"/>
            <w:vAlign w:val="center"/>
          </w:tcPr>
          <w:p w:rsidR="00F67CF2" w:rsidRDefault="00A613D3">
            <w:pPr>
              <w:pStyle w:val="ConsPlusNormal0"/>
              <w:jc w:val="center"/>
            </w:pPr>
            <w:r>
              <w:t>0,111</w:t>
            </w:r>
          </w:p>
        </w:tc>
        <w:tc>
          <w:tcPr>
            <w:tcW w:w="1759" w:type="dxa"/>
            <w:vAlign w:val="center"/>
          </w:tcPr>
          <w:p w:rsidR="00F67CF2" w:rsidRDefault="00A613D3">
            <w:pPr>
              <w:pStyle w:val="ConsPlusNormal0"/>
              <w:jc w:val="center"/>
            </w:pPr>
            <w:r>
              <w:t>5780,55</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644,18</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429015,16</w:t>
            </w:r>
          </w:p>
        </w:tc>
        <w:tc>
          <w:tcPr>
            <w:tcW w:w="78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6.3 оказываемая в условиях дневного стационара</w:t>
            </w:r>
          </w:p>
        </w:tc>
        <w:tc>
          <w:tcPr>
            <w:tcW w:w="844" w:type="dxa"/>
            <w:vAlign w:val="center"/>
          </w:tcPr>
          <w:p w:rsidR="00F67CF2" w:rsidRDefault="00A613D3">
            <w:pPr>
              <w:pStyle w:val="ConsPlusNormal0"/>
              <w:jc w:val="center"/>
            </w:pPr>
            <w:bookmarkStart w:id="440" w:name="P11208"/>
            <w:bookmarkEnd w:id="440"/>
            <w:r>
              <w:t>53.3</w:t>
            </w:r>
          </w:p>
        </w:tc>
        <w:tc>
          <w:tcPr>
            <w:tcW w:w="1774" w:type="dxa"/>
            <w:vAlign w:val="center"/>
          </w:tcPr>
          <w:p w:rsidR="00F67CF2" w:rsidRDefault="00A613D3">
            <w:pPr>
              <w:pStyle w:val="ConsPlusNormal0"/>
              <w:jc w:val="center"/>
            </w:pPr>
            <w:r>
              <w:t>случай лечения</w:t>
            </w:r>
          </w:p>
        </w:tc>
        <w:tc>
          <w:tcPr>
            <w:tcW w:w="1759" w:type="dxa"/>
            <w:vAlign w:val="center"/>
          </w:tcPr>
          <w:p w:rsidR="00F67CF2" w:rsidRDefault="00F67CF2">
            <w:pPr>
              <w:pStyle w:val="ConsPlusNormal0"/>
            </w:pPr>
          </w:p>
        </w:tc>
        <w:tc>
          <w:tcPr>
            <w:tcW w:w="1759" w:type="dxa"/>
            <w:vAlign w:val="center"/>
          </w:tcPr>
          <w:p w:rsidR="00F67CF2" w:rsidRDefault="00F67CF2">
            <w:pPr>
              <w:pStyle w:val="ConsPlusNormal0"/>
            </w:pP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7. Расходы на ведение дела СМО</w:t>
            </w:r>
          </w:p>
        </w:tc>
        <w:tc>
          <w:tcPr>
            <w:tcW w:w="844" w:type="dxa"/>
            <w:vAlign w:val="center"/>
          </w:tcPr>
          <w:p w:rsidR="00F67CF2" w:rsidRDefault="00A613D3">
            <w:pPr>
              <w:pStyle w:val="ConsPlusNormal0"/>
              <w:jc w:val="center"/>
            </w:pPr>
            <w:bookmarkStart w:id="441" w:name="P11218"/>
            <w:bookmarkEnd w:id="441"/>
            <w:r>
              <w:t>54</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8,43</w:t>
            </w:r>
          </w:p>
        </w:tc>
        <w:tc>
          <w:tcPr>
            <w:tcW w:w="1264" w:type="dxa"/>
            <w:vAlign w:val="center"/>
          </w:tcPr>
          <w:p w:rsidR="00F67CF2" w:rsidRDefault="00A613D3">
            <w:pPr>
              <w:pStyle w:val="ConsPlusNormal0"/>
              <w:jc w:val="center"/>
            </w:pPr>
            <w:r>
              <w:t>X</w:t>
            </w:r>
          </w:p>
        </w:tc>
        <w:tc>
          <w:tcPr>
            <w:tcW w:w="1384" w:type="dxa"/>
            <w:vAlign w:val="center"/>
          </w:tcPr>
          <w:p w:rsidR="00F67CF2" w:rsidRDefault="00A613D3">
            <w:pPr>
              <w:pStyle w:val="ConsPlusNormal0"/>
              <w:jc w:val="center"/>
            </w:pPr>
            <w:r>
              <w:t>5615,78</w:t>
            </w: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lastRenderedPageBreak/>
              <w:t>8. Иные расходы</w:t>
            </w:r>
          </w:p>
        </w:tc>
        <w:tc>
          <w:tcPr>
            <w:tcW w:w="844" w:type="dxa"/>
            <w:vAlign w:val="center"/>
          </w:tcPr>
          <w:p w:rsidR="00F67CF2" w:rsidRDefault="00A613D3">
            <w:pPr>
              <w:pStyle w:val="ConsPlusNormal0"/>
              <w:jc w:val="center"/>
            </w:pPr>
            <w:bookmarkStart w:id="442" w:name="P11228"/>
            <w:bookmarkEnd w:id="442"/>
            <w:r>
              <w:t>55</w:t>
            </w:r>
          </w:p>
        </w:tc>
        <w:tc>
          <w:tcPr>
            <w:tcW w:w="1774" w:type="dxa"/>
            <w:vAlign w:val="center"/>
          </w:tcPr>
          <w:p w:rsidR="00F67CF2" w:rsidRDefault="00A613D3">
            <w:pPr>
              <w:pStyle w:val="ConsPlusNormal0"/>
              <w:jc w:val="center"/>
            </w:pPr>
            <w:r>
              <w:t>-</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X</w:t>
            </w:r>
          </w:p>
        </w:tc>
        <w:tc>
          <w:tcPr>
            <w:tcW w:w="1024" w:type="dxa"/>
            <w:vAlign w:val="center"/>
          </w:tcPr>
          <w:p w:rsidR="00F67CF2" w:rsidRDefault="00F67CF2">
            <w:pPr>
              <w:pStyle w:val="ConsPlusNormal0"/>
            </w:pPr>
          </w:p>
        </w:tc>
        <w:tc>
          <w:tcPr>
            <w:tcW w:w="1264" w:type="dxa"/>
            <w:vAlign w:val="center"/>
          </w:tcPr>
          <w:p w:rsidR="00F67CF2" w:rsidRDefault="00A613D3">
            <w:pPr>
              <w:pStyle w:val="ConsPlusNormal0"/>
              <w:jc w:val="center"/>
            </w:pPr>
            <w:r>
              <w:t>X</w:t>
            </w:r>
          </w:p>
        </w:tc>
        <w:tc>
          <w:tcPr>
            <w:tcW w:w="1384" w:type="dxa"/>
            <w:vAlign w:val="center"/>
          </w:tcPr>
          <w:p w:rsidR="00F67CF2" w:rsidRDefault="00F67CF2">
            <w:pPr>
              <w:pStyle w:val="ConsPlusNormal0"/>
            </w:pPr>
          </w:p>
        </w:tc>
        <w:tc>
          <w:tcPr>
            <w:tcW w:w="78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 xml:space="preserve">ИТОГО (сумма </w:t>
            </w:r>
            <w:hyperlink w:anchor="P8777" w:tooltip="1">
              <w:r>
                <w:rPr>
                  <w:color w:val="0000FF"/>
                </w:rPr>
                <w:t>строк 01</w:t>
              </w:r>
            </w:hyperlink>
            <w:r>
              <w:t xml:space="preserve"> + </w:t>
            </w:r>
            <w:hyperlink w:anchor="P9047" w:tooltip="19">
              <w:r>
                <w:rPr>
                  <w:color w:val="0000FF"/>
                </w:rPr>
                <w:t>19</w:t>
              </w:r>
            </w:hyperlink>
            <w:r>
              <w:t xml:space="preserve"> + </w:t>
            </w:r>
            <w:hyperlink w:anchor="P9057" w:tooltip="20">
              <w:r>
                <w:rPr>
                  <w:color w:val="0000FF"/>
                </w:rPr>
                <w:t>20</w:t>
              </w:r>
            </w:hyperlink>
            <w:r>
              <w:t>)</w:t>
            </w:r>
          </w:p>
        </w:tc>
        <w:tc>
          <w:tcPr>
            <w:tcW w:w="844" w:type="dxa"/>
            <w:vAlign w:val="center"/>
          </w:tcPr>
          <w:p w:rsidR="00F67CF2" w:rsidRDefault="00A613D3">
            <w:pPr>
              <w:pStyle w:val="ConsPlusNormal0"/>
              <w:jc w:val="center"/>
            </w:pPr>
            <w:r>
              <w:t>56</w:t>
            </w:r>
          </w:p>
        </w:tc>
        <w:tc>
          <w:tcPr>
            <w:tcW w:w="1774"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759" w:type="dxa"/>
            <w:vAlign w:val="center"/>
          </w:tcPr>
          <w:p w:rsidR="00F67CF2" w:rsidRDefault="00A613D3">
            <w:pPr>
              <w:pStyle w:val="ConsPlusNormal0"/>
              <w:jc w:val="center"/>
            </w:pPr>
            <w:r>
              <w:t>X</w:t>
            </w:r>
          </w:p>
        </w:tc>
        <w:tc>
          <w:tcPr>
            <w:tcW w:w="1024" w:type="dxa"/>
            <w:vAlign w:val="center"/>
          </w:tcPr>
          <w:p w:rsidR="00F67CF2" w:rsidRDefault="00A613D3">
            <w:pPr>
              <w:pStyle w:val="ConsPlusNormal0"/>
              <w:jc w:val="center"/>
            </w:pPr>
            <w:r>
              <w:t>14686,86</w:t>
            </w:r>
          </w:p>
        </w:tc>
        <w:tc>
          <w:tcPr>
            <w:tcW w:w="1024" w:type="dxa"/>
            <w:vAlign w:val="center"/>
          </w:tcPr>
          <w:p w:rsidR="00F67CF2" w:rsidRDefault="00A613D3">
            <w:pPr>
              <w:pStyle w:val="ConsPlusNormal0"/>
              <w:jc w:val="center"/>
            </w:pPr>
            <w:r>
              <w:t>51343,08</w:t>
            </w:r>
          </w:p>
        </w:tc>
        <w:tc>
          <w:tcPr>
            <w:tcW w:w="1264" w:type="dxa"/>
            <w:vAlign w:val="center"/>
          </w:tcPr>
          <w:p w:rsidR="00F67CF2" w:rsidRDefault="00A613D3">
            <w:pPr>
              <w:pStyle w:val="ConsPlusNormal0"/>
              <w:jc w:val="center"/>
            </w:pPr>
            <w:r>
              <w:t>9172870,60</w:t>
            </w:r>
          </w:p>
        </w:tc>
        <w:tc>
          <w:tcPr>
            <w:tcW w:w="1384" w:type="dxa"/>
            <w:vAlign w:val="center"/>
          </w:tcPr>
          <w:p w:rsidR="00F67CF2" w:rsidRDefault="00A613D3">
            <w:pPr>
              <w:pStyle w:val="ConsPlusNormal0"/>
              <w:jc w:val="center"/>
            </w:pPr>
            <w:r>
              <w:t>34193975,88</w:t>
            </w:r>
          </w:p>
        </w:tc>
        <w:tc>
          <w:tcPr>
            <w:tcW w:w="784" w:type="dxa"/>
            <w:vAlign w:val="center"/>
          </w:tcPr>
          <w:p w:rsidR="00F67CF2" w:rsidRDefault="00A613D3">
            <w:pPr>
              <w:pStyle w:val="ConsPlusNormal0"/>
              <w:jc w:val="center"/>
            </w:pPr>
            <w:r>
              <w:t>100,00</w:t>
            </w:r>
          </w:p>
        </w:tc>
      </w:tr>
    </w:tbl>
    <w:p w:rsidR="00F67CF2" w:rsidRDefault="00F67CF2">
      <w:pPr>
        <w:pStyle w:val="ConsPlusNormal0"/>
        <w:sectPr w:rsidR="00F67CF2">
          <w:headerReference w:type="default" r:id="rId98"/>
          <w:footerReference w:type="default" r:id="rId99"/>
          <w:headerReference w:type="first" r:id="rId100"/>
          <w:footerReference w:type="first" r:id="rId101"/>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443" w:name="P11249"/>
      <w:bookmarkEnd w:id="443"/>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67CF2" w:rsidRDefault="00A613D3">
      <w:pPr>
        <w:pStyle w:val="ConsPlusNormal0"/>
        <w:spacing w:before="240"/>
        <w:ind w:firstLine="540"/>
        <w:jc w:val="both"/>
      </w:pPr>
      <w:bookmarkStart w:id="444" w:name="P11250"/>
      <w:bookmarkEnd w:id="444"/>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F67CF2" w:rsidRDefault="00A613D3">
      <w:pPr>
        <w:pStyle w:val="ConsPlusNormal0"/>
        <w:spacing w:before="240"/>
        <w:ind w:firstLine="540"/>
        <w:jc w:val="both"/>
      </w:pPr>
      <w:bookmarkStart w:id="445" w:name="P11251"/>
      <w:bookmarkEnd w:id="445"/>
      <w:r>
        <w:t xml:space="preserve">&lt;***&gt; Включая посещения, связанные с профилактическими мероприятиями, в том числе при проведении </w:t>
      </w:r>
      <w:proofErr w:type="gramStart"/>
      <w:r>
        <w:t>профилактических медицинских осмотров</w:t>
      </w:r>
      <w:proofErr w:type="gramEnd"/>
      <w: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F67CF2" w:rsidRDefault="00A613D3">
      <w:pPr>
        <w:pStyle w:val="ConsPlusNormal0"/>
        <w:spacing w:before="240"/>
        <w:ind w:firstLine="540"/>
        <w:jc w:val="both"/>
      </w:pPr>
      <w:bookmarkStart w:id="446" w:name="P11252"/>
      <w:bookmarkEnd w:id="446"/>
      <w:r>
        <w:t>&lt;****&gt; Законченных случаев лечения заболевания в амбулаторных условиях с кратностью посещений по поводу одного заболевания не менее 2.</w:t>
      </w:r>
    </w:p>
    <w:p w:rsidR="00F67CF2" w:rsidRDefault="00A613D3">
      <w:pPr>
        <w:pStyle w:val="ConsPlusNormal0"/>
        <w:spacing w:before="240"/>
        <w:ind w:firstLine="540"/>
        <w:jc w:val="both"/>
      </w:pPr>
      <w:bookmarkStart w:id="447" w:name="P11253"/>
      <w:bookmarkEnd w:id="447"/>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F67CF2" w:rsidRDefault="00A613D3">
      <w:pPr>
        <w:pStyle w:val="ConsPlusNormal0"/>
        <w:spacing w:before="240"/>
        <w:ind w:firstLine="540"/>
        <w:jc w:val="both"/>
      </w:pPr>
      <w:bookmarkStart w:id="448" w:name="P11254"/>
      <w:bookmarkEnd w:id="448"/>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0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p w:rsidR="00F67CF2" w:rsidRDefault="00A613D3">
      <w:pPr>
        <w:pStyle w:val="ConsPlusNormal0"/>
        <w:spacing w:before="240"/>
        <w:ind w:firstLine="540"/>
        <w:jc w:val="both"/>
      </w:pPr>
      <w:bookmarkStart w:id="449" w:name="P11255"/>
      <w:bookmarkEnd w:id="449"/>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F67CF2" w:rsidRDefault="00A613D3">
      <w:pPr>
        <w:pStyle w:val="ConsPlusNormal0"/>
        <w:spacing w:before="240"/>
        <w:ind w:firstLine="540"/>
        <w:jc w:val="both"/>
      </w:pPr>
      <w:bookmarkStart w:id="450" w:name="P11256"/>
      <w:bookmarkEnd w:id="450"/>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F67CF2" w:rsidRDefault="00F67CF2">
      <w:pPr>
        <w:pStyle w:val="ConsPlusNormal0"/>
        <w:jc w:val="both"/>
      </w:pPr>
    </w:p>
    <w:p w:rsidR="00F67CF2" w:rsidRDefault="00A613D3">
      <w:pPr>
        <w:pStyle w:val="ConsPlusNormal0"/>
        <w:jc w:val="right"/>
        <w:outlineLvl w:val="2"/>
      </w:pPr>
      <w:r>
        <w:t>Таблица N 4.4.1</w:t>
      </w:r>
    </w:p>
    <w:p w:rsidR="00F67CF2" w:rsidRDefault="00F67CF2">
      <w:pPr>
        <w:pStyle w:val="ConsPlusNormal0"/>
        <w:jc w:val="both"/>
      </w:pPr>
    </w:p>
    <w:p w:rsidR="00F67CF2" w:rsidRDefault="00A613D3">
      <w:pPr>
        <w:pStyle w:val="ConsPlusTitle0"/>
        <w:jc w:val="center"/>
      </w:pPr>
      <w:r>
        <w:t>Утвержденные объемы</w:t>
      </w:r>
    </w:p>
    <w:p w:rsidR="00F67CF2" w:rsidRDefault="00A613D3">
      <w:pPr>
        <w:pStyle w:val="ConsPlusTitle0"/>
        <w:jc w:val="center"/>
      </w:pPr>
      <w:r>
        <w:t>медицинской помощи на 2026 год по уровням оказания &lt;*&gt;</w:t>
      </w: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r>
        <w:t>&lt;*&gt; Уровень оказания медицинской помощи в медицинских организациях Мурманской области определяется приказом уполномоченного органа в сфере охраны здоровья".</w:t>
      </w:r>
    </w:p>
    <w:p w:rsidR="00F67CF2" w:rsidRDefault="00F67CF2">
      <w:pPr>
        <w:pStyle w:val="ConsPlusNormal0"/>
        <w:jc w:val="both"/>
      </w:pPr>
    </w:p>
    <w:p w:rsidR="00F67CF2" w:rsidRDefault="00F67CF2">
      <w:pPr>
        <w:pStyle w:val="ConsPlusNormal0"/>
        <w:sectPr w:rsidR="00F67CF2">
          <w:headerReference w:type="default" r:id="rId103"/>
          <w:footerReference w:type="default" r:id="rId104"/>
          <w:headerReference w:type="first" r:id="rId105"/>
          <w:footerReference w:type="first" r:id="rId10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09"/>
        <w:gridCol w:w="735"/>
        <w:gridCol w:w="2488"/>
        <w:gridCol w:w="980"/>
        <w:gridCol w:w="1304"/>
        <w:gridCol w:w="1513"/>
        <w:gridCol w:w="1574"/>
        <w:gridCol w:w="1248"/>
        <w:gridCol w:w="1304"/>
        <w:gridCol w:w="1513"/>
      </w:tblGrid>
      <w:tr w:rsidR="00F67CF2">
        <w:tc>
          <w:tcPr>
            <w:tcW w:w="3454" w:type="dxa"/>
            <w:vMerge w:val="restart"/>
            <w:vAlign w:val="center"/>
          </w:tcPr>
          <w:p w:rsidR="00F67CF2" w:rsidRDefault="00A613D3">
            <w:pPr>
              <w:pStyle w:val="ConsPlusNormal0"/>
              <w:jc w:val="center"/>
            </w:pPr>
            <w:r>
              <w:lastRenderedPageBreak/>
              <w:t>Вид и условия оказания медицинской помощи</w:t>
            </w:r>
          </w:p>
        </w:tc>
        <w:tc>
          <w:tcPr>
            <w:tcW w:w="3173" w:type="dxa"/>
            <w:gridSpan w:val="2"/>
            <w:vMerge w:val="restart"/>
            <w:vAlign w:val="center"/>
          </w:tcPr>
          <w:p w:rsidR="00F67CF2" w:rsidRDefault="00A613D3">
            <w:pPr>
              <w:pStyle w:val="ConsPlusNormal0"/>
              <w:jc w:val="center"/>
            </w:pPr>
            <w:r>
              <w:t>Медицинская помощь, предоставляемая за счет консолидированного бюджета Мурманской области</w:t>
            </w:r>
          </w:p>
        </w:tc>
        <w:tc>
          <w:tcPr>
            <w:tcW w:w="3732" w:type="dxa"/>
            <w:gridSpan w:val="3"/>
            <w:vMerge w:val="restart"/>
            <w:vAlign w:val="center"/>
          </w:tcPr>
          <w:p w:rsidR="00F67CF2" w:rsidRDefault="00A613D3">
            <w:pPr>
              <w:pStyle w:val="ConsPlusNormal0"/>
              <w:jc w:val="center"/>
            </w:pPr>
            <w:r>
              <w:t>Медицинская помощь в рамках территориальной программы ОМС</w:t>
            </w:r>
          </w:p>
        </w:tc>
        <w:tc>
          <w:tcPr>
            <w:tcW w:w="5536" w:type="dxa"/>
            <w:gridSpan w:val="4"/>
            <w:vAlign w:val="center"/>
          </w:tcPr>
          <w:p w:rsidR="00F67CF2" w:rsidRDefault="00A613D3">
            <w:pPr>
              <w:pStyle w:val="ConsPlusNormal0"/>
              <w:jc w:val="center"/>
            </w:pPr>
            <w:r>
              <w:t>Средние нормативы объема медицинской помощи</w:t>
            </w:r>
          </w:p>
        </w:tc>
      </w:tr>
      <w:tr w:rsidR="00F67CF2">
        <w:tc>
          <w:tcPr>
            <w:tcW w:w="0" w:type="auto"/>
            <w:vMerge/>
          </w:tcPr>
          <w:p w:rsidR="00F67CF2" w:rsidRDefault="00F67CF2">
            <w:pPr>
              <w:pStyle w:val="ConsPlusNormal0"/>
            </w:pPr>
          </w:p>
        </w:tc>
        <w:tc>
          <w:tcPr>
            <w:tcW w:w="0" w:type="auto"/>
            <w:gridSpan w:val="2"/>
            <w:vMerge/>
          </w:tcPr>
          <w:p w:rsidR="00F67CF2" w:rsidRDefault="00F67CF2">
            <w:pPr>
              <w:pStyle w:val="ConsPlusNormal0"/>
            </w:pPr>
          </w:p>
        </w:tc>
        <w:tc>
          <w:tcPr>
            <w:tcW w:w="0" w:type="auto"/>
            <w:gridSpan w:val="3"/>
            <w:vMerge/>
          </w:tcPr>
          <w:p w:rsidR="00F67CF2" w:rsidRDefault="00F67CF2">
            <w:pPr>
              <w:pStyle w:val="ConsPlusNormal0"/>
            </w:pPr>
          </w:p>
        </w:tc>
        <w:tc>
          <w:tcPr>
            <w:tcW w:w="1549" w:type="dxa"/>
            <w:vMerge w:val="restart"/>
            <w:vAlign w:val="center"/>
          </w:tcPr>
          <w:p w:rsidR="00F67CF2" w:rsidRDefault="00A613D3">
            <w:pPr>
              <w:pStyle w:val="ConsPlusNormal0"/>
              <w:jc w:val="center"/>
            </w:pPr>
            <w:r>
              <w:t>За счет бюджетных ассигнований (на 1 жителя)</w:t>
            </w:r>
          </w:p>
        </w:tc>
        <w:tc>
          <w:tcPr>
            <w:tcW w:w="3987" w:type="dxa"/>
            <w:gridSpan w:val="3"/>
            <w:vAlign w:val="center"/>
          </w:tcPr>
          <w:p w:rsidR="00F67CF2" w:rsidRDefault="00A613D3">
            <w:pPr>
              <w:pStyle w:val="ConsPlusNormal0"/>
              <w:jc w:val="center"/>
            </w:pPr>
            <w:r>
              <w:t>В рамках территориальной программы ОМС (на 1 застрахованное лицо)</w:t>
            </w:r>
          </w:p>
        </w:tc>
      </w:tr>
      <w:tr w:rsidR="00F67CF2">
        <w:tc>
          <w:tcPr>
            <w:tcW w:w="0" w:type="auto"/>
            <w:vMerge/>
          </w:tcPr>
          <w:p w:rsidR="00F67CF2" w:rsidRDefault="00F67CF2">
            <w:pPr>
              <w:pStyle w:val="ConsPlusNormal0"/>
            </w:pPr>
          </w:p>
        </w:tc>
        <w:tc>
          <w:tcPr>
            <w:tcW w:w="724" w:type="dxa"/>
            <w:vAlign w:val="center"/>
          </w:tcPr>
          <w:p w:rsidR="00F67CF2" w:rsidRDefault="00A613D3">
            <w:pPr>
              <w:pStyle w:val="ConsPlusNormal0"/>
              <w:jc w:val="center"/>
            </w:pPr>
            <w:r>
              <w:t>всего</w:t>
            </w:r>
          </w:p>
        </w:tc>
        <w:tc>
          <w:tcPr>
            <w:tcW w:w="2449" w:type="dxa"/>
            <w:vAlign w:val="center"/>
          </w:tcPr>
          <w:p w:rsidR="00F67CF2" w:rsidRDefault="00A613D3">
            <w:pPr>
              <w:pStyle w:val="ConsPlusNormal0"/>
              <w:jc w:val="center"/>
            </w:pPr>
            <w:r>
              <w:t>в том числе не идентифицированным и не застрахованным в системе ОМС лицам</w:t>
            </w:r>
          </w:p>
        </w:tc>
        <w:tc>
          <w:tcPr>
            <w:tcW w:w="964" w:type="dxa"/>
            <w:vAlign w:val="center"/>
          </w:tcPr>
          <w:p w:rsidR="00F67CF2" w:rsidRDefault="00A613D3">
            <w:pPr>
              <w:pStyle w:val="ConsPlusNormal0"/>
              <w:jc w:val="center"/>
            </w:pPr>
            <w:r>
              <w:t>всего</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w:t>
            </w:r>
          </w:p>
        </w:tc>
        <w:tc>
          <w:tcPr>
            <w:tcW w:w="0" w:type="auto"/>
            <w:vMerge/>
          </w:tcPr>
          <w:p w:rsidR="00F67CF2" w:rsidRDefault="00F67CF2">
            <w:pPr>
              <w:pStyle w:val="ConsPlusNormal0"/>
            </w:pPr>
          </w:p>
        </w:tc>
        <w:tc>
          <w:tcPr>
            <w:tcW w:w="1219" w:type="dxa"/>
            <w:vAlign w:val="center"/>
          </w:tcPr>
          <w:p w:rsidR="00F67CF2" w:rsidRDefault="00A613D3">
            <w:pPr>
              <w:pStyle w:val="ConsPlusNormal0"/>
              <w:jc w:val="center"/>
            </w:pPr>
            <w:r>
              <w:t>по программе ОМС</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 ОМС</w:t>
            </w:r>
          </w:p>
        </w:tc>
      </w:tr>
      <w:tr w:rsidR="00F67CF2">
        <w:tc>
          <w:tcPr>
            <w:tcW w:w="3454" w:type="dxa"/>
            <w:vAlign w:val="center"/>
          </w:tcPr>
          <w:p w:rsidR="00F67CF2" w:rsidRDefault="00A613D3">
            <w:pPr>
              <w:pStyle w:val="ConsPlusNormal0"/>
            </w:pPr>
            <w:r>
              <w:t>Скорая медицинская помощь (вызов), всего, в том числе в медицинских организациях:</w:t>
            </w:r>
          </w:p>
        </w:tc>
        <w:tc>
          <w:tcPr>
            <w:tcW w:w="724" w:type="dxa"/>
            <w:vAlign w:val="center"/>
          </w:tcPr>
          <w:p w:rsidR="00F67CF2" w:rsidRDefault="00A613D3">
            <w:pPr>
              <w:pStyle w:val="ConsPlusNormal0"/>
              <w:jc w:val="center"/>
            </w:pPr>
            <w:r>
              <w:t>10900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173823</w:t>
            </w:r>
          </w:p>
        </w:tc>
        <w:tc>
          <w:tcPr>
            <w:tcW w:w="1279" w:type="dxa"/>
            <w:vAlign w:val="center"/>
          </w:tcPr>
          <w:p w:rsidR="00F67CF2" w:rsidRDefault="00A613D3">
            <w:pPr>
              <w:pStyle w:val="ConsPlusNormal0"/>
              <w:jc w:val="center"/>
            </w:pPr>
            <w:r>
              <w:t>173823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0,017079</w:t>
            </w:r>
          </w:p>
        </w:tc>
        <w:tc>
          <w:tcPr>
            <w:tcW w:w="1219" w:type="dxa"/>
            <w:vAlign w:val="center"/>
          </w:tcPr>
          <w:p w:rsidR="00F67CF2" w:rsidRDefault="00A613D3">
            <w:pPr>
              <w:pStyle w:val="ConsPlusNormal0"/>
              <w:jc w:val="center"/>
            </w:pPr>
            <w:r>
              <w:t>0,261000</w:t>
            </w:r>
          </w:p>
        </w:tc>
        <w:tc>
          <w:tcPr>
            <w:tcW w:w="1279" w:type="dxa"/>
            <w:vAlign w:val="center"/>
          </w:tcPr>
          <w:p w:rsidR="00F67CF2" w:rsidRDefault="00A613D3">
            <w:pPr>
              <w:pStyle w:val="ConsPlusNormal0"/>
              <w:jc w:val="center"/>
            </w:pPr>
            <w:r>
              <w:t>0,261000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A613D3">
            <w:pPr>
              <w:pStyle w:val="ConsPlusNormal0"/>
              <w:jc w:val="center"/>
            </w:pPr>
            <w:r>
              <w:t>9650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164823</w:t>
            </w:r>
          </w:p>
        </w:tc>
        <w:tc>
          <w:tcPr>
            <w:tcW w:w="1279" w:type="dxa"/>
            <w:vAlign w:val="center"/>
          </w:tcPr>
          <w:p w:rsidR="00F67CF2" w:rsidRDefault="00A613D3">
            <w:pPr>
              <w:pStyle w:val="ConsPlusNormal0"/>
              <w:jc w:val="center"/>
            </w:pPr>
            <w:r>
              <w:t>164823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0,015120</w:t>
            </w:r>
          </w:p>
        </w:tc>
        <w:tc>
          <w:tcPr>
            <w:tcW w:w="1219" w:type="dxa"/>
            <w:vAlign w:val="center"/>
          </w:tcPr>
          <w:p w:rsidR="00F67CF2" w:rsidRDefault="00A613D3">
            <w:pPr>
              <w:pStyle w:val="ConsPlusNormal0"/>
              <w:jc w:val="center"/>
            </w:pPr>
            <w:r>
              <w:t>0,247500</w:t>
            </w:r>
          </w:p>
        </w:tc>
        <w:tc>
          <w:tcPr>
            <w:tcW w:w="1279" w:type="dxa"/>
            <w:vAlign w:val="center"/>
          </w:tcPr>
          <w:p w:rsidR="00F67CF2" w:rsidRDefault="00A613D3">
            <w:pPr>
              <w:pStyle w:val="ConsPlusNormal0"/>
              <w:jc w:val="center"/>
            </w:pPr>
            <w:r>
              <w:t>0,247500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7600</w:t>
            </w:r>
          </w:p>
        </w:tc>
        <w:tc>
          <w:tcPr>
            <w:tcW w:w="1279" w:type="dxa"/>
            <w:vAlign w:val="center"/>
          </w:tcPr>
          <w:p w:rsidR="00F67CF2" w:rsidRDefault="00A613D3">
            <w:pPr>
              <w:pStyle w:val="ConsPlusNormal0"/>
              <w:jc w:val="center"/>
            </w:pPr>
            <w:r>
              <w:t>7600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0,011400</w:t>
            </w:r>
          </w:p>
        </w:tc>
        <w:tc>
          <w:tcPr>
            <w:tcW w:w="1279" w:type="dxa"/>
            <w:vAlign w:val="center"/>
          </w:tcPr>
          <w:p w:rsidR="00F67CF2" w:rsidRDefault="00A613D3">
            <w:pPr>
              <w:pStyle w:val="ConsPlusNormal0"/>
              <w:jc w:val="center"/>
            </w:pPr>
            <w:r>
              <w:t>0,011400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A613D3">
            <w:pPr>
              <w:pStyle w:val="ConsPlusNormal0"/>
              <w:jc w:val="center"/>
            </w:pPr>
            <w:r>
              <w:t>1250</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w:t>
            </w:r>
          </w:p>
        </w:tc>
        <w:tc>
          <w:tcPr>
            <w:tcW w:w="1279" w:type="dxa"/>
            <w:vAlign w:val="center"/>
          </w:tcPr>
          <w:p w:rsidR="00F67CF2" w:rsidRDefault="00A613D3">
            <w:pPr>
              <w:pStyle w:val="ConsPlusNormal0"/>
              <w:jc w:val="center"/>
            </w:pPr>
            <w:r>
              <w:t>1400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0,001959</w:t>
            </w:r>
          </w:p>
        </w:tc>
        <w:tc>
          <w:tcPr>
            <w:tcW w:w="1219" w:type="dxa"/>
            <w:vAlign w:val="center"/>
          </w:tcPr>
          <w:p w:rsidR="00F67CF2" w:rsidRDefault="00A613D3">
            <w:pPr>
              <w:pStyle w:val="ConsPlusNormal0"/>
              <w:jc w:val="center"/>
            </w:pPr>
            <w:r>
              <w:t>0,002100</w:t>
            </w:r>
          </w:p>
        </w:tc>
        <w:tc>
          <w:tcPr>
            <w:tcW w:w="1279" w:type="dxa"/>
            <w:vAlign w:val="center"/>
          </w:tcPr>
          <w:p w:rsidR="00F67CF2" w:rsidRDefault="00A613D3">
            <w:pPr>
              <w:pStyle w:val="ConsPlusNormal0"/>
              <w:jc w:val="center"/>
            </w:pPr>
            <w:r>
              <w:t>0,002100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Медицинская помощь в амбулаторных условиях (посещений):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посещение с профилактической и иными целями, всего:</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3620530</w:t>
            </w:r>
          </w:p>
        </w:tc>
        <w:tc>
          <w:tcPr>
            <w:tcW w:w="1279" w:type="dxa"/>
            <w:vAlign w:val="center"/>
          </w:tcPr>
          <w:p w:rsidR="00F67CF2" w:rsidRDefault="00A613D3">
            <w:pPr>
              <w:pStyle w:val="ConsPlusNormal0"/>
              <w:jc w:val="center"/>
            </w:pPr>
            <w:r>
              <w:t>3491724</w:t>
            </w:r>
          </w:p>
        </w:tc>
        <w:tc>
          <w:tcPr>
            <w:tcW w:w="1489" w:type="dxa"/>
            <w:vAlign w:val="center"/>
          </w:tcPr>
          <w:p w:rsidR="00F67CF2" w:rsidRDefault="00A613D3">
            <w:pPr>
              <w:pStyle w:val="ConsPlusNormal0"/>
              <w:jc w:val="center"/>
            </w:pPr>
            <w:r>
              <w:t>128806</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5,435908</w:t>
            </w:r>
          </w:p>
        </w:tc>
        <w:tc>
          <w:tcPr>
            <w:tcW w:w="1279" w:type="dxa"/>
            <w:vAlign w:val="center"/>
          </w:tcPr>
          <w:p w:rsidR="00F67CF2" w:rsidRDefault="00A613D3">
            <w:pPr>
              <w:pStyle w:val="ConsPlusNormal0"/>
              <w:jc w:val="center"/>
            </w:pPr>
            <w:r>
              <w:t>5,242908</w:t>
            </w:r>
          </w:p>
        </w:tc>
        <w:tc>
          <w:tcPr>
            <w:tcW w:w="1489" w:type="dxa"/>
            <w:vAlign w:val="center"/>
          </w:tcPr>
          <w:p w:rsidR="00F67CF2" w:rsidRDefault="00A613D3">
            <w:pPr>
              <w:pStyle w:val="ConsPlusNormal0"/>
              <w:jc w:val="center"/>
            </w:pPr>
            <w:r>
              <w:t>0,193000</w:t>
            </w:r>
          </w:p>
        </w:tc>
      </w:tr>
      <w:tr w:rsidR="00F67CF2">
        <w:tc>
          <w:tcPr>
            <w:tcW w:w="3454" w:type="dxa"/>
            <w:vAlign w:val="center"/>
          </w:tcPr>
          <w:p w:rsidR="00F67CF2" w:rsidRDefault="00A613D3">
            <w:pPr>
              <w:pStyle w:val="ConsPlusNormal0"/>
            </w:pPr>
            <w:r>
              <w:t>включая комплексное посещение для проведения профилактических медицинских осмотров (без учета диспансеризации)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173269</w:t>
            </w:r>
          </w:p>
        </w:tc>
        <w:tc>
          <w:tcPr>
            <w:tcW w:w="1279" w:type="dxa"/>
            <w:vAlign w:val="center"/>
          </w:tcPr>
          <w:p w:rsidR="00F67CF2" w:rsidRDefault="00A613D3">
            <w:pPr>
              <w:pStyle w:val="ConsPlusNormal0"/>
              <w:jc w:val="center"/>
            </w:pPr>
            <w:r>
              <w:t>173269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0,260168</w:t>
            </w:r>
          </w:p>
        </w:tc>
        <w:tc>
          <w:tcPr>
            <w:tcW w:w="1279" w:type="dxa"/>
            <w:vAlign w:val="center"/>
          </w:tcPr>
          <w:p w:rsidR="00F67CF2" w:rsidRDefault="00A613D3">
            <w:pPr>
              <w:pStyle w:val="ConsPlusNormal0"/>
              <w:jc w:val="center"/>
            </w:pPr>
            <w:r>
              <w:t>0,260168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4100</w:t>
            </w:r>
          </w:p>
        </w:tc>
        <w:tc>
          <w:tcPr>
            <w:tcW w:w="1279" w:type="dxa"/>
            <w:vAlign w:val="center"/>
          </w:tcPr>
          <w:p w:rsidR="00F67CF2" w:rsidRDefault="00A613D3">
            <w:pPr>
              <w:pStyle w:val="ConsPlusNormal0"/>
              <w:jc w:val="center"/>
            </w:pPr>
            <w:r>
              <w:t>4100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0,006156</w:t>
            </w:r>
          </w:p>
        </w:tc>
        <w:tc>
          <w:tcPr>
            <w:tcW w:w="1279" w:type="dxa"/>
            <w:vAlign w:val="center"/>
          </w:tcPr>
          <w:p w:rsidR="00F67CF2" w:rsidRDefault="00A613D3">
            <w:pPr>
              <w:pStyle w:val="ConsPlusNormal0"/>
              <w:jc w:val="center"/>
            </w:pPr>
            <w:r>
              <w:t>0,006156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30000</w:t>
            </w:r>
          </w:p>
        </w:tc>
        <w:tc>
          <w:tcPr>
            <w:tcW w:w="1279" w:type="dxa"/>
            <w:vAlign w:val="center"/>
          </w:tcPr>
          <w:p w:rsidR="00F67CF2" w:rsidRDefault="00A613D3">
            <w:pPr>
              <w:pStyle w:val="ConsPlusNormal0"/>
              <w:jc w:val="center"/>
            </w:pPr>
            <w:r>
              <w:t>30000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0,045046</w:t>
            </w:r>
          </w:p>
        </w:tc>
        <w:tc>
          <w:tcPr>
            <w:tcW w:w="1279" w:type="dxa"/>
            <w:vAlign w:val="center"/>
          </w:tcPr>
          <w:p w:rsidR="00F67CF2" w:rsidRDefault="00A613D3">
            <w:pPr>
              <w:pStyle w:val="ConsPlusNormal0"/>
              <w:jc w:val="center"/>
            </w:pPr>
            <w:r>
              <w:t>0,045046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139169</w:t>
            </w:r>
          </w:p>
        </w:tc>
        <w:tc>
          <w:tcPr>
            <w:tcW w:w="1279" w:type="dxa"/>
            <w:vAlign w:val="center"/>
          </w:tcPr>
          <w:p w:rsidR="00F67CF2" w:rsidRDefault="00A613D3">
            <w:pPr>
              <w:pStyle w:val="ConsPlusNormal0"/>
              <w:jc w:val="center"/>
            </w:pPr>
            <w:r>
              <w:t>139169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0,208966</w:t>
            </w:r>
          </w:p>
        </w:tc>
        <w:tc>
          <w:tcPr>
            <w:tcW w:w="1279" w:type="dxa"/>
            <w:vAlign w:val="center"/>
          </w:tcPr>
          <w:p w:rsidR="00F67CF2" w:rsidRDefault="00A613D3">
            <w:pPr>
              <w:pStyle w:val="ConsPlusNormal0"/>
              <w:jc w:val="center"/>
            </w:pPr>
            <w:r>
              <w:t>0,208966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включая комплексное посещение в рамках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293001</w:t>
            </w:r>
          </w:p>
        </w:tc>
        <w:tc>
          <w:tcPr>
            <w:tcW w:w="1279" w:type="dxa"/>
            <w:vAlign w:val="center"/>
          </w:tcPr>
          <w:p w:rsidR="00F67CF2" w:rsidRDefault="00A613D3">
            <w:pPr>
              <w:pStyle w:val="ConsPlusNormal0"/>
              <w:jc w:val="center"/>
            </w:pPr>
            <w:r>
              <w:t>293001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0,439948</w:t>
            </w:r>
          </w:p>
        </w:tc>
        <w:tc>
          <w:tcPr>
            <w:tcW w:w="1279" w:type="dxa"/>
            <w:vAlign w:val="center"/>
          </w:tcPr>
          <w:p w:rsidR="00F67CF2" w:rsidRDefault="00A613D3">
            <w:pPr>
              <w:pStyle w:val="ConsPlusNormal0"/>
              <w:jc w:val="center"/>
            </w:pPr>
            <w:r>
              <w:t>0,439948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17951</w:t>
            </w:r>
          </w:p>
        </w:tc>
        <w:tc>
          <w:tcPr>
            <w:tcW w:w="1279" w:type="dxa"/>
            <w:vAlign w:val="center"/>
          </w:tcPr>
          <w:p w:rsidR="00F67CF2" w:rsidRDefault="00A613D3">
            <w:pPr>
              <w:pStyle w:val="ConsPlusNormal0"/>
              <w:jc w:val="center"/>
            </w:pPr>
            <w:r>
              <w:t>17951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0,026954</w:t>
            </w:r>
          </w:p>
        </w:tc>
        <w:tc>
          <w:tcPr>
            <w:tcW w:w="1279" w:type="dxa"/>
            <w:vAlign w:val="center"/>
          </w:tcPr>
          <w:p w:rsidR="00F67CF2" w:rsidRDefault="00A613D3">
            <w:pPr>
              <w:pStyle w:val="ConsPlusNormal0"/>
              <w:jc w:val="center"/>
            </w:pPr>
            <w:r>
              <w:t>0,026954</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126180</w:t>
            </w:r>
          </w:p>
        </w:tc>
        <w:tc>
          <w:tcPr>
            <w:tcW w:w="1279" w:type="dxa"/>
            <w:vAlign w:val="center"/>
          </w:tcPr>
          <w:p w:rsidR="00F67CF2" w:rsidRDefault="00A613D3">
            <w:pPr>
              <w:pStyle w:val="ConsPlusNormal0"/>
              <w:jc w:val="center"/>
            </w:pPr>
            <w:r>
              <w:t>126180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0,189462</w:t>
            </w:r>
          </w:p>
        </w:tc>
        <w:tc>
          <w:tcPr>
            <w:tcW w:w="1279" w:type="dxa"/>
            <w:vAlign w:val="center"/>
          </w:tcPr>
          <w:p w:rsidR="00F67CF2" w:rsidRDefault="00A613D3">
            <w:pPr>
              <w:pStyle w:val="ConsPlusNormal0"/>
              <w:jc w:val="center"/>
            </w:pPr>
            <w:r>
              <w:t>0,189462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148870</w:t>
            </w:r>
          </w:p>
        </w:tc>
        <w:tc>
          <w:tcPr>
            <w:tcW w:w="1279" w:type="dxa"/>
            <w:vAlign w:val="center"/>
          </w:tcPr>
          <w:p w:rsidR="00F67CF2" w:rsidRDefault="00A613D3">
            <w:pPr>
              <w:pStyle w:val="ConsPlusNormal0"/>
              <w:jc w:val="center"/>
            </w:pPr>
            <w:r>
              <w:t>148870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0,223532</w:t>
            </w:r>
          </w:p>
        </w:tc>
        <w:tc>
          <w:tcPr>
            <w:tcW w:w="1279" w:type="dxa"/>
            <w:vAlign w:val="center"/>
          </w:tcPr>
          <w:p w:rsidR="00F67CF2" w:rsidRDefault="00A613D3">
            <w:pPr>
              <w:pStyle w:val="ConsPlusNormal0"/>
              <w:jc w:val="center"/>
            </w:pPr>
            <w:r>
              <w:t>0,223532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 том числе для проведения углубленной диспансеризации (комплексные посещения)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33804</w:t>
            </w:r>
          </w:p>
        </w:tc>
        <w:tc>
          <w:tcPr>
            <w:tcW w:w="1279" w:type="dxa"/>
            <w:vAlign w:val="center"/>
          </w:tcPr>
          <w:p w:rsidR="00F67CF2" w:rsidRDefault="00A613D3">
            <w:pPr>
              <w:pStyle w:val="ConsPlusNormal0"/>
              <w:jc w:val="center"/>
            </w:pPr>
            <w:r>
              <w:t>33804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0,050758</w:t>
            </w:r>
          </w:p>
        </w:tc>
        <w:tc>
          <w:tcPr>
            <w:tcW w:w="1279" w:type="dxa"/>
            <w:vAlign w:val="center"/>
          </w:tcPr>
          <w:p w:rsidR="00F67CF2" w:rsidRDefault="00A613D3">
            <w:pPr>
              <w:pStyle w:val="ConsPlusNormal0"/>
              <w:jc w:val="center"/>
            </w:pPr>
            <w:r>
              <w:t>0,050758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включая диспансеризацию для оценки репродуктивного здоровья женщин и мужчин,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97041</w:t>
            </w:r>
          </w:p>
        </w:tc>
        <w:tc>
          <w:tcPr>
            <w:tcW w:w="1279" w:type="dxa"/>
            <w:vAlign w:val="center"/>
          </w:tcPr>
          <w:p w:rsidR="00F67CF2" w:rsidRDefault="00A613D3">
            <w:pPr>
              <w:pStyle w:val="ConsPlusNormal0"/>
              <w:jc w:val="center"/>
            </w:pPr>
            <w:r>
              <w:t>97041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0,145709</w:t>
            </w:r>
          </w:p>
        </w:tc>
        <w:tc>
          <w:tcPr>
            <w:tcW w:w="1279" w:type="dxa"/>
            <w:vAlign w:val="center"/>
          </w:tcPr>
          <w:p w:rsidR="00F67CF2" w:rsidRDefault="00A613D3">
            <w:pPr>
              <w:pStyle w:val="ConsPlusNormal0"/>
              <w:jc w:val="center"/>
            </w:pPr>
            <w:r>
              <w:t>0,145709</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женщины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49674</w:t>
            </w:r>
          </w:p>
        </w:tc>
        <w:tc>
          <w:tcPr>
            <w:tcW w:w="1279" w:type="dxa"/>
            <w:vAlign w:val="center"/>
          </w:tcPr>
          <w:p w:rsidR="00F67CF2" w:rsidRDefault="00A613D3">
            <w:pPr>
              <w:pStyle w:val="ConsPlusNormal0"/>
              <w:jc w:val="center"/>
            </w:pPr>
            <w:r>
              <w:t>49674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0,074587</w:t>
            </w:r>
          </w:p>
        </w:tc>
        <w:tc>
          <w:tcPr>
            <w:tcW w:w="1279" w:type="dxa"/>
            <w:vAlign w:val="center"/>
          </w:tcPr>
          <w:p w:rsidR="00F67CF2" w:rsidRDefault="00A613D3">
            <w:pPr>
              <w:pStyle w:val="ConsPlusNormal0"/>
              <w:jc w:val="center"/>
            </w:pPr>
            <w:r>
              <w:t>0,074587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мужчины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47367</w:t>
            </w:r>
          </w:p>
        </w:tc>
        <w:tc>
          <w:tcPr>
            <w:tcW w:w="1279" w:type="dxa"/>
            <w:vAlign w:val="center"/>
          </w:tcPr>
          <w:p w:rsidR="00F67CF2" w:rsidRDefault="00A613D3">
            <w:pPr>
              <w:pStyle w:val="ConsPlusNormal0"/>
              <w:jc w:val="center"/>
            </w:pPr>
            <w:r>
              <w:t>47367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0,071122</w:t>
            </w:r>
          </w:p>
        </w:tc>
        <w:tc>
          <w:tcPr>
            <w:tcW w:w="1279" w:type="dxa"/>
            <w:vAlign w:val="center"/>
          </w:tcPr>
          <w:p w:rsidR="00F67CF2" w:rsidRDefault="00A613D3">
            <w:pPr>
              <w:pStyle w:val="ConsPlusNormal0"/>
              <w:jc w:val="center"/>
            </w:pPr>
            <w:r>
              <w:t>0,071122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включая посещение с иными целями</w:t>
            </w:r>
          </w:p>
        </w:tc>
        <w:tc>
          <w:tcPr>
            <w:tcW w:w="724" w:type="dxa"/>
            <w:vAlign w:val="center"/>
          </w:tcPr>
          <w:p w:rsidR="00F67CF2" w:rsidRDefault="00A613D3">
            <w:pPr>
              <w:pStyle w:val="ConsPlusNormal0"/>
              <w:jc w:val="center"/>
            </w:pPr>
            <w:r>
              <w:t>86840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2875332</w:t>
            </w:r>
          </w:p>
        </w:tc>
        <w:tc>
          <w:tcPr>
            <w:tcW w:w="1279" w:type="dxa"/>
            <w:vAlign w:val="center"/>
          </w:tcPr>
          <w:p w:rsidR="00F67CF2" w:rsidRDefault="00A613D3">
            <w:pPr>
              <w:pStyle w:val="ConsPlusNormal0"/>
              <w:jc w:val="center"/>
            </w:pPr>
            <w:r>
              <w:t>2766506</w:t>
            </w:r>
          </w:p>
        </w:tc>
        <w:tc>
          <w:tcPr>
            <w:tcW w:w="1489" w:type="dxa"/>
            <w:vAlign w:val="center"/>
          </w:tcPr>
          <w:p w:rsidR="00F67CF2" w:rsidRDefault="00A613D3">
            <w:pPr>
              <w:pStyle w:val="ConsPlusNormal0"/>
              <w:jc w:val="center"/>
            </w:pPr>
            <w:r>
              <w:t>108826</w:t>
            </w:r>
          </w:p>
        </w:tc>
        <w:tc>
          <w:tcPr>
            <w:tcW w:w="1549" w:type="dxa"/>
            <w:vAlign w:val="center"/>
          </w:tcPr>
          <w:p w:rsidR="00F67CF2" w:rsidRDefault="00A613D3">
            <w:pPr>
              <w:pStyle w:val="ConsPlusNormal0"/>
              <w:jc w:val="center"/>
            </w:pPr>
            <w:r>
              <w:t>0,136</w:t>
            </w:r>
          </w:p>
        </w:tc>
        <w:tc>
          <w:tcPr>
            <w:tcW w:w="1219" w:type="dxa"/>
            <w:vAlign w:val="center"/>
          </w:tcPr>
          <w:p w:rsidR="00F67CF2" w:rsidRDefault="00A613D3">
            <w:pPr>
              <w:pStyle w:val="ConsPlusNormal0"/>
              <w:jc w:val="center"/>
            </w:pPr>
            <w:r>
              <w:t>4,316975</w:t>
            </w:r>
          </w:p>
        </w:tc>
        <w:tc>
          <w:tcPr>
            <w:tcW w:w="1279" w:type="dxa"/>
            <w:vAlign w:val="center"/>
          </w:tcPr>
          <w:p w:rsidR="00F67CF2" w:rsidRDefault="00A613D3">
            <w:pPr>
              <w:pStyle w:val="ConsPlusNormal0"/>
              <w:jc w:val="center"/>
            </w:pPr>
            <w:r>
              <w:t>4,153975</w:t>
            </w:r>
          </w:p>
        </w:tc>
        <w:tc>
          <w:tcPr>
            <w:tcW w:w="1489" w:type="dxa"/>
            <w:vAlign w:val="center"/>
          </w:tcPr>
          <w:p w:rsidR="00F67CF2" w:rsidRDefault="00A613D3">
            <w:pPr>
              <w:pStyle w:val="ConsPlusNormal0"/>
              <w:jc w:val="center"/>
            </w:pPr>
            <w:r>
              <w:t>0,163</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53520</w:t>
            </w:r>
          </w:p>
        </w:tc>
        <w:tc>
          <w:tcPr>
            <w:tcW w:w="1279" w:type="dxa"/>
            <w:vAlign w:val="center"/>
          </w:tcPr>
          <w:p w:rsidR="00F67CF2" w:rsidRDefault="00A613D3">
            <w:pPr>
              <w:pStyle w:val="ConsPlusNormal0"/>
              <w:jc w:val="center"/>
            </w:pPr>
            <w:r>
              <w:t>53520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w:t>
            </w:r>
          </w:p>
        </w:tc>
        <w:tc>
          <w:tcPr>
            <w:tcW w:w="1219" w:type="dxa"/>
            <w:vAlign w:val="center"/>
          </w:tcPr>
          <w:p w:rsidR="00F67CF2" w:rsidRDefault="00A613D3">
            <w:pPr>
              <w:pStyle w:val="ConsPlusNormal0"/>
              <w:jc w:val="center"/>
            </w:pPr>
            <w:r>
              <w:t>0,080362</w:t>
            </w:r>
          </w:p>
        </w:tc>
        <w:tc>
          <w:tcPr>
            <w:tcW w:w="1279" w:type="dxa"/>
            <w:vAlign w:val="center"/>
          </w:tcPr>
          <w:p w:rsidR="00F67CF2" w:rsidRDefault="00A613D3">
            <w:pPr>
              <w:pStyle w:val="ConsPlusNormal0"/>
              <w:jc w:val="center"/>
            </w:pPr>
            <w:r>
              <w:t>0,080362</w:t>
            </w:r>
          </w:p>
        </w:tc>
        <w:tc>
          <w:tcPr>
            <w:tcW w:w="1489" w:type="dxa"/>
            <w:vAlign w:val="center"/>
          </w:tcPr>
          <w:p w:rsidR="00F67CF2" w:rsidRDefault="00A613D3">
            <w:pPr>
              <w:pStyle w:val="ConsPlusNormal0"/>
              <w:jc w:val="center"/>
            </w:pPr>
            <w:r>
              <w:t>0,000</w:t>
            </w: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A613D3">
            <w:pPr>
              <w:pStyle w:val="ConsPlusNormal0"/>
              <w:jc w:val="center"/>
            </w:pPr>
            <w:r>
              <w:t>81440</w:t>
            </w:r>
          </w:p>
        </w:tc>
        <w:tc>
          <w:tcPr>
            <w:tcW w:w="2449" w:type="dxa"/>
            <w:vAlign w:val="center"/>
          </w:tcPr>
          <w:p w:rsidR="00F67CF2" w:rsidRDefault="00A613D3">
            <w:pPr>
              <w:pStyle w:val="ConsPlusNormal0"/>
              <w:jc w:val="center"/>
            </w:pPr>
            <w:r>
              <w:t>0</w:t>
            </w:r>
          </w:p>
        </w:tc>
        <w:tc>
          <w:tcPr>
            <w:tcW w:w="964" w:type="dxa"/>
            <w:vAlign w:val="center"/>
          </w:tcPr>
          <w:p w:rsidR="00F67CF2" w:rsidRDefault="00A613D3">
            <w:pPr>
              <w:pStyle w:val="ConsPlusNormal0"/>
              <w:jc w:val="center"/>
            </w:pPr>
            <w:r>
              <w:t>397723</w:t>
            </w:r>
          </w:p>
        </w:tc>
        <w:tc>
          <w:tcPr>
            <w:tcW w:w="1279" w:type="dxa"/>
            <w:vAlign w:val="center"/>
          </w:tcPr>
          <w:p w:rsidR="00F67CF2" w:rsidRDefault="00A613D3">
            <w:pPr>
              <w:pStyle w:val="ConsPlusNormal0"/>
              <w:jc w:val="center"/>
            </w:pPr>
            <w:r>
              <w:t>800000</w:t>
            </w:r>
          </w:p>
        </w:tc>
        <w:tc>
          <w:tcPr>
            <w:tcW w:w="1489" w:type="dxa"/>
            <w:vAlign w:val="center"/>
          </w:tcPr>
          <w:p w:rsidR="00F67CF2" w:rsidRDefault="00A613D3">
            <w:pPr>
              <w:pStyle w:val="ConsPlusNormal0"/>
              <w:jc w:val="center"/>
            </w:pPr>
            <w:r>
              <w:t>7623</w:t>
            </w:r>
          </w:p>
        </w:tc>
        <w:tc>
          <w:tcPr>
            <w:tcW w:w="1549" w:type="dxa"/>
            <w:vAlign w:val="center"/>
          </w:tcPr>
          <w:p w:rsidR="00F67CF2" w:rsidRDefault="00A613D3">
            <w:pPr>
              <w:pStyle w:val="ConsPlusNormal0"/>
              <w:jc w:val="center"/>
            </w:pPr>
            <w:r>
              <w:t>0,128</w:t>
            </w:r>
          </w:p>
        </w:tc>
        <w:tc>
          <w:tcPr>
            <w:tcW w:w="1219" w:type="dxa"/>
            <w:vAlign w:val="center"/>
          </w:tcPr>
          <w:p w:rsidR="00F67CF2" w:rsidRDefault="00A613D3">
            <w:pPr>
              <w:pStyle w:val="ConsPlusNormal0"/>
              <w:jc w:val="center"/>
            </w:pPr>
            <w:r>
              <w:t>1,212219</w:t>
            </w:r>
          </w:p>
        </w:tc>
        <w:tc>
          <w:tcPr>
            <w:tcW w:w="1279" w:type="dxa"/>
            <w:vAlign w:val="center"/>
          </w:tcPr>
          <w:p w:rsidR="00F67CF2" w:rsidRDefault="00A613D3">
            <w:pPr>
              <w:pStyle w:val="ConsPlusNormal0"/>
              <w:jc w:val="center"/>
            </w:pPr>
            <w:r>
              <w:t>1,201219</w:t>
            </w:r>
          </w:p>
        </w:tc>
        <w:tc>
          <w:tcPr>
            <w:tcW w:w="1489" w:type="dxa"/>
            <w:vAlign w:val="center"/>
          </w:tcPr>
          <w:p w:rsidR="00F67CF2" w:rsidRDefault="00A613D3">
            <w:pPr>
              <w:pStyle w:val="ConsPlusNormal0"/>
              <w:jc w:val="center"/>
            </w:pPr>
            <w:r>
              <w:t>0,011</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A613D3">
            <w:pPr>
              <w:pStyle w:val="ConsPlusNormal0"/>
              <w:jc w:val="center"/>
            </w:pPr>
            <w:r>
              <w:t>5400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1401303</w:t>
            </w:r>
          </w:p>
        </w:tc>
        <w:tc>
          <w:tcPr>
            <w:tcW w:w="1279" w:type="dxa"/>
            <w:vAlign w:val="center"/>
          </w:tcPr>
          <w:p w:rsidR="00F67CF2" w:rsidRDefault="00A613D3">
            <w:pPr>
              <w:pStyle w:val="ConsPlusNormal0"/>
              <w:jc w:val="center"/>
            </w:pPr>
            <w:r>
              <w:t>1912986</w:t>
            </w:r>
          </w:p>
        </w:tc>
        <w:tc>
          <w:tcPr>
            <w:tcW w:w="1489" w:type="dxa"/>
            <w:vAlign w:val="center"/>
          </w:tcPr>
          <w:p w:rsidR="00F67CF2" w:rsidRDefault="00A613D3">
            <w:pPr>
              <w:pStyle w:val="ConsPlusNormal0"/>
              <w:jc w:val="center"/>
            </w:pPr>
            <w:r>
              <w:t>101203</w:t>
            </w:r>
          </w:p>
        </w:tc>
        <w:tc>
          <w:tcPr>
            <w:tcW w:w="1549" w:type="dxa"/>
            <w:vAlign w:val="center"/>
          </w:tcPr>
          <w:p w:rsidR="00F67CF2" w:rsidRDefault="00A613D3">
            <w:pPr>
              <w:pStyle w:val="ConsPlusNormal0"/>
              <w:jc w:val="center"/>
            </w:pPr>
            <w:r>
              <w:t>0,008</w:t>
            </w:r>
          </w:p>
        </w:tc>
        <w:tc>
          <w:tcPr>
            <w:tcW w:w="1219" w:type="dxa"/>
            <w:vAlign w:val="center"/>
          </w:tcPr>
          <w:p w:rsidR="00F67CF2" w:rsidRDefault="00A613D3">
            <w:pPr>
              <w:pStyle w:val="ConsPlusNormal0"/>
              <w:jc w:val="center"/>
            </w:pPr>
            <w:r>
              <w:t>3,024394</w:t>
            </w:r>
          </w:p>
        </w:tc>
        <w:tc>
          <w:tcPr>
            <w:tcW w:w="1279" w:type="dxa"/>
            <w:vAlign w:val="center"/>
          </w:tcPr>
          <w:p w:rsidR="00F67CF2" w:rsidRDefault="00A613D3">
            <w:pPr>
              <w:pStyle w:val="ConsPlusNormal0"/>
              <w:jc w:val="center"/>
            </w:pPr>
            <w:r>
              <w:t>2,872394</w:t>
            </w:r>
          </w:p>
        </w:tc>
        <w:tc>
          <w:tcPr>
            <w:tcW w:w="1489" w:type="dxa"/>
            <w:vAlign w:val="center"/>
          </w:tcPr>
          <w:p w:rsidR="00F67CF2" w:rsidRDefault="00A613D3">
            <w:pPr>
              <w:pStyle w:val="ConsPlusNormal0"/>
              <w:jc w:val="center"/>
            </w:pPr>
            <w:r>
              <w:t>0,152</w:t>
            </w:r>
          </w:p>
        </w:tc>
      </w:tr>
      <w:tr w:rsidR="00F67CF2">
        <w:tc>
          <w:tcPr>
            <w:tcW w:w="3454" w:type="dxa"/>
            <w:vAlign w:val="center"/>
          </w:tcPr>
          <w:p w:rsidR="00F67CF2" w:rsidRDefault="00A613D3">
            <w:pPr>
              <w:pStyle w:val="ConsPlusNormal0"/>
            </w:pPr>
            <w:r>
              <w:t>включая посещение по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19980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19980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0,030</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3723</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3723</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16257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0,024</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0,024</w:t>
            </w:r>
          </w:p>
        </w:tc>
      </w:tr>
      <w:tr w:rsidR="00F67CF2">
        <w:tc>
          <w:tcPr>
            <w:tcW w:w="3454" w:type="dxa"/>
            <w:vAlign w:val="center"/>
          </w:tcPr>
          <w:p w:rsidR="00F67CF2" w:rsidRDefault="00A613D3">
            <w:pPr>
              <w:pStyle w:val="ConsPlusNormal0"/>
            </w:pPr>
            <w:r>
              <w:t>включая посещение по паллиативной медицинской помощи без учета посещения на дому патронажными бригадами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14652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14652</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14647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14647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3454" w:type="dxa"/>
            <w:vAlign w:val="center"/>
          </w:tcPr>
          <w:p w:rsidR="00F67CF2" w:rsidRDefault="00A613D3">
            <w:pPr>
              <w:pStyle w:val="ConsPlusNormal0"/>
            </w:pPr>
            <w:r>
              <w:t xml:space="preserve">включая посещение на дому выездными патронажными бригадами паллиативной </w:t>
            </w:r>
            <w:r>
              <w:lastRenderedPageBreak/>
              <w:t>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5328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5328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0,008</w:t>
            </w:r>
          </w:p>
        </w:tc>
      </w:tr>
      <w:tr w:rsidR="00F67CF2">
        <w:tc>
          <w:tcPr>
            <w:tcW w:w="3454" w:type="dxa"/>
            <w:vAlign w:val="center"/>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3718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3718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1610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0,002</w:t>
            </w:r>
          </w:p>
        </w:tc>
      </w:tr>
      <w:tr w:rsidR="00F67CF2">
        <w:tc>
          <w:tcPr>
            <w:tcW w:w="3454" w:type="dxa"/>
            <w:vAlign w:val="center"/>
          </w:tcPr>
          <w:p w:rsidR="00F67CF2" w:rsidRDefault="00A613D3">
            <w:pPr>
              <w:pStyle w:val="ConsPlusNormal0"/>
            </w:pPr>
            <w:r>
              <w:t>посещение по неотложной медицинской помощи,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359635</w:t>
            </w:r>
          </w:p>
        </w:tc>
        <w:tc>
          <w:tcPr>
            <w:tcW w:w="1279" w:type="dxa"/>
            <w:vAlign w:val="center"/>
          </w:tcPr>
          <w:p w:rsidR="00F67CF2" w:rsidRDefault="00A613D3">
            <w:pPr>
              <w:pStyle w:val="ConsPlusNormal0"/>
              <w:jc w:val="center"/>
            </w:pPr>
            <w:r>
              <w:t>359635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0,54</w:t>
            </w:r>
          </w:p>
        </w:tc>
        <w:tc>
          <w:tcPr>
            <w:tcW w:w="1279" w:type="dxa"/>
            <w:vAlign w:val="center"/>
          </w:tcPr>
          <w:p w:rsidR="00F67CF2" w:rsidRDefault="00A613D3">
            <w:pPr>
              <w:pStyle w:val="ConsPlusNormal0"/>
              <w:jc w:val="center"/>
            </w:pPr>
            <w:r>
              <w:t>0,54</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28294</w:t>
            </w:r>
          </w:p>
        </w:tc>
        <w:tc>
          <w:tcPr>
            <w:tcW w:w="1279" w:type="dxa"/>
            <w:vAlign w:val="center"/>
          </w:tcPr>
          <w:p w:rsidR="00F67CF2" w:rsidRDefault="00A613D3">
            <w:pPr>
              <w:pStyle w:val="ConsPlusNormal0"/>
              <w:jc w:val="center"/>
            </w:pPr>
            <w:r>
              <w:t>28294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w:t>
            </w:r>
          </w:p>
        </w:tc>
        <w:tc>
          <w:tcPr>
            <w:tcW w:w="1279" w:type="dxa"/>
            <w:vAlign w:val="center"/>
          </w:tcPr>
          <w:p w:rsidR="00F67CF2" w:rsidRDefault="00A613D3">
            <w:pPr>
              <w:pStyle w:val="ConsPlusNormal0"/>
              <w:jc w:val="center"/>
            </w:pPr>
            <w:r>
              <w:t>0,04</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107545</w:t>
            </w:r>
          </w:p>
        </w:tc>
        <w:tc>
          <w:tcPr>
            <w:tcW w:w="1279" w:type="dxa"/>
            <w:vAlign w:val="center"/>
          </w:tcPr>
          <w:p w:rsidR="00F67CF2" w:rsidRDefault="00A613D3">
            <w:pPr>
              <w:pStyle w:val="ConsPlusNormal0"/>
              <w:jc w:val="center"/>
            </w:pPr>
            <w:r>
              <w:t>107545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0,16</w:t>
            </w:r>
          </w:p>
        </w:tc>
        <w:tc>
          <w:tcPr>
            <w:tcW w:w="1279" w:type="dxa"/>
            <w:vAlign w:val="center"/>
          </w:tcPr>
          <w:p w:rsidR="00F67CF2" w:rsidRDefault="00A613D3">
            <w:pPr>
              <w:pStyle w:val="ConsPlusNormal0"/>
              <w:jc w:val="center"/>
            </w:pPr>
            <w:r>
              <w:t>0,16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223796</w:t>
            </w:r>
          </w:p>
        </w:tc>
        <w:tc>
          <w:tcPr>
            <w:tcW w:w="1279" w:type="dxa"/>
            <w:vAlign w:val="center"/>
          </w:tcPr>
          <w:p w:rsidR="00F67CF2" w:rsidRDefault="00A613D3">
            <w:pPr>
              <w:pStyle w:val="ConsPlusNormal0"/>
              <w:jc w:val="center"/>
            </w:pPr>
            <w:r>
              <w:t>223796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0,34</w:t>
            </w:r>
          </w:p>
        </w:tc>
        <w:tc>
          <w:tcPr>
            <w:tcW w:w="1279" w:type="dxa"/>
            <w:vAlign w:val="center"/>
          </w:tcPr>
          <w:p w:rsidR="00F67CF2" w:rsidRDefault="00A613D3">
            <w:pPr>
              <w:pStyle w:val="ConsPlusNormal0"/>
              <w:jc w:val="center"/>
            </w:pPr>
            <w:r>
              <w:t>0,34</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обращение в связи с заболеваниями, всего, в том числе в медицинских организациях:</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900581</w:t>
            </w:r>
          </w:p>
        </w:tc>
        <w:tc>
          <w:tcPr>
            <w:tcW w:w="1279" w:type="dxa"/>
            <w:vAlign w:val="center"/>
          </w:tcPr>
          <w:p w:rsidR="00F67CF2" w:rsidRDefault="00A613D3">
            <w:pPr>
              <w:pStyle w:val="ConsPlusNormal0"/>
              <w:jc w:val="center"/>
            </w:pPr>
            <w:r>
              <w:t>889742</w:t>
            </w:r>
          </w:p>
        </w:tc>
        <w:tc>
          <w:tcPr>
            <w:tcW w:w="1489" w:type="dxa"/>
            <w:vAlign w:val="center"/>
          </w:tcPr>
          <w:p w:rsidR="00F67CF2" w:rsidRDefault="00A613D3">
            <w:pPr>
              <w:pStyle w:val="ConsPlusNormal0"/>
              <w:jc w:val="center"/>
            </w:pPr>
            <w:r>
              <w:t>10839</w:t>
            </w:r>
          </w:p>
        </w:tc>
        <w:tc>
          <w:tcPr>
            <w:tcW w:w="1549" w:type="dxa"/>
            <w:vAlign w:val="center"/>
          </w:tcPr>
          <w:p w:rsidR="00F67CF2" w:rsidRDefault="00A613D3">
            <w:pPr>
              <w:pStyle w:val="ConsPlusNormal0"/>
              <w:jc w:val="center"/>
            </w:pPr>
            <w:r>
              <w:t>0,049</w:t>
            </w:r>
          </w:p>
        </w:tc>
        <w:tc>
          <w:tcPr>
            <w:tcW w:w="1219" w:type="dxa"/>
            <w:vAlign w:val="center"/>
          </w:tcPr>
          <w:p w:rsidR="00F67CF2" w:rsidRDefault="00A613D3">
            <w:pPr>
              <w:pStyle w:val="ConsPlusNormal0"/>
              <w:jc w:val="center"/>
            </w:pPr>
            <w:r>
              <w:t>1,351969</w:t>
            </w:r>
          </w:p>
        </w:tc>
        <w:tc>
          <w:tcPr>
            <w:tcW w:w="1279" w:type="dxa"/>
            <w:vAlign w:val="center"/>
          </w:tcPr>
          <w:p w:rsidR="00F67CF2" w:rsidRDefault="00A613D3">
            <w:pPr>
              <w:pStyle w:val="ConsPlusNormal0"/>
              <w:jc w:val="center"/>
            </w:pPr>
            <w:r>
              <w:t>1,335969</w:t>
            </w:r>
          </w:p>
        </w:tc>
        <w:tc>
          <w:tcPr>
            <w:tcW w:w="1489" w:type="dxa"/>
            <w:vAlign w:val="center"/>
          </w:tcPr>
          <w:p w:rsidR="00F67CF2" w:rsidRDefault="00A613D3">
            <w:pPr>
              <w:pStyle w:val="ConsPlusNormal0"/>
              <w:jc w:val="center"/>
            </w:pPr>
            <w:r>
              <w:t>0,016</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140936</w:t>
            </w:r>
          </w:p>
        </w:tc>
        <w:tc>
          <w:tcPr>
            <w:tcW w:w="1279" w:type="dxa"/>
            <w:vAlign w:val="center"/>
          </w:tcPr>
          <w:p w:rsidR="00F67CF2" w:rsidRDefault="00A613D3">
            <w:pPr>
              <w:pStyle w:val="ConsPlusNormal0"/>
              <w:jc w:val="center"/>
            </w:pPr>
            <w:r>
              <w:t>140936</w:t>
            </w:r>
          </w:p>
        </w:tc>
        <w:tc>
          <w:tcPr>
            <w:tcW w:w="1489" w:type="dxa"/>
            <w:vAlign w:val="center"/>
          </w:tcPr>
          <w:p w:rsidR="00F67CF2" w:rsidRDefault="00A613D3">
            <w:pPr>
              <w:pStyle w:val="ConsPlusNormal0"/>
              <w:jc w:val="center"/>
            </w:pPr>
            <w:r>
              <w:t>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0,211619</w:t>
            </w:r>
          </w:p>
        </w:tc>
        <w:tc>
          <w:tcPr>
            <w:tcW w:w="1279" w:type="dxa"/>
            <w:vAlign w:val="center"/>
          </w:tcPr>
          <w:p w:rsidR="00F67CF2" w:rsidRDefault="00A613D3">
            <w:pPr>
              <w:pStyle w:val="ConsPlusNormal0"/>
              <w:jc w:val="center"/>
            </w:pPr>
            <w:r>
              <w:t>0,211619</w:t>
            </w:r>
          </w:p>
        </w:tc>
        <w:tc>
          <w:tcPr>
            <w:tcW w:w="1489" w:type="dxa"/>
            <w:vAlign w:val="center"/>
          </w:tcPr>
          <w:p w:rsidR="00F67CF2" w:rsidRDefault="00A613D3">
            <w:pPr>
              <w:pStyle w:val="ConsPlusNormal0"/>
              <w:jc w:val="center"/>
            </w:pPr>
            <w:r>
              <w:t>0,000</w:t>
            </w: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225322</w:t>
            </w:r>
          </w:p>
        </w:tc>
        <w:tc>
          <w:tcPr>
            <w:tcW w:w="1279" w:type="dxa"/>
            <w:vAlign w:val="center"/>
          </w:tcPr>
          <w:p w:rsidR="00F67CF2" w:rsidRDefault="00A613D3">
            <w:pPr>
              <w:pStyle w:val="ConsPlusNormal0"/>
              <w:jc w:val="center"/>
            </w:pPr>
            <w:r>
              <w:t>219073</w:t>
            </w:r>
          </w:p>
        </w:tc>
        <w:tc>
          <w:tcPr>
            <w:tcW w:w="1489" w:type="dxa"/>
            <w:vAlign w:val="center"/>
          </w:tcPr>
          <w:p w:rsidR="00F67CF2" w:rsidRDefault="00A613D3">
            <w:pPr>
              <w:pStyle w:val="ConsPlusNormal0"/>
              <w:jc w:val="center"/>
            </w:pPr>
            <w:r>
              <w:t>6249</w:t>
            </w:r>
          </w:p>
        </w:tc>
        <w:tc>
          <w:tcPr>
            <w:tcW w:w="1549" w:type="dxa"/>
            <w:vAlign w:val="center"/>
          </w:tcPr>
          <w:p w:rsidR="00F67CF2" w:rsidRDefault="00A613D3">
            <w:pPr>
              <w:pStyle w:val="ConsPlusNormal0"/>
              <w:jc w:val="center"/>
            </w:pPr>
            <w:r>
              <w:t>0,049</w:t>
            </w:r>
          </w:p>
        </w:tc>
        <w:tc>
          <w:tcPr>
            <w:tcW w:w="1219" w:type="dxa"/>
            <w:vAlign w:val="center"/>
          </w:tcPr>
          <w:p w:rsidR="00F67CF2" w:rsidRDefault="00A613D3">
            <w:pPr>
              <w:pStyle w:val="ConsPlusNormal0"/>
              <w:jc w:val="center"/>
            </w:pPr>
            <w:r>
              <w:t>0,337943</w:t>
            </w:r>
          </w:p>
        </w:tc>
        <w:tc>
          <w:tcPr>
            <w:tcW w:w="1279" w:type="dxa"/>
            <w:vAlign w:val="center"/>
          </w:tcPr>
          <w:p w:rsidR="00F67CF2" w:rsidRDefault="00A613D3">
            <w:pPr>
              <w:pStyle w:val="ConsPlusNormal0"/>
              <w:jc w:val="center"/>
            </w:pPr>
            <w:r>
              <w:t>0,328943</w:t>
            </w:r>
          </w:p>
        </w:tc>
        <w:tc>
          <w:tcPr>
            <w:tcW w:w="1489" w:type="dxa"/>
            <w:vAlign w:val="center"/>
          </w:tcPr>
          <w:p w:rsidR="00F67CF2" w:rsidRDefault="00A613D3">
            <w:pPr>
              <w:pStyle w:val="ConsPlusNormal0"/>
              <w:jc w:val="center"/>
            </w:pPr>
            <w:r>
              <w:t>0,009</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534323</w:t>
            </w:r>
          </w:p>
        </w:tc>
        <w:tc>
          <w:tcPr>
            <w:tcW w:w="1279" w:type="dxa"/>
            <w:vAlign w:val="center"/>
          </w:tcPr>
          <w:p w:rsidR="00F67CF2" w:rsidRDefault="00A613D3">
            <w:pPr>
              <w:pStyle w:val="ConsPlusNormal0"/>
              <w:jc w:val="center"/>
            </w:pPr>
            <w:r>
              <w:t>529733</w:t>
            </w:r>
          </w:p>
        </w:tc>
        <w:tc>
          <w:tcPr>
            <w:tcW w:w="1489" w:type="dxa"/>
            <w:vAlign w:val="center"/>
          </w:tcPr>
          <w:p w:rsidR="00F67CF2" w:rsidRDefault="00A613D3">
            <w:pPr>
              <w:pStyle w:val="ConsPlusNormal0"/>
              <w:jc w:val="center"/>
            </w:pPr>
            <w:r>
              <w:t>4590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0,802407</w:t>
            </w:r>
          </w:p>
        </w:tc>
        <w:tc>
          <w:tcPr>
            <w:tcW w:w="1279" w:type="dxa"/>
            <w:vAlign w:val="center"/>
          </w:tcPr>
          <w:p w:rsidR="00F67CF2" w:rsidRDefault="00A613D3">
            <w:pPr>
              <w:pStyle w:val="ConsPlusNormal0"/>
              <w:jc w:val="center"/>
            </w:pPr>
            <w:r>
              <w:t>0,795407</w:t>
            </w:r>
          </w:p>
        </w:tc>
        <w:tc>
          <w:tcPr>
            <w:tcW w:w="1489" w:type="dxa"/>
            <w:vAlign w:val="center"/>
          </w:tcPr>
          <w:p w:rsidR="00F67CF2" w:rsidRDefault="00A613D3">
            <w:pPr>
              <w:pStyle w:val="ConsPlusNormal0"/>
              <w:jc w:val="center"/>
            </w:pPr>
            <w:r>
              <w:t>0,007</w:t>
            </w:r>
          </w:p>
        </w:tc>
      </w:tr>
      <w:tr w:rsidR="00F67CF2">
        <w:tc>
          <w:tcPr>
            <w:tcW w:w="3454" w:type="dxa"/>
            <w:vAlign w:val="center"/>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53723</w:t>
            </w:r>
          </w:p>
        </w:tc>
        <w:tc>
          <w:tcPr>
            <w:tcW w:w="1279" w:type="dxa"/>
            <w:vAlign w:val="center"/>
          </w:tcPr>
          <w:p w:rsidR="00F67CF2" w:rsidRDefault="00A613D3">
            <w:pPr>
              <w:pStyle w:val="ConsPlusNormal0"/>
              <w:jc w:val="center"/>
            </w:pPr>
            <w:r>
              <w:t>53723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0,080667</w:t>
            </w:r>
          </w:p>
        </w:tc>
        <w:tc>
          <w:tcPr>
            <w:tcW w:w="1279" w:type="dxa"/>
            <w:vAlign w:val="center"/>
          </w:tcPr>
          <w:p w:rsidR="00F67CF2" w:rsidRDefault="00A613D3">
            <w:pPr>
              <w:pStyle w:val="ConsPlusNormal0"/>
              <w:jc w:val="center"/>
            </w:pPr>
            <w:r>
              <w:t>0,080667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20349</w:t>
            </w:r>
          </w:p>
        </w:tc>
        <w:tc>
          <w:tcPr>
            <w:tcW w:w="1279" w:type="dxa"/>
            <w:vAlign w:val="center"/>
          </w:tcPr>
          <w:p w:rsidR="00F67CF2" w:rsidRDefault="00A613D3">
            <w:pPr>
              <w:pStyle w:val="ConsPlusNormal0"/>
              <w:jc w:val="center"/>
            </w:pPr>
            <w:r>
              <w:t>20349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0,030555</w:t>
            </w:r>
          </w:p>
        </w:tc>
        <w:tc>
          <w:tcPr>
            <w:tcW w:w="1279" w:type="dxa"/>
            <w:vAlign w:val="center"/>
          </w:tcPr>
          <w:p w:rsidR="00F67CF2" w:rsidRDefault="00A613D3">
            <w:pPr>
              <w:pStyle w:val="ConsPlusNormal0"/>
              <w:jc w:val="center"/>
            </w:pPr>
            <w:r>
              <w:t>0,030555</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проведение отдельных диагностических (лабораторных) исследований: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202348</w:t>
            </w:r>
          </w:p>
        </w:tc>
        <w:tc>
          <w:tcPr>
            <w:tcW w:w="1279" w:type="dxa"/>
            <w:vAlign w:val="center"/>
          </w:tcPr>
          <w:p w:rsidR="00F67CF2" w:rsidRDefault="00A613D3">
            <w:pPr>
              <w:pStyle w:val="ConsPlusNormal0"/>
              <w:jc w:val="center"/>
            </w:pPr>
            <w:r>
              <w:t>202348</w:t>
            </w:r>
          </w:p>
        </w:tc>
        <w:tc>
          <w:tcPr>
            <w:tcW w:w="1489" w:type="dxa"/>
            <w:vAlign w:val="center"/>
          </w:tcPr>
          <w:p w:rsidR="00F67CF2" w:rsidRDefault="00A613D3">
            <w:pPr>
              <w:pStyle w:val="ConsPlusNormal0"/>
              <w:jc w:val="center"/>
            </w:pPr>
            <w:r>
              <w:t>0</w:t>
            </w:r>
          </w:p>
        </w:tc>
        <w:tc>
          <w:tcPr>
            <w:tcW w:w="1549" w:type="dxa"/>
            <w:vAlign w:val="center"/>
          </w:tcPr>
          <w:p w:rsidR="00F67CF2" w:rsidRDefault="00A613D3">
            <w:pPr>
              <w:pStyle w:val="ConsPlusNormal0"/>
              <w:jc w:val="center"/>
            </w:pPr>
            <w:r>
              <w:t>0</w:t>
            </w:r>
          </w:p>
        </w:tc>
        <w:tc>
          <w:tcPr>
            <w:tcW w:w="1219" w:type="dxa"/>
            <w:vAlign w:val="center"/>
          </w:tcPr>
          <w:p w:rsidR="00F67CF2" w:rsidRDefault="00A613D3">
            <w:pPr>
              <w:pStyle w:val="ConsPlusNormal0"/>
              <w:jc w:val="center"/>
            </w:pPr>
            <w:r>
              <w:t>0,303832</w:t>
            </w:r>
          </w:p>
        </w:tc>
        <w:tc>
          <w:tcPr>
            <w:tcW w:w="1279" w:type="dxa"/>
            <w:vAlign w:val="center"/>
          </w:tcPr>
          <w:p w:rsidR="00F67CF2" w:rsidRDefault="00A613D3">
            <w:pPr>
              <w:pStyle w:val="ConsPlusNormal0"/>
              <w:jc w:val="center"/>
            </w:pPr>
            <w:r>
              <w:t>0,303832</w:t>
            </w:r>
          </w:p>
        </w:tc>
        <w:tc>
          <w:tcPr>
            <w:tcW w:w="1489" w:type="dxa"/>
            <w:vAlign w:val="center"/>
          </w:tcPr>
          <w:p w:rsidR="00F67CF2" w:rsidRDefault="00A613D3">
            <w:pPr>
              <w:pStyle w:val="ConsPlusNormal0"/>
              <w:jc w:val="center"/>
            </w:pPr>
            <w:r>
              <w:t>0,000000</w:t>
            </w:r>
          </w:p>
        </w:tc>
      </w:tr>
      <w:tr w:rsidR="00F67CF2">
        <w:tc>
          <w:tcPr>
            <w:tcW w:w="3454" w:type="dxa"/>
            <w:vAlign w:val="center"/>
          </w:tcPr>
          <w:p w:rsidR="00F67CF2" w:rsidRDefault="00A613D3">
            <w:pPr>
              <w:pStyle w:val="ConsPlusNormal0"/>
            </w:pPr>
            <w:r>
              <w:t>компьютерной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61086</w:t>
            </w:r>
          </w:p>
        </w:tc>
        <w:tc>
          <w:tcPr>
            <w:tcW w:w="1279" w:type="dxa"/>
            <w:vAlign w:val="center"/>
          </w:tcPr>
          <w:p w:rsidR="00F67CF2" w:rsidRDefault="00A613D3">
            <w:pPr>
              <w:pStyle w:val="ConsPlusNormal0"/>
              <w:jc w:val="center"/>
            </w:pPr>
            <w:r>
              <w:t>61086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0,091722</w:t>
            </w:r>
          </w:p>
        </w:tc>
        <w:tc>
          <w:tcPr>
            <w:tcW w:w="1279" w:type="dxa"/>
            <w:vAlign w:val="center"/>
          </w:tcPr>
          <w:p w:rsidR="00F67CF2" w:rsidRDefault="00A613D3">
            <w:pPr>
              <w:pStyle w:val="ConsPlusNormal0"/>
              <w:jc w:val="center"/>
            </w:pPr>
            <w:r>
              <w:t>0,091722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магнитно-резонансной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24557</w:t>
            </w:r>
          </w:p>
        </w:tc>
        <w:tc>
          <w:tcPr>
            <w:tcW w:w="1279" w:type="dxa"/>
            <w:vAlign w:val="center"/>
          </w:tcPr>
          <w:p w:rsidR="00F67CF2" w:rsidRDefault="00A613D3">
            <w:pPr>
              <w:pStyle w:val="ConsPlusNormal0"/>
              <w:jc w:val="center"/>
            </w:pPr>
            <w:r>
              <w:t>24557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0,036873</w:t>
            </w:r>
          </w:p>
        </w:tc>
        <w:tc>
          <w:tcPr>
            <w:tcW w:w="1279" w:type="dxa"/>
            <w:vAlign w:val="center"/>
          </w:tcPr>
          <w:p w:rsidR="00F67CF2" w:rsidRDefault="00A613D3">
            <w:pPr>
              <w:pStyle w:val="ConsPlusNormal0"/>
              <w:jc w:val="center"/>
            </w:pPr>
            <w:r>
              <w:t>0,036873</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ультразвуковое исследование сердечно-сосудистой системы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63550</w:t>
            </w:r>
          </w:p>
        </w:tc>
        <w:tc>
          <w:tcPr>
            <w:tcW w:w="1279" w:type="dxa"/>
            <w:vAlign w:val="center"/>
          </w:tcPr>
          <w:p w:rsidR="00F67CF2" w:rsidRDefault="00A613D3">
            <w:pPr>
              <w:pStyle w:val="ConsPlusNormal0"/>
              <w:jc w:val="center"/>
            </w:pPr>
            <w:r>
              <w:t>63550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0,095422</w:t>
            </w:r>
          </w:p>
        </w:tc>
        <w:tc>
          <w:tcPr>
            <w:tcW w:w="1279" w:type="dxa"/>
            <w:vAlign w:val="center"/>
          </w:tcPr>
          <w:p w:rsidR="00F67CF2" w:rsidRDefault="00A613D3">
            <w:pPr>
              <w:pStyle w:val="ConsPlusNormal0"/>
              <w:jc w:val="center"/>
            </w:pPr>
            <w:r>
              <w:t>0,095422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эндоскопическое диагностическое исследование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37838</w:t>
            </w:r>
          </w:p>
        </w:tc>
        <w:tc>
          <w:tcPr>
            <w:tcW w:w="1279" w:type="dxa"/>
            <w:vAlign w:val="center"/>
          </w:tcPr>
          <w:p w:rsidR="00F67CF2" w:rsidRDefault="00A613D3">
            <w:pPr>
              <w:pStyle w:val="ConsPlusNormal0"/>
              <w:jc w:val="center"/>
            </w:pPr>
            <w:r>
              <w:t>37838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0,056815</w:t>
            </w:r>
          </w:p>
        </w:tc>
        <w:tc>
          <w:tcPr>
            <w:tcW w:w="1279" w:type="dxa"/>
            <w:vAlign w:val="center"/>
          </w:tcPr>
          <w:p w:rsidR="00F67CF2" w:rsidRDefault="00A613D3">
            <w:pPr>
              <w:pStyle w:val="ConsPlusNormal0"/>
              <w:jc w:val="center"/>
            </w:pPr>
            <w:r>
              <w:t>0,056815</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молекулярно-генетическое исследование с целью диагностики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994</w:t>
            </w:r>
          </w:p>
        </w:tc>
        <w:tc>
          <w:tcPr>
            <w:tcW w:w="1279" w:type="dxa"/>
            <w:vAlign w:val="center"/>
          </w:tcPr>
          <w:p w:rsidR="00F67CF2" w:rsidRDefault="00A613D3">
            <w:pPr>
              <w:pStyle w:val="ConsPlusNormal0"/>
              <w:jc w:val="center"/>
            </w:pPr>
            <w:r>
              <w:t>994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0,001492</w:t>
            </w:r>
          </w:p>
        </w:tc>
        <w:tc>
          <w:tcPr>
            <w:tcW w:w="1279" w:type="dxa"/>
            <w:vAlign w:val="center"/>
          </w:tcPr>
          <w:p w:rsidR="00F67CF2" w:rsidRDefault="00A613D3">
            <w:pPr>
              <w:pStyle w:val="ConsPlusNormal0"/>
              <w:jc w:val="center"/>
            </w:pPr>
            <w:r>
              <w:t>0,001492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9430</w:t>
            </w:r>
          </w:p>
        </w:tc>
        <w:tc>
          <w:tcPr>
            <w:tcW w:w="1279" w:type="dxa"/>
            <w:vAlign w:val="center"/>
          </w:tcPr>
          <w:p w:rsidR="00F67CF2" w:rsidRDefault="00A613D3">
            <w:pPr>
              <w:pStyle w:val="ConsPlusNormal0"/>
              <w:jc w:val="center"/>
            </w:pPr>
            <w:r>
              <w:t>9430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0,014159</w:t>
            </w:r>
          </w:p>
        </w:tc>
        <w:tc>
          <w:tcPr>
            <w:tcW w:w="1279" w:type="dxa"/>
            <w:vAlign w:val="center"/>
          </w:tcPr>
          <w:p w:rsidR="00F67CF2" w:rsidRDefault="00A613D3">
            <w:pPr>
              <w:pStyle w:val="ConsPlusNormal0"/>
              <w:jc w:val="center"/>
            </w:pPr>
            <w:r>
              <w:t>0,014159</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ПЭТ-КТ при онкологических заболеваниях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703</w:t>
            </w:r>
          </w:p>
        </w:tc>
        <w:tc>
          <w:tcPr>
            <w:tcW w:w="1279" w:type="dxa"/>
            <w:vAlign w:val="center"/>
          </w:tcPr>
          <w:p w:rsidR="00F67CF2" w:rsidRDefault="00A613D3">
            <w:pPr>
              <w:pStyle w:val="ConsPlusNormal0"/>
              <w:jc w:val="center"/>
            </w:pPr>
            <w:r>
              <w:t>703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0,001056</w:t>
            </w:r>
          </w:p>
        </w:tc>
        <w:tc>
          <w:tcPr>
            <w:tcW w:w="1279" w:type="dxa"/>
            <w:vAlign w:val="center"/>
          </w:tcPr>
          <w:p w:rsidR="00F67CF2" w:rsidRDefault="00A613D3">
            <w:pPr>
              <w:pStyle w:val="ConsPlusNormal0"/>
              <w:jc w:val="center"/>
            </w:pPr>
            <w:r>
              <w:t>0,001056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ОФЭКТ/КТ/сцинтиграфия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2519</w:t>
            </w:r>
          </w:p>
        </w:tc>
        <w:tc>
          <w:tcPr>
            <w:tcW w:w="1279" w:type="dxa"/>
            <w:vAlign w:val="center"/>
          </w:tcPr>
          <w:p w:rsidR="00F67CF2" w:rsidRDefault="00A613D3">
            <w:pPr>
              <w:pStyle w:val="ConsPlusNormal0"/>
              <w:jc w:val="center"/>
            </w:pPr>
            <w:r>
              <w:t>2519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0,003783</w:t>
            </w:r>
          </w:p>
        </w:tc>
        <w:tc>
          <w:tcPr>
            <w:tcW w:w="1279" w:type="dxa"/>
            <w:vAlign w:val="center"/>
          </w:tcPr>
          <w:p w:rsidR="00F67CF2" w:rsidRDefault="00A613D3">
            <w:pPr>
              <w:pStyle w:val="ConsPlusNormal0"/>
              <w:jc w:val="center"/>
            </w:pPr>
            <w:r>
              <w:t>0,003783</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431</w:t>
            </w:r>
          </w:p>
        </w:tc>
        <w:tc>
          <w:tcPr>
            <w:tcW w:w="1279" w:type="dxa"/>
            <w:vAlign w:val="center"/>
          </w:tcPr>
          <w:p w:rsidR="00F67CF2" w:rsidRDefault="00A613D3">
            <w:pPr>
              <w:pStyle w:val="ConsPlusNormal0"/>
              <w:jc w:val="center"/>
            </w:pPr>
            <w:r>
              <w:t>431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0,000647</w:t>
            </w:r>
          </w:p>
        </w:tc>
        <w:tc>
          <w:tcPr>
            <w:tcW w:w="1279" w:type="dxa"/>
            <w:vAlign w:val="center"/>
          </w:tcPr>
          <w:p w:rsidR="00F67CF2" w:rsidRDefault="00A613D3">
            <w:pPr>
              <w:pStyle w:val="ConsPlusNormal0"/>
              <w:jc w:val="center"/>
            </w:pPr>
            <w:r>
              <w:t>0,000647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определение РНК вируса гепатита C (Hepatitis C virus) в крови методом ПЦР</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826</w:t>
            </w:r>
          </w:p>
        </w:tc>
        <w:tc>
          <w:tcPr>
            <w:tcW w:w="1279" w:type="dxa"/>
            <w:vAlign w:val="center"/>
          </w:tcPr>
          <w:p w:rsidR="00F67CF2" w:rsidRDefault="00A613D3">
            <w:pPr>
              <w:pStyle w:val="ConsPlusNormal0"/>
              <w:jc w:val="center"/>
            </w:pPr>
            <w:r>
              <w:t>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0,001241</w:t>
            </w:r>
          </w:p>
        </w:tc>
        <w:tc>
          <w:tcPr>
            <w:tcW w:w="1279" w:type="dxa"/>
            <w:vAlign w:val="center"/>
          </w:tcPr>
          <w:p w:rsidR="00F67CF2" w:rsidRDefault="00A613D3">
            <w:pPr>
              <w:pStyle w:val="ConsPlusNormal0"/>
              <w:jc w:val="center"/>
            </w:pPr>
            <w:r>
              <w:t>0,001241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414</w:t>
            </w:r>
          </w:p>
        </w:tc>
        <w:tc>
          <w:tcPr>
            <w:tcW w:w="1279" w:type="dxa"/>
            <w:vAlign w:val="center"/>
          </w:tcPr>
          <w:p w:rsidR="00F67CF2" w:rsidRDefault="00A613D3">
            <w:pPr>
              <w:pStyle w:val="ConsPlusNormal0"/>
              <w:jc w:val="center"/>
            </w:pPr>
            <w:r>
              <w:t>414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0,000622</w:t>
            </w:r>
          </w:p>
        </w:tc>
        <w:tc>
          <w:tcPr>
            <w:tcW w:w="1279" w:type="dxa"/>
            <w:vAlign w:val="center"/>
          </w:tcPr>
          <w:p w:rsidR="00F67CF2" w:rsidRDefault="00A613D3">
            <w:pPr>
              <w:pStyle w:val="ConsPlusNormal0"/>
              <w:jc w:val="center"/>
            </w:pPr>
            <w:r>
              <w:t>0,000622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школа для больных с хроническими заболеваниями, школ для беременных и по вопросам грудного вскармливания,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140042</w:t>
            </w:r>
          </w:p>
        </w:tc>
        <w:tc>
          <w:tcPr>
            <w:tcW w:w="1279" w:type="dxa"/>
            <w:vAlign w:val="center"/>
          </w:tcPr>
          <w:p w:rsidR="00F67CF2" w:rsidRDefault="00A613D3">
            <w:pPr>
              <w:pStyle w:val="ConsPlusNormal0"/>
              <w:jc w:val="center"/>
            </w:pPr>
            <w:r>
              <w:t>140042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0,210277</w:t>
            </w:r>
          </w:p>
        </w:tc>
        <w:tc>
          <w:tcPr>
            <w:tcW w:w="1279" w:type="dxa"/>
            <w:vAlign w:val="center"/>
          </w:tcPr>
          <w:p w:rsidR="00F67CF2" w:rsidRDefault="00A613D3">
            <w:pPr>
              <w:pStyle w:val="ConsPlusNormal0"/>
              <w:jc w:val="center"/>
            </w:pPr>
            <w:r>
              <w:t>0,210277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школа сахарного диабета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3743</w:t>
            </w:r>
          </w:p>
        </w:tc>
        <w:tc>
          <w:tcPr>
            <w:tcW w:w="1279" w:type="dxa"/>
            <w:vAlign w:val="center"/>
          </w:tcPr>
          <w:p w:rsidR="00F67CF2" w:rsidRDefault="00A613D3">
            <w:pPr>
              <w:pStyle w:val="ConsPlusNormal0"/>
              <w:jc w:val="center"/>
            </w:pPr>
            <w:r>
              <w:t>3743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0,005620</w:t>
            </w:r>
          </w:p>
        </w:tc>
        <w:tc>
          <w:tcPr>
            <w:tcW w:w="1279" w:type="dxa"/>
            <w:vAlign w:val="center"/>
          </w:tcPr>
          <w:p w:rsidR="00F67CF2" w:rsidRDefault="00A613D3">
            <w:pPr>
              <w:pStyle w:val="ConsPlusNormal0"/>
              <w:jc w:val="center"/>
            </w:pPr>
            <w:r>
              <w:t>0,005620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Диспансерное наблюдение, в том числе по поводу:</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183486</w:t>
            </w:r>
          </w:p>
        </w:tc>
        <w:tc>
          <w:tcPr>
            <w:tcW w:w="1279" w:type="dxa"/>
            <w:vAlign w:val="center"/>
          </w:tcPr>
          <w:p w:rsidR="00F67CF2" w:rsidRDefault="00A613D3">
            <w:pPr>
              <w:pStyle w:val="ConsPlusNormal0"/>
              <w:jc w:val="center"/>
            </w:pPr>
            <w:r>
              <w:t>183486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0,275509</w:t>
            </w:r>
          </w:p>
        </w:tc>
        <w:tc>
          <w:tcPr>
            <w:tcW w:w="1279" w:type="dxa"/>
            <w:vAlign w:val="center"/>
          </w:tcPr>
          <w:p w:rsidR="00F67CF2" w:rsidRDefault="00A613D3">
            <w:pPr>
              <w:pStyle w:val="ConsPlusNormal0"/>
              <w:jc w:val="center"/>
            </w:pPr>
            <w:r>
              <w:t>0,275509</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30003</w:t>
            </w:r>
          </w:p>
        </w:tc>
        <w:tc>
          <w:tcPr>
            <w:tcW w:w="1279" w:type="dxa"/>
            <w:vAlign w:val="center"/>
          </w:tcPr>
          <w:p w:rsidR="00F67CF2" w:rsidRDefault="00A613D3">
            <w:pPr>
              <w:pStyle w:val="ConsPlusNormal0"/>
              <w:jc w:val="center"/>
            </w:pPr>
            <w:r>
              <w:t>30003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0,045050</w:t>
            </w:r>
          </w:p>
        </w:tc>
        <w:tc>
          <w:tcPr>
            <w:tcW w:w="1279" w:type="dxa"/>
            <w:vAlign w:val="center"/>
          </w:tcPr>
          <w:p w:rsidR="00F67CF2" w:rsidRDefault="00A613D3">
            <w:pPr>
              <w:pStyle w:val="ConsPlusNormal0"/>
              <w:jc w:val="center"/>
            </w:pPr>
            <w:r>
              <w:t>0,045050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сахарный диабет</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39826</w:t>
            </w:r>
          </w:p>
        </w:tc>
        <w:tc>
          <w:tcPr>
            <w:tcW w:w="1279" w:type="dxa"/>
            <w:vAlign w:val="center"/>
          </w:tcPr>
          <w:p w:rsidR="00F67CF2" w:rsidRDefault="00A613D3">
            <w:pPr>
              <w:pStyle w:val="ConsPlusNormal0"/>
              <w:jc w:val="center"/>
            </w:pPr>
            <w:r>
              <w:t>39826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0,059800</w:t>
            </w:r>
          </w:p>
        </w:tc>
        <w:tc>
          <w:tcPr>
            <w:tcW w:w="1279" w:type="dxa"/>
            <w:vAlign w:val="center"/>
          </w:tcPr>
          <w:p w:rsidR="00F67CF2" w:rsidRDefault="00A613D3">
            <w:pPr>
              <w:pStyle w:val="ConsPlusNormal0"/>
              <w:jc w:val="center"/>
            </w:pPr>
            <w:r>
              <w:t>0,059800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болезни системы кровообращения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92561</w:t>
            </w:r>
          </w:p>
        </w:tc>
        <w:tc>
          <w:tcPr>
            <w:tcW w:w="1279" w:type="dxa"/>
            <w:vAlign w:val="center"/>
          </w:tcPr>
          <w:p w:rsidR="00F67CF2" w:rsidRDefault="00A613D3">
            <w:pPr>
              <w:pStyle w:val="ConsPlusNormal0"/>
              <w:jc w:val="center"/>
            </w:pPr>
            <w:r>
              <w:t>92561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0,138983</w:t>
            </w:r>
          </w:p>
        </w:tc>
        <w:tc>
          <w:tcPr>
            <w:tcW w:w="1279" w:type="dxa"/>
            <w:vAlign w:val="center"/>
          </w:tcPr>
          <w:p w:rsidR="00F67CF2" w:rsidRDefault="00A613D3">
            <w:pPr>
              <w:pStyle w:val="ConsPlusNormal0"/>
              <w:jc w:val="center"/>
            </w:pPr>
            <w:r>
              <w:t>0,138983</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Дистанционное наблюдение за состоянием здоровья пациентов,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12026</w:t>
            </w:r>
          </w:p>
        </w:tc>
        <w:tc>
          <w:tcPr>
            <w:tcW w:w="1279" w:type="dxa"/>
            <w:vAlign w:val="center"/>
          </w:tcPr>
          <w:p w:rsidR="00F67CF2" w:rsidRDefault="00A613D3">
            <w:pPr>
              <w:pStyle w:val="ConsPlusNormal0"/>
              <w:jc w:val="center"/>
            </w:pPr>
            <w:r>
              <w:t>12026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0,018057</w:t>
            </w:r>
          </w:p>
        </w:tc>
        <w:tc>
          <w:tcPr>
            <w:tcW w:w="1279" w:type="dxa"/>
            <w:vAlign w:val="center"/>
          </w:tcPr>
          <w:p w:rsidR="00F67CF2" w:rsidRDefault="00A613D3">
            <w:pPr>
              <w:pStyle w:val="ConsPlusNormal0"/>
              <w:jc w:val="center"/>
            </w:pPr>
            <w:r>
              <w:t>0,018057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пациентов с сахарным диабетом</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646</w:t>
            </w:r>
          </w:p>
        </w:tc>
        <w:tc>
          <w:tcPr>
            <w:tcW w:w="1279" w:type="dxa"/>
            <w:vAlign w:val="center"/>
          </w:tcPr>
          <w:p w:rsidR="00F67CF2" w:rsidRDefault="00A613D3">
            <w:pPr>
              <w:pStyle w:val="ConsPlusNormal0"/>
              <w:jc w:val="center"/>
            </w:pPr>
            <w:r>
              <w:t>646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0,000970</w:t>
            </w:r>
          </w:p>
        </w:tc>
        <w:tc>
          <w:tcPr>
            <w:tcW w:w="1279" w:type="dxa"/>
            <w:vAlign w:val="center"/>
          </w:tcPr>
          <w:p w:rsidR="00F67CF2" w:rsidRDefault="00A613D3">
            <w:pPr>
              <w:pStyle w:val="ConsPlusNormal0"/>
              <w:jc w:val="center"/>
            </w:pPr>
            <w:r>
              <w:t>0,000970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пациентов с артериальной гипертензией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11380</w:t>
            </w:r>
          </w:p>
        </w:tc>
        <w:tc>
          <w:tcPr>
            <w:tcW w:w="1279" w:type="dxa"/>
            <w:vAlign w:val="center"/>
          </w:tcPr>
          <w:p w:rsidR="00F67CF2" w:rsidRDefault="00A613D3">
            <w:pPr>
              <w:pStyle w:val="ConsPlusNormal0"/>
              <w:jc w:val="center"/>
            </w:pPr>
            <w:r>
              <w:t>11380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0,017087</w:t>
            </w:r>
          </w:p>
        </w:tc>
        <w:tc>
          <w:tcPr>
            <w:tcW w:w="1279" w:type="dxa"/>
            <w:vAlign w:val="center"/>
          </w:tcPr>
          <w:p w:rsidR="00F67CF2" w:rsidRDefault="00A613D3">
            <w:pPr>
              <w:pStyle w:val="ConsPlusNormal0"/>
              <w:jc w:val="center"/>
            </w:pPr>
            <w:r>
              <w:t>0,017087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посещения с профилактическими целями центров здоровья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21865</w:t>
            </w:r>
          </w:p>
        </w:tc>
        <w:tc>
          <w:tcPr>
            <w:tcW w:w="1279" w:type="dxa"/>
            <w:vAlign w:val="center"/>
          </w:tcPr>
          <w:p w:rsidR="00F67CF2" w:rsidRDefault="00A613D3">
            <w:pPr>
              <w:pStyle w:val="ConsPlusNormal0"/>
              <w:jc w:val="center"/>
            </w:pPr>
            <w:r>
              <w:t>21865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0,032831</w:t>
            </w:r>
          </w:p>
        </w:tc>
        <w:tc>
          <w:tcPr>
            <w:tcW w:w="1279" w:type="dxa"/>
            <w:vAlign w:val="center"/>
          </w:tcPr>
          <w:p w:rsidR="00F67CF2" w:rsidRDefault="00A613D3">
            <w:pPr>
              <w:pStyle w:val="ConsPlusNormal0"/>
              <w:jc w:val="center"/>
            </w:pPr>
            <w:r>
              <w:t>0,032831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Вакцинация для профилактики пневмококковых инфекций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14429</w:t>
            </w:r>
          </w:p>
        </w:tc>
        <w:tc>
          <w:tcPr>
            <w:tcW w:w="1279" w:type="dxa"/>
            <w:vAlign w:val="center"/>
          </w:tcPr>
          <w:p w:rsidR="00F67CF2" w:rsidRDefault="00A613D3">
            <w:pPr>
              <w:pStyle w:val="ConsPlusNormal0"/>
              <w:jc w:val="center"/>
            </w:pPr>
            <w:r>
              <w:t>14429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0,021666</w:t>
            </w:r>
          </w:p>
        </w:tc>
        <w:tc>
          <w:tcPr>
            <w:tcW w:w="1279" w:type="dxa"/>
            <w:vAlign w:val="center"/>
          </w:tcPr>
          <w:p w:rsidR="00F67CF2" w:rsidRDefault="00A613D3">
            <w:pPr>
              <w:pStyle w:val="ConsPlusNormal0"/>
              <w:jc w:val="center"/>
            </w:pPr>
            <w:r>
              <w:t>0,021666</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46663</w:t>
            </w:r>
          </w:p>
        </w:tc>
        <w:tc>
          <w:tcPr>
            <w:tcW w:w="1279" w:type="dxa"/>
            <w:vAlign w:val="center"/>
          </w:tcPr>
          <w:p w:rsidR="00F67CF2" w:rsidRDefault="00A613D3">
            <w:pPr>
              <w:pStyle w:val="ConsPlusNormal0"/>
              <w:jc w:val="center"/>
            </w:pPr>
            <w:r>
              <w:t>46183</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0,00273</w:t>
            </w:r>
          </w:p>
        </w:tc>
        <w:tc>
          <w:tcPr>
            <w:tcW w:w="1219" w:type="dxa"/>
            <w:vAlign w:val="center"/>
          </w:tcPr>
          <w:p w:rsidR="00F67CF2" w:rsidRDefault="00A613D3">
            <w:pPr>
              <w:pStyle w:val="ConsPlusNormal0"/>
              <w:jc w:val="center"/>
            </w:pPr>
            <w:r>
              <w:t>0,070066</w:t>
            </w:r>
          </w:p>
        </w:tc>
        <w:tc>
          <w:tcPr>
            <w:tcW w:w="1279" w:type="dxa"/>
            <w:vAlign w:val="center"/>
          </w:tcPr>
          <w:p w:rsidR="00F67CF2" w:rsidRDefault="00A613D3">
            <w:pPr>
              <w:pStyle w:val="ConsPlusNormal0"/>
              <w:jc w:val="center"/>
            </w:pPr>
            <w:r>
              <w:t>0,069345</w:t>
            </w:r>
          </w:p>
        </w:tc>
        <w:tc>
          <w:tcPr>
            <w:tcW w:w="1489" w:type="dxa"/>
            <w:vAlign w:val="center"/>
          </w:tcPr>
          <w:p w:rsidR="00F67CF2" w:rsidRDefault="00A613D3">
            <w:pPr>
              <w:pStyle w:val="ConsPlusNormal0"/>
              <w:jc w:val="center"/>
            </w:pPr>
            <w:r>
              <w:t>0,000721</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3577</w:t>
            </w:r>
          </w:p>
        </w:tc>
        <w:tc>
          <w:tcPr>
            <w:tcW w:w="1279" w:type="dxa"/>
            <w:vAlign w:val="center"/>
          </w:tcPr>
          <w:p w:rsidR="00F67CF2" w:rsidRDefault="00A613D3">
            <w:pPr>
              <w:pStyle w:val="ConsPlusNormal0"/>
              <w:jc w:val="center"/>
            </w:pPr>
            <w:r>
              <w:t>3577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0,005371</w:t>
            </w:r>
          </w:p>
        </w:tc>
        <w:tc>
          <w:tcPr>
            <w:tcW w:w="1279" w:type="dxa"/>
            <w:vAlign w:val="center"/>
          </w:tcPr>
          <w:p w:rsidR="00F67CF2" w:rsidRDefault="00A613D3">
            <w:pPr>
              <w:pStyle w:val="ConsPlusNormal0"/>
              <w:jc w:val="center"/>
            </w:pPr>
            <w:r>
              <w:t>0,005371</w:t>
            </w:r>
          </w:p>
        </w:tc>
        <w:tc>
          <w:tcPr>
            <w:tcW w:w="1489" w:type="dxa"/>
            <w:vAlign w:val="center"/>
          </w:tcPr>
          <w:p w:rsidR="00F67CF2" w:rsidRDefault="00A613D3">
            <w:pPr>
              <w:pStyle w:val="ConsPlusNormal0"/>
              <w:jc w:val="center"/>
            </w:pPr>
            <w:r>
              <w:t>0,000000</w:t>
            </w: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13666</w:t>
            </w:r>
          </w:p>
        </w:tc>
        <w:tc>
          <w:tcPr>
            <w:tcW w:w="1279" w:type="dxa"/>
            <w:vAlign w:val="center"/>
          </w:tcPr>
          <w:p w:rsidR="00F67CF2" w:rsidRDefault="00A613D3">
            <w:pPr>
              <w:pStyle w:val="ConsPlusNormal0"/>
              <w:jc w:val="center"/>
            </w:pPr>
            <w:r>
              <w:t>13186</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0,00273</w:t>
            </w:r>
          </w:p>
        </w:tc>
        <w:tc>
          <w:tcPr>
            <w:tcW w:w="1219" w:type="dxa"/>
            <w:vAlign w:val="center"/>
          </w:tcPr>
          <w:p w:rsidR="00F67CF2" w:rsidRDefault="00A613D3">
            <w:pPr>
              <w:pStyle w:val="ConsPlusNormal0"/>
              <w:jc w:val="center"/>
            </w:pPr>
            <w:r>
              <w:t>0,020520</w:t>
            </w:r>
          </w:p>
        </w:tc>
        <w:tc>
          <w:tcPr>
            <w:tcW w:w="1279" w:type="dxa"/>
            <w:vAlign w:val="center"/>
          </w:tcPr>
          <w:p w:rsidR="00F67CF2" w:rsidRDefault="00A613D3">
            <w:pPr>
              <w:pStyle w:val="ConsPlusNormal0"/>
              <w:jc w:val="center"/>
            </w:pPr>
            <w:r>
              <w:t>0,019799</w:t>
            </w:r>
          </w:p>
        </w:tc>
        <w:tc>
          <w:tcPr>
            <w:tcW w:w="1489" w:type="dxa"/>
            <w:vAlign w:val="center"/>
          </w:tcPr>
          <w:p w:rsidR="00F67CF2" w:rsidRDefault="00A613D3">
            <w:pPr>
              <w:pStyle w:val="ConsPlusNormal0"/>
              <w:jc w:val="center"/>
            </w:pPr>
            <w:r>
              <w:t>0,000721</w:t>
            </w:r>
          </w:p>
        </w:tc>
      </w:tr>
      <w:tr w:rsidR="00F67CF2">
        <w:tc>
          <w:tcPr>
            <w:tcW w:w="3454" w:type="dxa"/>
            <w:vAlign w:val="center"/>
          </w:tcPr>
          <w:p w:rsidR="00F67CF2" w:rsidRDefault="00A613D3">
            <w:pPr>
              <w:pStyle w:val="ConsPlusNormal0"/>
            </w:pPr>
            <w:r>
              <w:lastRenderedPageBreak/>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29420</w:t>
            </w:r>
          </w:p>
        </w:tc>
        <w:tc>
          <w:tcPr>
            <w:tcW w:w="1279" w:type="dxa"/>
            <w:vAlign w:val="center"/>
          </w:tcPr>
          <w:p w:rsidR="00F67CF2" w:rsidRDefault="00A613D3">
            <w:pPr>
              <w:pStyle w:val="ConsPlusNormal0"/>
              <w:jc w:val="center"/>
            </w:pPr>
            <w:r>
              <w:t>29420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0,044175</w:t>
            </w:r>
          </w:p>
        </w:tc>
        <w:tc>
          <w:tcPr>
            <w:tcW w:w="1279" w:type="dxa"/>
            <w:vAlign w:val="center"/>
          </w:tcPr>
          <w:p w:rsidR="00F67CF2" w:rsidRDefault="00A613D3">
            <w:pPr>
              <w:pStyle w:val="ConsPlusNormal0"/>
              <w:jc w:val="center"/>
            </w:pPr>
            <w:r>
              <w:t>0,044175</w:t>
            </w:r>
          </w:p>
        </w:tc>
        <w:tc>
          <w:tcPr>
            <w:tcW w:w="1489" w:type="dxa"/>
            <w:vAlign w:val="center"/>
          </w:tcPr>
          <w:p w:rsidR="00F67CF2" w:rsidRDefault="00A613D3">
            <w:pPr>
              <w:pStyle w:val="ConsPlusNormal0"/>
              <w:jc w:val="center"/>
            </w:pPr>
            <w:r>
              <w:t>0,000000</w:t>
            </w:r>
          </w:p>
        </w:tc>
      </w:tr>
      <w:tr w:rsidR="00F67CF2">
        <w:tc>
          <w:tcPr>
            <w:tcW w:w="3454" w:type="dxa"/>
            <w:vAlign w:val="center"/>
          </w:tcPr>
          <w:p w:rsidR="00F67CF2" w:rsidRDefault="00A613D3">
            <w:pPr>
              <w:pStyle w:val="ConsPlusNormal0"/>
            </w:pPr>
            <w:r>
              <w:t>для оказания медицинской помощи по профилю "онкология"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9582</w:t>
            </w:r>
          </w:p>
        </w:tc>
        <w:tc>
          <w:tcPr>
            <w:tcW w:w="1279" w:type="dxa"/>
            <w:vAlign w:val="center"/>
          </w:tcPr>
          <w:p w:rsidR="00F67CF2" w:rsidRDefault="00A613D3">
            <w:pPr>
              <w:pStyle w:val="ConsPlusNormal0"/>
              <w:jc w:val="center"/>
            </w:pPr>
            <w:r>
              <w:t>9582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0,014388</w:t>
            </w:r>
          </w:p>
        </w:tc>
        <w:tc>
          <w:tcPr>
            <w:tcW w:w="1279" w:type="dxa"/>
            <w:vAlign w:val="center"/>
          </w:tcPr>
          <w:p w:rsidR="00F67CF2" w:rsidRDefault="00A613D3">
            <w:pPr>
              <w:pStyle w:val="ConsPlusNormal0"/>
              <w:jc w:val="center"/>
            </w:pPr>
            <w:r>
              <w:t>0,014388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8628</w:t>
            </w:r>
          </w:p>
        </w:tc>
        <w:tc>
          <w:tcPr>
            <w:tcW w:w="1279" w:type="dxa"/>
            <w:vAlign w:val="center"/>
          </w:tcPr>
          <w:p w:rsidR="00F67CF2" w:rsidRDefault="00A613D3">
            <w:pPr>
              <w:pStyle w:val="ConsPlusNormal0"/>
              <w:jc w:val="center"/>
            </w:pPr>
            <w:r>
              <w:t>8628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0,012955</w:t>
            </w:r>
          </w:p>
        </w:tc>
        <w:tc>
          <w:tcPr>
            <w:tcW w:w="1279" w:type="dxa"/>
            <w:vAlign w:val="center"/>
          </w:tcPr>
          <w:p w:rsidR="00F67CF2" w:rsidRDefault="00A613D3">
            <w:pPr>
              <w:pStyle w:val="ConsPlusNormal0"/>
              <w:jc w:val="center"/>
            </w:pPr>
            <w:r>
              <w:t>0,012955</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954</w:t>
            </w:r>
          </w:p>
        </w:tc>
        <w:tc>
          <w:tcPr>
            <w:tcW w:w="1279" w:type="dxa"/>
            <w:vAlign w:val="center"/>
          </w:tcPr>
          <w:p w:rsidR="00F67CF2" w:rsidRDefault="00A613D3">
            <w:pPr>
              <w:pStyle w:val="ConsPlusNormal0"/>
              <w:jc w:val="center"/>
            </w:pPr>
            <w:r>
              <w:t>954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0,001432</w:t>
            </w:r>
          </w:p>
        </w:tc>
        <w:tc>
          <w:tcPr>
            <w:tcW w:w="1279" w:type="dxa"/>
            <w:vAlign w:val="center"/>
          </w:tcPr>
          <w:p w:rsidR="00F67CF2" w:rsidRDefault="00A613D3">
            <w:pPr>
              <w:pStyle w:val="ConsPlusNormal0"/>
              <w:jc w:val="center"/>
            </w:pPr>
            <w:r>
              <w:t>0,001432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для оказания медицинской помощи при экстракорпоральном оплодотворении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493</w:t>
            </w:r>
          </w:p>
        </w:tc>
        <w:tc>
          <w:tcPr>
            <w:tcW w:w="1279" w:type="dxa"/>
            <w:vAlign w:val="center"/>
          </w:tcPr>
          <w:p w:rsidR="00F67CF2" w:rsidRDefault="00A613D3">
            <w:pPr>
              <w:pStyle w:val="ConsPlusNormal0"/>
              <w:jc w:val="center"/>
            </w:pPr>
            <w:r>
              <w:t>493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0,000741</w:t>
            </w:r>
          </w:p>
        </w:tc>
        <w:tc>
          <w:tcPr>
            <w:tcW w:w="1279" w:type="dxa"/>
            <w:vAlign w:val="center"/>
          </w:tcPr>
          <w:p w:rsidR="00F67CF2" w:rsidRDefault="00A613D3">
            <w:pPr>
              <w:pStyle w:val="ConsPlusNormal0"/>
              <w:jc w:val="center"/>
            </w:pPr>
            <w:r>
              <w:t>0,000741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858</w:t>
            </w:r>
          </w:p>
        </w:tc>
        <w:tc>
          <w:tcPr>
            <w:tcW w:w="1279" w:type="dxa"/>
            <w:vAlign w:val="center"/>
          </w:tcPr>
          <w:p w:rsidR="00F67CF2" w:rsidRDefault="00A613D3">
            <w:pPr>
              <w:pStyle w:val="ConsPlusNormal0"/>
              <w:jc w:val="center"/>
            </w:pPr>
            <w:r>
              <w:t>858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0,001288</w:t>
            </w:r>
          </w:p>
        </w:tc>
        <w:tc>
          <w:tcPr>
            <w:tcW w:w="1279" w:type="dxa"/>
            <w:vAlign w:val="center"/>
          </w:tcPr>
          <w:p w:rsidR="00F67CF2" w:rsidRDefault="00A613D3">
            <w:pPr>
              <w:pStyle w:val="ConsPlusNormal0"/>
              <w:jc w:val="center"/>
            </w:pPr>
            <w:r>
              <w:t>0,001288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724" w:type="dxa"/>
            <w:vAlign w:val="center"/>
          </w:tcPr>
          <w:p w:rsidR="00F67CF2" w:rsidRDefault="00A613D3">
            <w:pPr>
              <w:pStyle w:val="ConsPlusNormal0"/>
              <w:jc w:val="center"/>
            </w:pPr>
            <w:r>
              <w:t>6031</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118880</w:t>
            </w:r>
          </w:p>
        </w:tc>
        <w:tc>
          <w:tcPr>
            <w:tcW w:w="1279" w:type="dxa"/>
            <w:vAlign w:val="center"/>
          </w:tcPr>
          <w:p w:rsidR="00F67CF2" w:rsidRDefault="00A613D3">
            <w:pPr>
              <w:pStyle w:val="ConsPlusNormal0"/>
              <w:jc w:val="center"/>
            </w:pPr>
            <w:r>
              <w:t>117563</w:t>
            </w:r>
          </w:p>
        </w:tc>
        <w:tc>
          <w:tcPr>
            <w:tcW w:w="1489" w:type="dxa"/>
            <w:vAlign w:val="center"/>
          </w:tcPr>
          <w:p w:rsidR="00F67CF2" w:rsidRDefault="00A613D3">
            <w:pPr>
              <w:pStyle w:val="ConsPlusNormal0"/>
              <w:jc w:val="center"/>
            </w:pPr>
            <w:r>
              <w:t>1317</w:t>
            </w:r>
          </w:p>
        </w:tc>
        <w:tc>
          <w:tcPr>
            <w:tcW w:w="1549" w:type="dxa"/>
            <w:vAlign w:val="center"/>
          </w:tcPr>
          <w:p w:rsidR="00F67CF2" w:rsidRDefault="00A613D3">
            <w:pPr>
              <w:pStyle w:val="ConsPlusNormal0"/>
              <w:jc w:val="center"/>
            </w:pPr>
            <w:r>
              <w:t>0,0095</w:t>
            </w:r>
          </w:p>
        </w:tc>
        <w:tc>
          <w:tcPr>
            <w:tcW w:w="1219" w:type="dxa"/>
            <w:vAlign w:val="center"/>
          </w:tcPr>
          <w:p w:rsidR="00F67CF2" w:rsidRDefault="00A613D3">
            <w:pPr>
              <w:pStyle w:val="ConsPlusNormal0"/>
              <w:jc w:val="center"/>
            </w:pPr>
            <w:r>
              <w:t>0,178524</w:t>
            </w:r>
          </w:p>
        </w:tc>
        <w:tc>
          <w:tcPr>
            <w:tcW w:w="1279" w:type="dxa"/>
            <w:vAlign w:val="center"/>
          </w:tcPr>
          <w:p w:rsidR="00F67CF2" w:rsidRDefault="00A613D3">
            <w:pPr>
              <w:pStyle w:val="ConsPlusNormal0"/>
              <w:jc w:val="center"/>
            </w:pPr>
            <w:r>
              <w:t>0,176524</w:t>
            </w:r>
          </w:p>
        </w:tc>
        <w:tc>
          <w:tcPr>
            <w:tcW w:w="1489" w:type="dxa"/>
            <w:vAlign w:val="center"/>
          </w:tcPr>
          <w:p w:rsidR="00F67CF2" w:rsidRDefault="00A613D3">
            <w:pPr>
              <w:pStyle w:val="ConsPlusNormal0"/>
              <w:jc w:val="center"/>
            </w:pPr>
            <w:r>
              <w:t>0,0020</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500</w:t>
            </w:r>
          </w:p>
        </w:tc>
        <w:tc>
          <w:tcPr>
            <w:tcW w:w="1279" w:type="dxa"/>
            <w:vAlign w:val="center"/>
          </w:tcPr>
          <w:p w:rsidR="00F67CF2" w:rsidRDefault="00A613D3">
            <w:pPr>
              <w:pStyle w:val="ConsPlusNormal0"/>
              <w:jc w:val="center"/>
            </w:pPr>
            <w:r>
              <w:t>500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0,0000</w:t>
            </w:r>
          </w:p>
        </w:tc>
        <w:tc>
          <w:tcPr>
            <w:tcW w:w="1219" w:type="dxa"/>
            <w:vAlign w:val="center"/>
          </w:tcPr>
          <w:p w:rsidR="00F67CF2" w:rsidRDefault="00A613D3">
            <w:pPr>
              <w:pStyle w:val="ConsPlusNormal0"/>
              <w:jc w:val="center"/>
            </w:pPr>
            <w:r>
              <w:t>0,000751</w:t>
            </w:r>
          </w:p>
        </w:tc>
        <w:tc>
          <w:tcPr>
            <w:tcW w:w="1279" w:type="dxa"/>
            <w:vAlign w:val="center"/>
          </w:tcPr>
          <w:p w:rsidR="00F67CF2" w:rsidRDefault="00A613D3">
            <w:pPr>
              <w:pStyle w:val="ConsPlusNormal0"/>
              <w:jc w:val="center"/>
            </w:pPr>
            <w:r>
              <w:t>0,000751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II уровня</w:t>
            </w:r>
          </w:p>
        </w:tc>
        <w:tc>
          <w:tcPr>
            <w:tcW w:w="724" w:type="dxa"/>
            <w:vAlign w:val="center"/>
          </w:tcPr>
          <w:p w:rsidR="00F67CF2" w:rsidRDefault="00A613D3">
            <w:pPr>
              <w:pStyle w:val="ConsPlusNormal0"/>
              <w:jc w:val="center"/>
            </w:pPr>
            <w:r>
              <w:t>4972</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10110</w:t>
            </w:r>
          </w:p>
        </w:tc>
        <w:tc>
          <w:tcPr>
            <w:tcW w:w="1279" w:type="dxa"/>
            <w:vAlign w:val="center"/>
          </w:tcPr>
          <w:p w:rsidR="00F67CF2" w:rsidRDefault="00A613D3">
            <w:pPr>
              <w:pStyle w:val="ConsPlusNormal0"/>
              <w:jc w:val="center"/>
            </w:pPr>
            <w:r>
              <w:t>10000</w:t>
            </w:r>
          </w:p>
        </w:tc>
        <w:tc>
          <w:tcPr>
            <w:tcW w:w="1489" w:type="dxa"/>
            <w:vAlign w:val="center"/>
          </w:tcPr>
          <w:p w:rsidR="00F67CF2" w:rsidRDefault="00A613D3">
            <w:pPr>
              <w:pStyle w:val="ConsPlusNormal0"/>
              <w:jc w:val="center"/>
            </w:pPr>
            <w:r>
              <w:t>110</w:t>
            </w:r>
          </w:p>
        </w:tc>
        <w:tc>
          <w:tcPr>
            <w:tcW w:w="1549" w:type="dxa"/>
            <w:vAlign w:val="center"/>
          </w:tcPr>
          <w:p w:rsidR="00F67CF2" w:rsidRDefault="00A613D3">
            <w:pPr>
              <w:pStyle w:val="ConsPlusNormal0"/>
              <w:jc w:val="center"/>
            </w:pPr>
            <w:r>
              <w:t>0,0078</w:t>
            </w:r>
          </w:p>
        </w:tc>
        <w:tc>
          <w:tcPr>
            <w:tcW w:w="1219" w:type="dxa"/>
            <w:vAlign w:val="center"/>
          </w:tcPr>
          <w:p w:rsidR="00F67CF2" w:rsidRDefault="00A613D3">
            <w:pPr>
              <w:pStyle w:val="ConsPlusNormal0"/>
              <w:jc w:val="center"/>
            </w:pPr>
            <w:r>
              <w:t>0,015215</w:t>
            </w:r>
          </w:p>
        </w:tc>
        <w:tc>
          <w:tcPr>
            <w:tcW w:w="1279" w:type="dxa"/>
            <w:vAlign w:val="center"/>
          </w:tcPr>
          <w:p w:rsidR="00F67CF2" w:rsidRDefault="00A613D3">
            <w:pPr>
              <w:pStyle w:val="ConsPlusNormal0"/>
              <w:jc w:val="center"/>
            </w:pPr>
            <w:r>
              <w:t>0,015015</w:t>
            </w:r>
          </w:p>
        </w:tc>
        <w:tc>
          <w:tcPr>
            <w:tcW w:w="1489" w:type="dxa"/>
            <w:vAlign w:val="center"/>
          </w:tcPr>
          <w:p w:rsidR="00F67CF2" w:rsidRDefault="00A613D3">
            <w:pPr>
              <w:pStyle w:val="ConsPlusNormal0"/>
              <w:jc w:val="center"/>
            </w:pPr>
            <w:r>
              <w:t>0,0002</w:t>
            </w: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A613D3">
            <w:pPr>
              <w:pStyle w:val="ConsPlusNormal0"/>
              <w:jc w:val="center"/>
            </w:pPr>
            <w:r>
              <w:t>1059</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108270</w:t>
            </w:r>
          </w:p>
        </w:tc>
        <w:tc>
          <w:tcPr>
            <w:tcW w:w="1279" w:type="dxa"/>
            <w:vAlign w:val="center"/>
          </w:tcPr>
          <w:p w:rsidR="00F67CF2" w:rsidRDefault="00A613D3">
            <w:pPr>
              <w:pStyle w:val="ConsPlusNormal0"/>
              <w:jc w:val="center"/>
            </w:pPr>
            <w:r>
              <w:t>107063</w:t>
            </w:r>
          </w:p>
        </w:tc>
        <w:tc>
          <w:tcPr>
            <w:tcW w:w="1489" w:type="dxa"/>
            <w:vAlign w:val="center"/>
          </w:tcPr>
          <w:p w:rsidR="00F67CF2" w:rsidRDefault="00A613D3">
            <w:pPr>
              <w:pStyle w:val="ConsPlusNormal0"/>
              <w:jc w:val="center"/>
            </w:pPr>
            <w:r>
              <w:t>1207</w:t>
            </w:r>
          </w:p>
        </w:tc>
        <w:tc>
          <w:tcPr>
            <w:tcW w:w="1549" w:type="dxa"/>
            <w:vAlign w:val="center"/>
          </w:tcPr>
          <w:p w:rsidR="00F67CF2" w:rsidRDefault="00A613D3">
            <w:pPr>
              <w:pStyle w:val="ConsPlusNormal0"/>
              <w:jc w:val="center"/>
            </w:pPr>
            <w:r>
              <w:t>0,0017</w:t>
            </w:r>
          </w:p>
        </w:tc>
        <w:tc>
          <w:tcPr>
            <w:tcW w:w="1219" w:type="dxa"/>
            <w:vAlign w:val="center"/>
          </w:tcPr>
          <w:p w:rsidR="00F67CF2" w:rsidRDefault="00A613D3">
            <w:pPr>
              <w:pStyle w:val="ConsPlusNormal0"/>
              <w:jc w:val="center"/>
            </w:pPr>
            <w:r>
              <w:t>0,162558</w:t>
            </w:r>
          </w:p>
        </w:tc>
        <w:tc>
          <w:tcPr>
            <w:tcW w:w="1279" w:type="dxa"/>
            <w:vAlign w:val="center"/>
          </w:tcPr>
          <w:p w:rsidR="00F67CF2" w:rsidRDefault="00A613D3">
            <w:pPr>
              <w:pStyle w:val="ConsPlusNormal0"/>
              <w:jc w:val="center"/>
            </w:pPr>
            <w:r>
              <w:t>0,160758</w:t>
            </w:r>
          </w:p>
        </w:tc>
        <w:tc>
          <w:tcPr>
            <w:tcW w:w="1489" w:type="dxa"/>
            <w:vAlign w:val="center"/>
          </w:tcPr>
          <w:p w:rsidR="00F67CF2" w:rsidRDefault="00A613D3">
            <w:pPr>
              <w:pStyle w:val="ConsPlusNormal0"/>
              <w:jc w:val="center"/>
            </w:pPr>
            <w:r>
              <w:t>0,0018</w:t>
            </w:r>
          </w:p>
        </w:tc>
      </w:tr>
      <w:tr w:rsidR="00F67CF2">
        <w:tc>
          <w:tcPr>
            <w:tcW w:w="3454" w:type="dxa"/>
            <w:vAlign w:val="center"/>
          </w:tcPr>
          <w:p w:rsidR="00F67CF2" w:rsidRDefault="00A613D3">
            <w:pPr>
              <w:pStyle w:val="ConsPlusNormal0"/>
            </w:pPr>
            <w:r>
              <w:t>для оказания медицинской помощи по профилю "онкология"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8153</w:t>
            </w:r>
          </w:p>
        </w:tc>
        <w:tc>
          <w:tcPr>
            <w:tcW w:w="1279" w:type="dxa"/>
            <w:vAlign w:val="center"/>
          </w:tcPr>
          <w:p w:rsidR="00F67CF2" w:rsidRDefault="00A613D3">
            <w:pPr>
              <w:pStyle w:val="ConsPlusNormal0"/>
              <w:jc w:val="center"/>
            </w:pPr>
            <w:r>
              <w:t>8153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0,012242</w:t>
            </w:r>
          </w:p>
        </w:tc>
        <w:tc>
          <w:tcPr>
            <w:tcW w:w="1279" w:type="dxa"/>
            <w:vAlign w:val="center"/>
          </w:tcPr>
          <w:p w:rsidR="00F67CF2" w:rsidRDefault="00A613D3">
            <w:pPr>
              <w:pStyle w:val="ConsPlusNormal0"/>
              <w:jc w:val="center"/>
            </w:pPr>
            <w:r>
              <w:t>0,012242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6333</w:t>
            </w:r>
          </w:p>
        </w:tc>
        <w:tc>
          <w:tcPr>
            <w:tcW w:w="1279" w:type="dxa"/>
            <w:vAlign w:val="center"/>
          </w:tcPr>
          <w:p w:rsidR="00F67CF2" w:rsidRDefault="00A613D3">
            <w:pPr>
              <w:pStyle w:val="ConsPlusNormal0"/>
              <w:jc w:val="center"/>
            </w:pPr>
            <w:r>
              <w:t>6333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0,009509</w:t>
            </w:r>
          </w:p>
        </w:tc>
        <w:tc>
          <w:tcPr>
            <w:tcW w:w="1279" w:type="dxa"/>
            <w:vAlign w:val="center"/>
          </w:tcPr>
          <w:p w:rsidR="00F67CF2" w:rsidRDefault="00A613D3">
            <w:pPr>
              <w:pStyle w:val="ConsPlusNormal0"/>
              <w:jc w:val="center"/>
            </w:pPr>
            <w:r>
              <w:t>0,009509</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1820</w:t>
            </w:r>
          </w:p>
        </w:tc>
        <w:tc>
          <w:tcPr>
            <w:tcW w:w="1279" w:type="dxa"/>
            <w:vAlign w:val="center"/>
          </w:tcPr>
          <w:p w:rsidR="00F67CF2" w:rsidRDefault="00A613D3">
            <w:pPr>
              <w:pStyle w:val="ConsPlusNormal0"/>
              <w:jc w:val="center"/>
            </w:pPr>
            <w:r>
              <w:t>1820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0,002733</w:t>
            </w:r>
          </w:p>
        </w:tc>
        <w:tc>
          <w:tcPr>
            <w:tcW w:w="1279" w:type="dxa"/>
            <w:vAlign w:val="center"/>
          </w:tcPr>
          <w:p w:rsidR="00F67CF2" w:rsidRDefault="00A613D3">
            <w:pPr>
              <w:pStyle w:val="ConsPlusNormal0"/>
              <w:jc w:val="center"/>
            </w:pPr>
            <w:r>
              <w:t>0,002733</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стентирование для больных с инфарктом миокарда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1986</w:t>
            </w:r>
          </w:p>
        </w:tc>
        <w:tc>
          <w:tcPr>
            <w:tcW w:w="1279" w:type="dxa"/>
            <w:vAlign w:val="center"/>
          </w:tcPr>
          <w:p w:rsidR="00F67CF2" w:rsidRDefault="00A613D3">
            <w:pPr>
              <w:pStyle w:val="ConsPlusNormal0"/>
              <w:jc w:val="center"/>
            </w:pPr>
            <w:r>
              <w:t>1986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0,002982</w:t>
            </w:r>
          </w:p>
        </w:tc>
        <w:tc>
          <w:tcPr>
            <w:tcW w:w="1279" w:type="dxa"/>
            <w:vAlign w:val="center"/>
          </w:tcPr>
          <w:p w:rsidR="00F67CF2" w:rsidRDefault="00A613D3">
            <w:pPr>
              <w:pStyle w:val="ConsPlusNormal0"/>
              <w:jc w:val="center"/>
            </w:pPr>
            <w:r>
              <w:t>0,002982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400</w:t>
            </w:r>
          </w:p>
        </w:tc>
        <w:tc>
          <w:tcPr>
            <w:tcW w:w="1279" w:type="dxa"/>
            <w:vAlign w:val="center"/>
          </w:tcPr>
          <w:p w:rsidR="00F67CF2" w:rsidRDefault="00A613D3">
            <w:pPr>
              <w:pStyle w:val="ConsPlusNormal0"/>
              <w:jc w:val="center"/>
            </w:pPr>
            <w:r>
              <w:t>400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0,000601</w:t>
            </w:r>
          </w:p>
        </w:tc>
        <w:tc>
          <w:tcPr>
            <w:tcW w:w="1279" w:type="dxa"/>
            <w:vAlign w:val="center"/>
          </w:tcPr>
          <w:p w:rsidR="00F67CF2" w:rsidRDefault="00A613D3">
            <w:pPr>
              <w:pStyle w:val="ConsPlusNormal0"/>
              <w:jc w:val="center"/>
            </w:pPr>
            <w:r>
              <w:t>0,000601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эндоваскулярная деструкция дополнительных проводящих путей и аритмогенных зон сердца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440</w:t>
            </w:r>
          </w:p>
        </w:tc>
        <w:tc>
          <w:tcPr>
            <w:tcW w:w="1279" w:type="dxa"/>
            <w:vAlign w:val="center"/>
          </w:tcPr>
          <w:p w:rsidR="00F67CF2" w:rsidRDefault="00A613D3">
            <w:pPr>
              <w:pStyle w:val="ConsPlusNormal0"/>
              <w:jc w:val="center"/>
            </w:pPr>
            <w:r>
              <w:t>440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0,000661</w:t>
            </w:r>
          </w:p>
        </w:tc>
        <w:tc>
          <w:tcPr>
            <w:tcW w:w="1279" w:type="dxa"/>
            <w:vAlign w:val="center"/>
          </w:tcPr>
          <w:p w:rsidR="00F67CF2" w:rsidRDefault="00A613D3">
            <w:pPr>
              <w:pStyle w:val="ConsPlusNormal0"/>
              <w:jc w:val="center"/>
            </w:pPr>
            <w:r>
              <w:t>0,000661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 xml:space="preserve">стентирование/эндартерэктомия медицинскими организациями (за исключением федеральных </w:t>
            </w:r>
            <w:r>
              <w:lastRenderedPageBreak/>
              <w:t>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314</w:t>
            </w:r>
          </w:p>
        </w:tc>
        <w:tc>
          <w:tcPr>
            <w:tcW w:w="1279" w:type="dxa"/>
            <w:vAlign w:val="center"/>
          </w:tcPr>
          <w:p w:rsidR="00F67CF2" w:rsidRDefault="00A613D3">
            <w:pPr>
              <w:pStyle w:val="ConsPlusNormal0"/>
              <w:jc w:val="center"/>
            </w:pPr>
            <w:r>
              <w:t>314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0,000472</w:t>
            </w:r>
          </w:p>
        </w:tc>
        <w:tc>
          <w:tcPr>
            <w:tcW w:w="1279" w:type="dxa"/>
            <w:vAlign w:val="center"/>
          </w:tcPr>
          <w:p w:rsidR="00F67CF2" w:rsidRDefault="00A613D3">
            <w:pPr>
              <w:pStyle w:val="ConsPlusNormal0"/>
              <w:jc w:val="center"/>
            </w:pPr>
            <w:r>
              <w:t>0,000472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трансплантация почки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w:t>
            </w:r>
          </w:p>
        </w:tc>
        <w:tc>
          <w:tcPr>
            <w:tcW w:w="1279" w:type="dxa"/>
            <w:vAlign w:val="center"/>
          </w:tcPr>
          <w:p w:rsidR="00F67CF2" w:rsidRDefault="00A613D3">
            <w:pPr>
              <w:pStyle w:val="ConsPlusNormal0"/>
              <w:jc w:val="center"/>
            </w:pPr>
            <w:r>
              <w:t>17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0,000025</w:t>
            </w:r>
          </w:p>
        </w:tc>
        <w:tc>
          <w:tcPr>
            <w:tcW w:w="1279" w:type="dxa"/>
            <w:vAlign w:val="center"/>
          </w:tcPr>
          <w:p w:rsidR="00F67CF2" w:rsidRDefault="00A613D3">
            <w:pPr>
              <w:pStyle w:val="ConsPlusNormal0"/>
              <w:jc w:val="center"/>
            </w:pPr>
            <w:r>
              <w:t>0,000025</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для оказания медицинской помощи ВМП</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4520</w:t>
            </w:r>
          </w:p>
        </w:tc>
        <w:tc>
          <w:tcPr>
            <w:tcW w:w="1279" w:type="dxa"/>
            <w:vAlign w:val="center"/>
          </w:tcPr>
          <w:p w:rsidR="00F67CF2" w:rsidRDefault="00A613D3">
            <w:pPr>
              <w:pStyle w:val="ConsPlusNormal0"/>
              <w:jc w:val="center"/>
            </w:pPr>
            <w:r>
              <w:t>4520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0,006787</w:t>
            </w:r>
          </w:p>
        </w:tc>
        <w:tc>
          <w:tcPr>
            <w:tcW w:w="1279" w:type="dxa"/>
            <w:vAlign w:val="center"/>
          </w:tcPr>
          <w:p w:rsidR="00F67CF2" w:rsidRDefault="00A613D3">
            <w:pPr>
              <w:pStyle w:val="ConsPlusNormal0"/>
              <w:jc w:val="center"/>
            </w:pPr>
            <w:r>
              <w:t>0,006787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Паллиативная медицинская помощь (койко-день),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3454" w:type="dxa"/>
            <w:vAlign w:val="center"/>
          </w:tcPr>
          <w:p w:rsidR="00F67CF2" w:rsidRDefault="00A613D3">
            <w:pPr>
              <w:pStyle w:val="ConsPlusNormal0"/>
            </w:pPr>
            <w:r>
              <w:t>Медицинская реабилитация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 амбулаторных условиях (комплексное посещение),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2245</w:t>
            </w:r>
          </w:p>
        </w:tc>
        <w:tc>
          <w:tcPr>
            <w:tcW w:w="1279" w:type="dxa"/>
            <w:vAlign w:val="center"/>
          </w:tcPr>
          <w:p w:rsidR="00F67CF2" w:rsidRDefault="00A613D3">
            <w:pPr>
              <w:pStyle w:val="ConsPlusNormal0"/>
              <w:jc w:val="center"/>
            </w:pPr>
            <w:r>
              <w:t>2245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0,003371</w:t>
            </w:r>
          </w:p>
        </w:tc>
        <w:tc>
          <w:tcPr>
            <w:tcW w:w="1279" w:type="dxa"/>
            <w:vAlign w:val="center"/>
          </w:tcPr>
          <w:p w:rsidR="00F67CF2" w:rsidRDefault="00A613D3">
            <w:pPr>
              <w:pStyle w:val="ConsPlusNormal0"/>
              <w:jc w:val="center"/>
            </w:pPr>
            <w:r>
              <w:t>0,003371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45</w:t>
            </w:r>
          </w:p>
        </w:tc>
        <w:tc>
          <w:tcPr>
            <w:tcW w:w="1279" w:type="dxa"/>
            <w:vAlign w:val="center"/>
          </w:tcPr>
          <w:p w:rsidR="00F67CF2" w:rsidRDefault="00A613D3">
            <w:pPr>
              <w:pStyle w:val="ConsPlusNormal0"/>
              <w:jc w:val="center"/>
            </w:pPr>
            <w:r>
              <w:t>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0,000068</w:t>
            </w:r>
          </w:p>
        </w:tc>
        <w:tc>
          <w:tcPr>
            <w:tcW w:w="1279" w:type="dxa"/>
            <w:vAlign w:val="center"/>
          </w:tcPr>
          <w:p w:rsidR="00F67CF2" w:rsidRDefault="00A613D3">
            <w:pPr>
              <w:pStyle w:val="ConsPlusNormal0"/>
              <w:jc w:val="center"/>
            </w:pPr>
            <w:r>
              <w:t>0,000068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1000</w:t>
            </w:r>
          </w:p>
        </w:tc>
        <w:tc>
          <w:tcPr>
            <w:tcW w:w="1279" w:type="dxa"/>
            <w:vAlign w:val="center"/>
          </w:tcPr>
          <w:p w:rsidR="00F67CF2" w:rsidRDefault="00A613D3">
            <w:pPr>
              <w:pStyle w:val="ConsPlusNormal0"/>
              <w:jc w:val="center"/>
            </w:pPr>
            <w:r>
              <w:t>1000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0,001501</w:t>
            </w:r>
          </w:p>
        </w:tc>
        <w:tc>
          <w:tcPr>
            <w:tcW w:w="1279" w:type="dxa"/>
            <w:vAlign w:val="center"/>
          </w:tcPr>
          <w:p w:rsidR="00F67CF2" w:rsidRDefault="00A613D3">
            <w:pPr>
              <w:pStyle w:val="ConsPlusNormal0"/>
              <w:jc w:val="center"/>
            </w:pPr>
            <w:r>
              <w:t>0,001501</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1200</w:t>
            </w:r>
          </w:p>
        </w:tc>
        <w:tc>
          <w:tcPr>
            <w:tcW w:w="1279" w:type="dxa"/>
            <w:vAlign w:val="center"/>
          </w:tcPr>
          <w:p w:rsidR="00F67CF2" w:rsidRDefault="00A613D3">
            <w:pPr>
              <w:pStyle w:val="ConsPlusNormal0"/>
              <w:jc w:val="center"/>
            </w:pPr>
            <w:r>
              <w:t>1200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0,001802</w:t>
            </w:r>
          </w:p>
        </w:tc>
        <w:tc>
          <w:tcPr>
            <w:tcW w:w="1279" w:type="dxa"/>
            <w:vAlign w:val="center"/>
          </w:tcPr>
          <w:p w:rsidR="00F67CF2" w:rsidRDefault="00A613D3">
            <w:pPr>
              <w:pStyle w:val="ConsPlusNormal0"/>
              <w:jc w:val="center"/>
            </w:pPr>
            <w:r>
              <w:t>0,001802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 xml:space="preserve">в условиях дневных стационаров (первичная медико-санитарная помощь, специализированная медицинская помощь) - всего, в </w:t>
            </w:r>
            <w:r>
              <w:lastRenderedPageBreak/>
              <w:t>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2121</w:t>
            </w:r>
          </w:p>
        </w:tc>
        <w:tc>
          <w:tcPr>
            <w:tcW w:w="1279" w:type="dxa"/>
            <w:vAlign w:val="center"/>
          </w:tcPr>
          <w:p w:rsidR="00F67CF2" w:rsidRDefault="00A613D3">
            <w:pPr>
              <w:pStyle w:val="ConsPlusNormal0"/>
              <w:jc w:val="center"/>
            </w:pPr>
            <w:r>
              <w:t>2121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0,003185</w:t>
            </w:r>
          </w:p>
        </w:tc>
        <w:tc>
          <w:tcPr>
            <w:tcW w:w="1279" w:type="dxa"/>
            <w:vAlign w:val="center"/>
          </w:tcPr>
          <w:p w:rsidR="00F67CF2" w:rsidRDefault="00A613D3">
            <w:pPr>
              <w:pStyle w:val="ConsPlusNormal0"/>
              <w:jc w:val="center"/>
            </w:pPr>
            <w:r>
              <w:t>0,003185</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175</w:t>
            </w:r>
          </w:p>
        </w:tc>
        <w:tc>
          <w:tcPr>
            <w:tcW w:w="1279" w:type="dxa"/>
            <w:vAlign w:val="center"/>
          </w:tcPr>
          <w:p w:rsidR="00F67CF2" w:rsidRDefault="00A613D3">
            <w:pPr>
              <w:pStyle w:val="ConsPlusNormal0"/>
              <w:jc w:val="center"/>
            </w:pPr>
            <w:r>
              <w:t>175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0,000263</w:t>
            </w:r>
          </w:p>
        </w:tc>
        <w:tc>
          <w:tcPr>
            <w:tcW w:w="1279" w:type="dxa"/>
            <w:vAlign w:val="center"/>
          </w:tcPr>
          <w:p w:rsidR="00F67CF2" w:rsidRDefault="00A613D3">
            <w:pPr>
              <w:pStyle w:val="ConsPlusNormal0"/>
              <w:jc w:val="center"/>
            </w:pPr>
            <w:r>
              <w:t>0,000263</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301</w:t>
            </w:r>
          </w:p>
        </w:tc>
        <w:tc>
          <w:tcPr>
            <w:tcW w:w="1279" w:type="dxa"/>
            <w:vAlign w:val="center"/>
          </w:tcPr>
          <w:p w:rsidR="00F67CF2" w:rsidRDefault="00A613D3">
            <w:pPr>
              <w:pStyle w:val="ConsPlusNormal0"/>
              <w:jc w:val="center"/>
            </w:pPr>
            <w:r>
              <w:t>301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0,000452</w:t>
            </w:r>
          </w:p>
        </w:tc>
        <w:tc>
          <w:tcPr>
            <w:tcW w:w="1279" w:type="dxa"/>
            <w:vAlign w:val="center"/>
          </w:tcPr>
          <w:p w:rsidR="00F67CF2" w:rsidRDefault="00A613D3">
            <w:pPr>
              <w:pStyle w:val="ConsPlusNormal0"/>
              <w:jc w:val="center"/>
            </w:pPr>
            <w:r>
              <w:t>0,000452</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1645</w:t>
            </w:r>
          </w:p>
        </w:tc>
        <w:tc>
          <w:tcPr>
            <w:tcW w:w="1279" w:type="dxa"/>
            <w:vAlign w:val="center"/>
          </w:tcPr>
          <w:p w:rsidR="00F67CF2" w:rsidRDefault="00A613D3">
            <w:pPr>
              <w:pStyle w:val="ConsPlusNormal0"/>
              <w:jc w:val="center"/>
            </w:pPr>
            <w:r>
              <w:t>1645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0,002470</w:t>
            </w:r>
          </w:p>
        </w:tc>
        <w:tc>
          <w:tcPr>
            <w:tcW w:w="1279" w:type="dxa"/>
            <w:vAlign w:val="center"/>
          </w:tcPr>
          <w:p w:rsidR="00F67CF2" w:rsidRDefault="00A613D3">
            <w:pPr>
              <w:pStyle w:val="ConsPlusNormal0"/>
              <w:jc w:val="center"/>
            </w:pPr>
            <w:r>
              <w:t>0,002470</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в условиях круглосуточного стационара (специализированная, в том числе высокотехнологичная, медицинская помощь)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3661</w:t>
            </w:r>
          </w:p>
        </w:tc>
        <w:tc>
          <w:tcPr>
            <w:tcW w:w="1279" w:type="dxa"/>
            <w:vAlign w:val="center"/>
          </w:tcPr>
          <w:p w:rsidR="00F67CF2" w:rsidRDefault="00A613D3">
            <w:pPr>
              <w:pStyle w:val="ConsPlusNormal0"/>
              <w:jc w:val="center"/>
            </w:pPr>
            <w:r>
              <w:t>3661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0,005497</w:t>
            </w:r>
          </w:p>
        </w:tc>
        <w:tc>
          <w:tcPr>
            <w:tcW w:w="1279" w:type="dxa"/>
            <w:vAlign w:val="center"/>
          </w:tcPr>
          <w:p w:rsidR="00F67CF2" w:rsidRDefault="00A613D3">
            <w:pPr>
              <w:pStyle w:val="ConsPlusNormal0"/>
              <w:jc w:val="center"/>
            </w:pPr>
            <w:r>
              <w:t>0,005497</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132</w:t>
            </w:r>
          </w:p>
        </w:tc>
        <w:tc>
          <w:tcPr>
            <w:tcW w:w="1279" w:type="dxa"/>
            <w:vAlign w:val="center"/>
          </w:tcPr>
          <w:p w:rsidR="00F67CF2" w:rsidRDefault="00A613D3">
            <w:pPr>
              <w:pStyle w:val="ConsPlusNormal0"/>
              <w:jc w:val="center"/>
            </w:pPr>
            <w:r>
              <w:t>132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0,000198</w:t>
            </w:r>
          </w:p>
        </w:tc>
        <w:tc>
          <w:tcPr>
            <w:tcW w:w="1279" w:type="dxa"/>
            <w:vAlign w:val="center"/>
          </w:tcPr>
          <w:p w:rsidR="00F67CF2" w:rsidRDefault="00A613D3">
            <w:pPr>
              <w:pStyle w:val="ConsPlusNormal0"/>
              <w:jc w:val="center"/>
            </w:pPr>
            <w:r>
              <w:t>0,000198</w:t>
            </w:r>
          </w:p>
        </w:tc>
        <w:tc>
          <w:tcPr>
            <w:tcW w:w="1489" w:type="dxa"/>
            <w:vAlign w:val="center"/>
          </w:tcPr>
          <w:p w:rsidR="00F67CF2" w:rsidRDefault="00F67CF2">
            <w:pPr>
              <w:pStyle w:val="ConsPlusNormal0"/>
            </w:pPr>
          </w:p>
        </w:tc>
      </w:tr>
      <w:tr w:rsidR="00F67CF2">
        <w:tc>
          <w:tcPr>
            <w:tcW w:w="3454" w:type="dxa"/>
            <w:vAlign w:val="center"/>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3529</w:t>
            </w:r>
          </w:p>
        </w:tc>
        <w:tc>
          <w:tcPr>
            <w:tcW w:w="1279" w:type="dxa"/>
            <w:vAlign w:val="center"/>
          </w:tcPr>
          <w:p w:rsidR="00F67CF2" w:rsidRDefault="00A613D3">
            <w:pPr>
              <w:pStyle w:val="ConsPlusNormal0"/>
              <w:jc w:val="center"/>
            </w:pPr>
            <w:r>
              <w:t>3529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0,005299</w:t>
            </w:r>
          </w:p>
        </w:tc>
        <w:tc>
          <w:tcPr>
            <w:tcW w:w="1279" w:type="dxa"/>
            <w:vAlign w:val="center"/>
          </w:tcPr>
          <w:p w:rsidR="00F67CF2" w:rsidRDefault="00A613D3">
            <w:pPr>
              <w:pStyle w:val="ConsPlusNormal0"/>
              <w:jc w:val="center"/>
            </w:pPr>
            <w:r>
              <w:t>0,005299</w:t>
            </w:r>
          </w:p>
        </w:tc>
        <w:tc>
          <w:tcPr>
            <w:tcW w:w="1489" w:type="dxa"/>
            <w:vAlign w:val="center"/>
          </w:tcPr>
          <w:p w:rsidR="00F67CF2" w:rsidRDefault="00F67CF2">
            <w:pPr>
              <w:pStyle w:val="ConsPlusNormal0"/>
            </w:pPr>
          </w:p>
        </w:tc>
      </w:tr>
    </w:tbl>
    <w:p w:rsidR="00F67CF2" w:rsidRDefault="00F67CF2">
      <w:pPr>
        <w:pStyle w:val="ConsPlusNormal0"/>
        <w:sectPr w:rsidR="00F67CF2">
          <w:headerReference w:type="default" r:id="rId107"/>
          <w:footerReference w:type="default" r:id="rId108"/>
          <w:headerReference w:type="first" r:id="rId109"/>
          <w:footerReference w:type="first" r:id="rId110"/>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jc w:val="right"/>
        <w:outlineLvl w:val="2"/>
      </w:pPr>
      <w:r>
        <w:t>Таблица N 4.4.2</w:t>
      </w:r>
    </w:p>
    <w:p w:rsidR="00F67CF2" w:rsidRDefault="00F67CF2">
      <w:pPr>
        <w:pStyle w:val="ConsPlusNormal0"/>
        <w:jc w:val="both"/>
      </w:pPr>
    </w:p>
    <w:p w:rsidR="00F67CF2" w:rsidRDefault="00A613D3">
      <w:pPr>
        <w:pStyle w:val="ConsPlusTitle0"/>
        <w:jc w:val="center"/>
      </w:pPr>
      <w:r>
        <w:t>Утвержденные объемы</w:t>
      </w:r>
    </w:p>
    <w:p w:rsidR="00F67CF2" w:rsidRDefault="00A613D3">
      <w:pPr>
        <w:pStyle w:val="ConsPlusTitle0"/>
        <w:jc w:val="center"/>
      </w:pPr>
      <w:r>
        <w:t>медицинской помощи на 2027 год по уровням оказания &lt;*&gt;</w:t>
      </w: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r>
        <w:t>&lt;*&gt; Уровень оказания медицинской помощи в медицинских организациях Мурманской области определяется приказом уполномоченного органа в сфере охраны здоровья.</w:t>
      </w:r>
    </w:p>
    <w:p w:rsidR="00F67CF2" w:rsidRDefault="00F67CF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09"/>
        <w:gridCol w:w="735"/>
        <w:gridCol w:w="2488"/>
        <w:gridCol w:w="980"/>
        <w:gridCol w:w="1304"/>
        <w:gridCol w:w="1513"/>
        <w:gridCol w:w="1574"/>
        <w:gridCol w:w="1248"/>
        <w:gridCol w:w="1304"/>
        <w:gridCol w:w="1513"/>
      </w:tblGrid>
      <w:tr w:rsidR="00F67CF2">
        <w:tc>
          <w:tcPr>
            <w:tcW w:w="3454" w:type="dxa"/>
            <w:vMerge w:val="restart"/>
            <w:vAlign w:val="center"/>
          </w:tcPr>
          <w:p w:rsidR="00F67CF2" w:rsidRDefault="00A613D3">
            <w:pPr>
              <w:pStyle w:val="ConsPlusNormal0"/>
              <w:jc w:val="center"/>
            </w:pPr>
            <w:r>
              <w:t>Вид медицинской помощи</w:t>
            </w:r>
          </w:p>
        </w:tc>
        <w:tc>
          <w:tcPr>
            <w:tcW w:w="3173" w:type="dxa"/>
            <w:gridSpan w:val="2"/>
            <w:vMerge w:val="restart"/>
            <w:vAlign w:val="center"/>
          </w:tcPr>
          <w:p w:rsidR="00F67CF2" w:rsidRDefault="00A613D3">
            <w:pPr>
              <w:pStyle w:val="ConsPlusNormal0"/>
              <w:jc w:val="center"/>
            </w:pPr>
            <w:r>
              <w:t>Медицинская помощь, предоставляемая за счет консолидированного бюджета Мурманской области</w:t>
            </w:r>
          </w:p>
        </w:tc>
        <w:tc>
          <w:tcPr>
            <w:tcW w:w="3732" w:type="dxa"/>
            <w:gridSpan w:val="3"/>
            <w:vMerge w:val="restart"/>
            <w:vAlign w:val="center"/>
          </w:tcPr>
          <w:p w:rsidR="00F67CF2" w:rsidRDefault="00A613D3">
            <w:pPr>
              <w:pStyle w:val="ConsPlusNormal0"/>
              <w:jc w:val="center"/>
            </w:pPr>
            <w:r>
              <w:t>Медицинская помощь в рамках территориальной программы ОМС</w:t>
            </w:r>
          </w:p>
        </w:tc>
        <w:tc>
          <w:tcPr>
            <w:tcW w:w="5536" w:type="dxa"/>
            <w:gridSpan w:val="4"/>
            <w:vAlign w:val="center"/>
          </w:tcPr>
          <w:p w:rsidR="00F67CF2" w:rsidRDefault="00A613D3">
            <w:pPr>
              <w:pStyle w:val="ConsPlusNormal0"/>
              <w:jc w:val="center"/>
            </w:pPr>
            <w:r>
              <w:t>Средние нормативы объема медицинской помощи</w:t>
            </w:r>
          </w:p>
        </w:tc>
      </w:tr>
      <w:tr w:rsidR="00F67CF2">
        <w:tc>
          <w:tcPr>
            <w:tcW w:w="0" w:type="auto"/>
            <w:vMerge/>
          </w:tcPr>
          <w:p w:rsidR="00F67CF2" w:rsidRDefault="00F67CF2">
            <w:pPr>
              <w:pStyle w:val="ConsPlusNormal0"/>
            </w:pPr>
          </w:p>
        </w:tc>
        <w:tc>
          <w:tcPr>
            <w:tcW w:w="0" w:type="auto"/>
            <w:gridSpan w:val="2"/>
            <w:vMerge/>
          </w:tcPr>
          <w:p w:rsidR="00F67CF2" w:rsidRDefault="00F67CF2">
            <w:pPr>
              <w:pStyle w:val="ConsPlusNormal0"/>
            </w:pPr>
          </w:p>
        </w:tc>
        <w:tc>
          <w:tcPr>
            <w:tcW w:w="0" w:type="auto"/>
            <w:gridSpan w:val="3"/>
            <w:vMerge/>
          </w:tcPr>
          <w:p w:rsidR="00F67CF2" w:rsidRDefault="00F67CF2">
            <w:pPr>
              <w:pStyle w:val="ConsPlusNormal0"/>
            </w:pPr>
          </w:p>
        </w:tc>
        <w:tc>
          <w:tcPr>
            <w:tcW w:w="1549" w:type="dxa"/>
            <w:vMerge w:val="restart"/>
            <w:vAlign w:val="center"/>
          </w:tcPr>
          <w:p w:rsidR="00F67CF2" w:rsidRDefault="00A613D3">
            <w:pPr>
              <w:pStyle w:val="ConsPlusNormal0"/>
              <w:jc w:val="center"/>
            </w:pPr>
            <w:r>
              <w:t>За счет бюджетных ассигнований (на 1 жителя)</w:t>
            </w:r>
          </w:p>
        </w:tc>
        <w:tc>
          <w:tcPr>
            <w:tcW w:w="3987" w:type="dxa"/>
            <w:gridSpan w:val="3"/>
            <w:vAlign w:val="center"/>
          </w:tcPr>
          <w:p w:rsidR="00F67CF2" w:rsidRDefault="00A613D3">
            <w:pPr>
              <w:pStyle w:val="ConsPlusNormal0"/>
              <w:jc w:val="center"/>
            </w:pPr>
            <w:r>
              <w:t>В рамках территориальной программы ОМС (на 1 застрахованное лицо)</w:t>
            </w:r>
          </w:p>
        </w:tc>
      </w:tr>
      <w:tr w:rsidR="00F67CF2">
        <w:tc>
          <w:tcPr>
            <w:tcW w:w="0" w:type="auto"/>
            <w:vMerge/>
          </w:tcPr>
          <w:p w:rsidR="00F67CF2" w:rsidRDefault="00F67CF2">
            <w:pPr>
              <w:pStyle w:val="ConsPlusNormal0"/>
            </w:pPr>
          </w:p>
        </w:tc>
        <w:tc>
          <w:tcPr>
            <w:tcW w:w="724" w:type="dxa"/>
            <w:vAlign w:val="center"/>
          </w:tcPr>
          <w:p w:rsidR="00F67CF2" w:rsidRDefault="00A613D3">
            <w:pPr>
              <w:pStyle w:val="ConsPlusNormal0"/>
              <w:jc w:val="center"/>
            </w:pPr>
            <w:r>
              <w:t>всего</w:t>
            </w:r>
          </w:p>
        </w:tc>
        <w:tc>
          <w:tcPr>
            <w:tcW w:w="2449" w:type="dxa"/>
            <w:vAlign w:val="center"/>
          </w:tcPr>
          <w:p w:rsidR="00F67CF2" w:rsidRDefault="00A613D3">
            <w:pPr>
              <w:pStyle w:val="ConsPlusNormal0"/>
              <w:jc w:val="center"/>
            </w:pPr>
            <w:r>
              <w:t>в том числе не идентифицированным и не застрахованным в системе ОМС лицам</w:t>
            </w:r>
          </w:p>
        </w:tc>
        <w:tc>
          <w:tcPr>
            <w:tcW w:w="964" w:type="dxa"/>
            <w:vAlign w:val="center"/>
          </w:tcPr>
          <w:p w:rsidR="00F67CF2" w:rsidRDefault="00A613D3">
            <w:pPr>
              <w:pStyle w:val="ConsPlusNormal0"/>
              <w:jc w:val="center"/>
            </w:pPr>
            <w:r>
              <w:t>всего</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w:t>
            </w:r>
          </w:p>
        </w:tc>
        <w:tc>
          <w:tcPr>
            <w:tcW w:w="0" w:type="auto"/>
            <w:vMerge/>
          </w:tcPr>
          <w:p w:rsidR="00F67CF2" w:rsidRDefault="00F67CF2">
            <w:pPr>
              <w:pStyle w:val="ConsPlusNormal0"/>
            </w:pPr>
          </w:p>
        </w:tc>
        <w:tc>
          <w:tcPr>
            <w:tcW w:w="1219" w:type="dxa"/>
            <w:vAlign w:val="center"/>
          </w:tcPr>
          <w:p w:rsidR="00F67CF2" w:rsidRDefault="00A613D3">
            <w:pPr>
              <w:pStyle w:val="ConsPlusNormal0"/>
              <w:jc w:val="center"/>
            </w:pPr>
            <w:r>
              <w:t>по программе ОМС</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 ОМС</w:t>
            </w:r>
          </w:p>
        </w:tc>
      </w:tr>
      <w:tr w:rsidR="00F67CF2">
        <w:tc>
          <w:tcPr>
            <w:tcW w:w="3454" w:type="dxa"/>
            <w:vAlign w:val="bottom"/>
          </w:tcPr>
          <w:p w:rsidR="00F67CF2" w:rsidRDefault="00A613D3">
            <w:pPr>
              <w:pStyle w:val="ConsPlusNormal0"/>
            </w:pPr>
            <w:r>
              <w:t>Скорая медицинская помощь (вызов), всего, в том числе в медицинских организациях:</w:t>
            </w:r>
          </w:p>
        </w:tc>
        <w:tc>
          <w:tcPr>
            <w:tcW w:w="724" w:type="dxa"/>
            <w:vAlign w:val="center"/>
          </w:tcPr>
          <w:p w:rsidR="00F67CF2" w:rsidRDefault="00A613D3">
            <w:pPr>
              <w:pStyle w:val="ConsPlusNormal0"/>
              <w:jc w:val="center"/>
            </w:pPr>
            <w:r>
              <w:t>10900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173823</w:t>
            </w:r>
          </w:p>
        </w:tc>
        <w:tc>
          <w:tcPr>
            <w:tcW w:w="1279" w:type="dxa"/>
            <w:vAlign w:val="center"/>
          </w:tcPr>
          <w:p w:rsidR="00F67CF2" w:rsidRDefault="00A613D3">
            <w:pPr>
              <w:pStyle w:val="ConsPlusNormal0"/>
              <w:jc w:val="center"/>
            </w:pPr>
            <w:r>
              <w:t>173823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0,017265</w:t>
            </w:r>
          </w:p>
        </w:tc>
        <w:tc>
          <w:tcPr>
            <w:tcW w:w="1219" w:type="dxa"/>
            <w:vAlign w:val="center"/>
          </w:tcPr>
          <w:p w:rsidR="00F67CF2" w:rsidRDefault="00A613D3">
            <w:pPr>
              <w:pStyle w:val="ConsPlusNormal0"/>
              <w:jc w:val="center"/>
            </w:pPr>
            <w:r>
              <w:t>0,260000</w:t>
            </w:r>
          </w:p>
        </w:tc>
        <w:tc>
          <w:tcPr>
            <w:tcW w:w="1279" w:type="dxa"/>
            <w:vAlign w:val="center"/>
          </w:tcPr>
          <w:p w:rsidR="00F67CF2" w:rsidRDefault="00A613D3">
            <w:pPr>
              <w:pStyle w:val="ConsPlusNormal0"/>
              <w:jc w:val="center"/>
            </w:pPr>
            <w:r>
              <w:t>0,260000</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 уровня</w:t>
            </w:r>
          </w:p>
        </w:tc>
        <w:tc>
          <w:tcPr>
            <w:tcW w:w="724" w:type="dxa"/>
            <w:vAlign w:val="center"/>
          </w:tcPr>
          <w:p w:rsidR="00F67CF2" w:rsidRDefault="00A613D3">
            <w:pPr>
              <w:pStyle w:val="ConsPlusNormal0"/>
              <w:jc w:val="center"/>
            </w:pPr>
            <w:r>
              <w:t>9650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164823</w:t>
            </w:r>
          </w:p>
        </w:tc>
        <w:tc>
          <w:tcPr>
            <w:tcW w:w="1279" w:type="dxa"/>
            <w:vAlign w:val="center"/>
          </w:tcPr>
          <w:p w:rsidR="00F67CF2" w:rsidRDefault="00A613D3">
            <w:pPr>
              <w:pStyle w:val="ConsPlusNormal0"/>
              <w:jc w:val="center"/>
            </w:pPr>
            <w:r>
              <w:t>164823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0,015285</w:t>
            </w:r>
          </w:p>
        </w:tc>
        <w:tc>
          <w:tcPr>
            <w:tcW w:w="1219" w:type="dxa"/>
            <w:vAlign w:val="center"/>
          </w:tcPr>
          <w:p w:rsidR="00F67CF2" w:rsidRDefault="00A613D3">
            <w:pPr>
              <w:pStyle w:val="ConsPlusNormal0"/>
              <w:jc w:val="center"/>
            </w:pPr>
            <w:r>
              <w:t>0,247000</w:t>
            </w:r>
          </w:p>
        </w:tc>
        <w:tc>
          <w:tcPr>
            <w:tcW w:w="1279" w:type="dxa"/>
            <w:vAlign w:val="center"/>
          </w:tcPr>
          <w:p w:rsidR="00F67CF2" w:rsidRDefault="00A613D3">
            <w:pPr>
              <w:pStyle w:val="ConsPlusNormal0"/>
              <w:jc w:val="center"/>
            </w:pPr>
            <w:r>
              <w:t>0,247000</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7600</w:t>
            </w:r>
          </w:p>
        </w:tc>
        <w:tc>
          <w:tcPr>
            <w:tcW w:w="1279" w:type="dxa"/>
            <w:vAlign w:val="center"/>
          </w:tcPr>
          <w:p w:rsidR="00F67CF2" w:rsidRDefault="00A613D3">
            <w:pPr>
              <w:pStyle w:val="ConsPlusNormal0"/>
              <w:jc w:val="center"/>
            </w:pPr>
            <w:r>
              <w:t>7600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0,011000</w:t>
            </w:r>
          </w:p>
        </w:tc>
        <w:tc>
          <w:tcPr>
            <w:tcW w:w="1279" w:type="dxa"/>
            <w:vAlign w:val="center"/>
          </w:tcPr>
          <w:p w:rsidR="00F67CF2" w:rsidRDefault="00A613D3">
            <w:pPr>
              <w:pStyle w:val="ConsPlusNormal0"/>
              <w:jc w:val="center"/>
            </w:pPr>
            <w:r>
              <w:t>0,011000</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1250</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w:t>
            </w:r>
          </w:p>
        </w:tc>
        <w:tc>
          <w:tcPr>
            <w:tcW w:w="1279" w:type="dxa"/>
            <w:vAlign w:val="center"/>
          </w:tcPr>
          <w:p w:rsidR="00F67CF2" w:rsidRDefault="00A613D3">
            <w:pPr>
              <w:pStyle w:val="ConsPlusNormal0"/>
              <w:jc w:val="center"/>
            </w:pPr>
            <w:r>
              <w:t>1400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0,001980</w:t>
            </w:r>
          </w:p>
        </w:tc>
        <w:tc>
          <w:tcPr>
            <w:tcW w:w="1219" w:type="dxa"/>
            <w:vAlign w:val="center"/>
          </w:tcPr>
          <w:p w:rsidR="00F67CF2" w:rsidRDefault="00A613D3">
            <w:pPr>
              <w:pStyle w:val="ConsPlusNormal0"/>
              <w:jc w:val="center"/>
            </w:pPr>
            <w:r>
              <w:t>0,002000</w:t>
            </w:r>
          </w:p>
        </w:tc>
        <w:tc>
          <w:tcPr>
            <w:tcW w:w="1279" w:type="dxa"/>
            <w:vAlign w:val="center"/>
          </w:tcPr>
          <w:p w:rsidR="00F67CF2" w:rsidRDefault="00A613D3">
            <w:pPr>
              <w:pStyle w:val="ConsPlusNormal0"/>
              <w:jc w:val="center"/>
            </w:pPr>
            <w:r>
              <w:t>0,002000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 xml:space="preserve">Медицинская помощь в </w:t>
            </w:r>
            <w:r>
              <w:lastRenderedPageBreak/>
              <w:t>амбулаторных условиях (посещений):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посещение с профилактической и иными целями, всего:</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2429014</w:t>
            </w:r>
          </w:p>
        </w:tc>
        <w:tc>
          <w:tcPr>
            <w:tcW w:w="1279" w:type="dxa"/>
            <w:vAlign w:val="center"/>
          </w:tcPr>
          <w:p w:rsidR="00F67CF2" w:rsidRDefault="00A613D3">
            <w:pPr>
              <w:pStyle w:val="ConsPlusNormal0"/>
              <w:jc w:val="center"/>
            </w:pPr>
            <w:r>
              <w:t>2300208</w:t>
            </w:r>
          </w:p>
        </w:tc>
        <w:tc>
          <w:tcPr>
            <w:tcW w:w="1489" w:type="dxa"/>
            <w:vAlign w:val="center"/>
          </w:tcPr>
          <w:p w:rsidR="00F67CF2" w:rsidRDefault="00A613D3">
            <w:pPr>
              <w:pStyle w:val="ConsPlusNormal0"/>
              <w:jc w:val="center"/>
            </w:pPr>
            <w:r>
              <w:t>128806</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3,511354</w:t>
            </w:r>
          </w:p>
        </w:tc>
        <w:tc>
          <w:tcPr>
            <w:tcW w:w="1279" w:type="dxa"/>
            <w:vAlign w:val="center"/>
          </w:tcPr>
          <w:p w:rsidR="00F67CF2" w:rsidRDefault="00A613D3">
            <w:pPr>
              <w:pStyle w:val="ConsPlusNormal0"/>
              <w:jc w:val="center"/>
            </w:pPr>
            <w:r>
              <w:t>3,318354</w:t>
            </w:r>
          </w:p>
        </w:tc>
        <w:tc>
          <w:tcPr>
            <w:tcW w:w="1489" w:type="dxa"/>
            <w:vAlign w:val="center"/>
          </w:tcPr>
          <w:p w:rsidR="00F67CF2" w:rsidRDefault="00A613D3">
            <w:pPr>
              <w:pStyle w:val="ConsPlusNormal0"/>
              <w:jc w:val="center"/>
            </w:pPr>
            <w:r>
              <w:t>0,193000</w:t>
            </w:r>
          </w:p>
        </w:tc>
      </w:tr>
      <w:tr w:rsidR="00F67CF2">
        <w:tc>
          <w:tcPr>
            <w:tcW w:w="3454" w:type="dxa"/>
            <w:vAlign w:val="bottom"/>
          </w:tcPr>
          <w:p w:rsidR="00F67CF2" w:rsidRDefault="00A613D3">
            <w:pPr>
              <w:pStyle w:val="ConsPlusNormal0"/>
            </w:pPr>
            <w:r>
              <w:t>включая комплексное посещение для проведения профилактических медицинских осмотров (без учета диспансеризации)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173269</w:t>
            </w:r>
          </w:p>
        </w:tc>
        <w:tc>
          <w:tcPr>
            <w:tcW w:w="1279" w:type="dxa"/>
            <w:vAlign w:val="center"/>
          </w:tcPr>
          <w:p w:rsidR="00F67CF2" w:rsidRDefault="00A613D3">
            <w:pPr>
              <w:pStyle w:val="ConsPlusNormal0"/>
              <w:jc w:val="center"/>
            </w:pPr>
            <w:r>
              <w:t>173269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0,260168</w:t>
            </w:r>
          </w:p>
        </w:tc>
        <w:tc>
          <w:tcPr>
            <w:tcW w:w="1279" w:type="dxa"/>
            <w:vAlign w:val="center"/>
          </w:tcPr>
          <w:p w:rsidR="00F67CF2" w:rsidRDefault="00A613D3">
            <w:pPr>
              <w:pStyle w:val="ConsPlusNormal0"/>
              <w:jc w:val="center"/>
            </w:pPr>
            <w:r>
              <w:t>0,260168</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4100</w:t>
            </w:r>
          </w:p>
        </w:tc>
        <w:tc>
          <w:tcPr>
            <w:tcW w:w="1279" w:type="dxa"/>
            <w:vAlign w:val="center"/>
          </w:tcPr>
          <w:p w:rsidR="00F67CF2" w:rsidRDefault="00A613D3">
            <w:pPr>
              <w:pStyle w:val="ConsPlusNormal0"/>
              <w:jc w:val="center"/>
            </w:pPr>
            <w:r>
              <w:t>4100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0,006156</w:t>
            </w:r>
          </w:p>
        </w:tc>
        <w:tc>
          <w:tcPr>
            <w:tcW w:w="1279" w:type="dxa"/>
            <w:vAlign w:val="center"/>
          </w:tcPr>
          <w:p w:rsidR="00F67CF2" w:rsidRDefault="00A613D3">
            <w:pPr>
              <w:pStyle w:val="ConsPlusNormal0"/>
              <w:jc w:val="center"/>
            </w:pPr>
            <w:r>
              <w:t>0,006156</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30000</w:t>
            </w:r>
          </w:p>
        </w:tc>
        <w:tc>
          <w:tcPr>
            <w:tcW w:w="1279" w:type="dxa"/>
            <w:vAlign w:val="center"/>
          </w:tcPr>
          <w:p w:rsidR="00F67CF2" w:rsidRDefault="00A613D3">
            <w:pPr>
              <w:pStyle w:val="ConsPlusNormal0"/>
              <w:jc w:val="center"/>
            </w:pPr>
            <w:r>
              <w:t>30000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0,045046</w:t>
            </w:r>
          </w:p>
        </w:tc>
        <w:tc>
          <w:tcPr>
            <w:tcW w:w="1279" w:type="dxa"/>
            <w:vAlign w:val="center"/>
          </w:tcPr>
          <w:p w:rsidR="00F67CF2" w:rsidRDefault="00A613D3">
            <w:pPr>
              <w:pStyle w:val="ConsPlusNormal0"/>
              <w:jc w:val="center"/>
            </w:pPr>
            <w:r>
              <w:t>0,045046</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139169</w:t>
            </w:r>
          </w:p>
        </w:tc>
        <w:tc>
          <w:tcPr>
            <w:tcW w:w="1279" w:type="dxa"/>
            <w:vAlign w:val="center"/>
          </w:tcPr>
          <w:p w:rsidR="00F67CF2" w:rsidRDefault="00A613D3">
            <w:pPr>
              <w:pStyle w:val="ConsPlusNormal0"/>
              <w:jc w:val="center"/>
            </w:pPr>
            <w:r>
              <w:t>139169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0,208966</w:t>
            </w:r>
          </w:p>
        </w:tc>
        <w:tc>
          <w:tcPr>
            <w:tcW w:w="1279" w:type="dxa"/>
            <w:vAlign w:val="center"/>
          </w:tcPr>
          <w:p w:rsidR="00F67CF2" w:rsidRDefault="00A613D3">
            <w:pPr>
              <w:pStyle w:val="ConsPlusNormal0"/>
              <w:jc w:val="center"/>
            </w:pPr>
            <w:r>
              <w:t>0,208966</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включая комплексное посещение в рамках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293001</w:t>
            </w:r>
          </w:p>
        </w:tc>
        <w:tc>
          <w:tcPr>
            <w:tcW w:w="1279" w:type="dxa"/>
            <w:vAlign w:val="center"/>
          </w:tcPr>
          <w:p w:rsidR="00F67CF2" w:rsidRDefault="00A613D3">
            <w:pPr>
              <w:pStyle w:val="ConsPlusNormal0"/>
              <w:jc w:val="center"/>
            </w:pPr>
            <w:r>
              <w:t>293001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0,439948</w:t>
            </w:r>
          </w:p>
        </w:tc>
        <w:tc>
          <w:tcPr>
            <w:tcW w:w="1279" w:type="dxa"/>
            <w:vAlign w:val="center"/>
          </w:tcPr>
          <w:p w:rsidR="00F67CF2" w:rsidRDefault="00A613D3">
            <w:pPr>
              <w:pStyle w:val="ConsPlusNormal0"/>
              <w:jc w:val="center"/>
            </w:pPr>
            <w:r>
              <w:t>0,439948</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17951</w:t>
            </w:r>
          </w:p>
        </w:tc>
        <w:tc>
          <w:tcPr>
            <w:tcW w:w="1279" w:type="dxa"/>
            <w:vAlign w:val="center"/>
          </w:tcPr>
          <w:p w:rsidR="00F67CF2" w:rsidRDefault="00A613D3">
            <w:pPr>
              <w:pStyle w:val="ConsPlusNormal0"/>
              <w:jc w:val="center"/>
            </w:pPr>
            <w:r>
              <w:t>17951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0,026954</w:t>
            </w:r>
          </w:p>
        </w:tc>
        <w:tc>
          <w:tcPr>
            <w:tcW w:w="1279" w:type="dxa"/>
            <w:vAlign w:val="center"/>
          </w:tcPr>
          <w:p w:rsidR="00F67CF2" w:rsidRDefault="00A613D3">
            <w:pPr>
              <w:pStyle w:val="ConsPlusNormal0"/>
              <w:jc w:val="center"/>
            </w:pPr>
            <w:r>
              <w:t>0,026954</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126180</w:t>
            </w:r>
          </w:p>
        </w:tc>
        <w:tc>
          <w:tcPr>
            <w:tcW w:w="1279" w:type="dxa"/>
            <w:vAlign w:val="center"/>
          </w:tcPr>
          <w:p w:rsidR="00F67CF2" w:rsidRDefault="00A613D3">
            <w:pPr>
              <w:pStyle w:val="ConsPlusNormal0"/>
              <w:jc w:val="center"/>
            </w:pPr>
            <w:r>
              <w:t>126180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0,189462</w:t>
            </w:r>
          </w:p>
        </w:tc>
        <w:tc>
          <w:tcPr>
            <w:tcW w:w="1279" w:type="dxa"/>
            <w:vAlign w:val="center"/>
          </w:tcPr>
          <w:p w:rsidR="00F67CF2" w:rsidRDefault="00A613D3">
            <w:pPr>
              <w:pStyle w:val="ConsPlusNormal0"/>
              <w:jc w:val="center"/>
            </w:pPr>
            <w:r>
              <w:t>0,189462</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148870</w:t>
            </w:r>
          </w:p>
        </w:tc>
        <w:tc>
          <w:tcPr>
            <w:tcW w:w="1279" w:type="dxa"/>
            <w:vAlign w:val="center"/>
          </w:tcPr>
          <w:p w:rsidR="00F67CF2" w:rsidRDefault="00A613D3">
            <w:pPr>
              <w:pStyle w:val="ConsPlusNormal0"/>
              <w:jc w:val="center"/>
            </w:pPr>
            <w:r>
              <w:t>148870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0,223532</w:t>
            </w:r>
          </w:p>
        </w:tc>
        <w:tc>
          <w:tcPr>
            <w:tcW w:w="1279" w:type="dxa"/>
            <w:vAlign w:val="center"/>
          </w:tcPr>
          <w:p w:rsidR="00F67CF2" w:rsidRDefault="00A613D3">
            <w:pPr>
              <w:pStyle w:val="ConsPlusNormal0"/>
              <w:jc w:val="center"/>
            </w:pPr>
            <w:r>
              <w:t>0,223532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 xml:space="preserve">в том числе для проведения </w:t>
            </w:r>
            <w:r>
              <w:lastRenderedPageBreak/>
              <w:t>углубленной диспансеризации (комплексные посещения)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33804</w:t>
            </w:r>
          </w:p>
        </w:tc>
        <w:tc>
          <w:tcPr>
            <w:tcW w:w="1279" w:type="dxa"/>
            <w:vAlign w:val="center"/>
          </w:tcPr>
          <w:p w:rsidR="00F67CF2" w:rsidRDefault="00A613D3">
            <w:pPr>
              <w:pStyle w:val="ConsPlusNormal0"/>
              <w:jc w:val="center"/>
            </w:pPr>
            <w:r>
              <w:t>33804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0,050758</w:t>
            </w:r>
          </w:p>
        </w:tc>
        <w:tc>
          <w:tcPr>
            <w:tcW w:w="1279" w:type="dxa"/>
            <w:vAlign w:val="center"/>
          </w:tcPr>
          <w:p w:rsidR="00F67CF2" w:rsidRDefault="00A613D3">
            <w:pPr>
              <w:pStyle w:val="ConsPlusNormal0"/>
              <w:jc w:val="center"/>
            </w:pPr>
            <w:r>
              <w:t>0,050758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включая диспансеризацию для оценки репродуктивного здоровья женщин и мужчин,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105358</w:t>
            </w:r>
          </w:p>
        </w:tc>
        <w:tc>
          <w:tcPr>
            <w:tcW w:w="1279" w:type="dxa"/>
            <w:vAlign w:val="center"/>
          </w:tcPr>
          <w:p w:rsidR="00F67CF2" w:rsidRDefault="00A613D3">
            <w:pPr>
              <w:pStyle w:val="ConsPlusNormal0"/>
              <w:jc w:val="center"/>
            </w:pPr>
            <w:r>
              <w:t>105358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0,158198</w:t>
            </w:r>
          </w:p>
        </w:tc>
        <w:tc>
          <w:tcPr>
            <w:tcW w:w="1279" w:type="dxa"/>
            <w:vAlign w:val="center"/>
          </w:tcPr>
          <w:p w:rsidR="00F67CF2" w:rsidRDefault="00A613D3">
            <w:pPr>
              <w:pStyle w:val="ConsPlusNormal0"/>
              <w:jc w:val="center"/>
            </w:pPr>
            <w:r>
              <w:t>0,158198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женщины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53932</w:t>
            </w:r>
          </w:p>
        </w:tc>
        <w:tc>
          <w:tcPr>
            <w:tcW w:w="1279" w:type="dxa"/>
            <w:vAlign w:val="center"/>
          </w:tcPr>
          <w:p w:rsidR="00F67CF2" w:rsidRDefault="00A613D3">
            <w:pPr>
              <w:pStyle w:val="ConsPlusNormal0"/>
              <w:jc w:val="center"/>
            </w:pPr>
            <w:r>
              <w:t>53932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0,080980</w:t>
            </w:r>
          </w:p>
        </w:tc>
        <w:tc>
          <w:tcPr>
            <w:tcW w:w="1279" w:type="dxa"/>
            <w:vAlign w:val="center"/>
          </w:tcPr>
          <w:p w:rsidR="00F67CF2" w:rsidRDefault="00A613D3">
            <w:pPr>
              <w:pStyle w:val="ConsPlusNormal0"/>
              <w:jc w:val="center"/>
            </w:pPr>
            <w:r>
              <w:t>0,080980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мужчины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51426</w:t>
            </w:r>
          </w:p>
        </w:tc>
        <w:tc>
          <w:tcPr>
            <w:tcW w:w="1279" w:type="dxa"/>
            <w:vAlign w:val="center"/>
          </w:tcPr>
          <w:p w:rsidR="00F67CF2" w:rsidRDefault="00A613D3">
            <w:pPr>
              <w:pStyle w:val="ConsPlusNormal0"/>
              <w:jc w:val="center"/>
            </w:pPr>
            <w:r>
              <w:t>51426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0,077218</w:t>
            </w:r>
          </w:p>
        </w:tc>
        <w:tc>
          <w:tcPr>
            <w:tcW w:w="1279" w:type="dxa"/>
            <w:vAlign w:val="center"/>
          </w:tcPr>
          <w:p w:rsidR="00F67CF2" w:rsidRDefault="00A613D3">
            <w:pPr>
              <w:pStyle w:val="ConsPlusNormal0"/>
              <w:jc w:val="center"/>
            </w:pPr>
            <w:r>
              <w:t>0,077218</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включая посещение с иными целями</w:t>
            </w:r>
          </w:p>
        </w:tc>
        <w:tc>
          <w:tcPr>
            <w:tcW w:w="724" w:type="dxa"/>
            <w:vAlign w:val="center"/>
          </w:tcPr>
          <w:p w:rsidR="00F67CF2" w:rsidRDefault="00A613D3">
            <w:pPr>
              <w:pStyle w:val="ConsPlusNormal0"/>
              <w:jc w:val="center"/>
            </w:pPr>
            <w:r>
              <w:t>86840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1942764</w:t>
            </w:r>
          </w:p>
        </w:tc>
        <w:tc>
          <w:tcPr>
            <w:tcW w:w="1279" w:type="dxa"/>
            <w:vAlign w:val="center"/>
          </w:tcPr>
          <w:p w:rsidR="00F67CF2" w:rsidRDefault="00A613D3">
            <w:pPr>
              <w:pStyle w:val="ConsPlusNormal0"/>
              <w:jc w:val="center"/>
            </w:pPr>
            <w:r>
              <w:t>1833938</w:t>
            </w:r>
          </w:p>
        </w:tc>
        <w:tc>
          <w:tcPr>
            <w:tcW w:w="1489" w:type="dxa"/>
            <w:vAlign w:val="center"/>
          </w:tcPr>
          <w:p w:rsidR="00F67CF2" w:rsidRDefault="00A613D3">
            <w:pPr>
              <w:pStyle w:val="ConsPlusNormal0"/>
              <w:jc w:val="center"/>
            </w:pPr>
            <w:r>
              <w:t>108826</w:t>
            </w:r>
          </w:p>
        </w:tc>
        <w:tc>
          <w:tcPr>
            <w:tcW w:w="1549" w:type="dxa"/>
            <w:vAlign w:val="center"/>
          </w:tcPr>
          <w:p w:rsidR="00F67CF2" w:rsidRDefault="00A613D3">
            <w:pPr>
              <w:pStyle w:val="ConsPlusNormal0"/>
              <w:jc w:val="center"/>
            </w:pPr>
            <w:r>
              <w:t>0,138</w:t>
            </w:r>
          </w:p>
        </w:tc>
        <w:tc>
          <w:tcPr>
            <w:tcW w:w="1219" w:type="dxa"/>
            <w:vAlign w:val="center"/>
          </w:tcPr>
          <w:p w:rsidR="00F67CF2" w:rsidRDefault="00A613D3">
            <w:pPr>
              <w:pStyle w:val="ConsPlusNormal0"/>
              <w:jc w:val="center"/>
            </w:pPr>
            <w:r>
              <w:t>2,781238</w:t>
            </w:r>
          </w:p>
        </w:tc>
        <w:tc>
          <w:tcPr>
            <w:tcW w:w="1279" w:type="dxa"/>
            <w:vAlign w:val="center"/>
          </w:tcPr>
          <w:p w:rsidR="00F67CF2" w:rsidRDefault="00A613D3">
            <w:pPr>
              <w:pStyle w:val="ConsPlusNormal0"/>
              <w:jc w:val="center"/>
            </w:pPr>
            <w:r>
              <w:t>2,618238</w:t>
            </w:r>
          </w:p>
        </w:tc>
        <w:tc>
          <w:tcPr>
            <w:tcW w:w="1489" w:type="dxa"/>
            <w:vAlign w:val="center"/>
          </w:tcPr>
          <w:p w:rsidR="00F67CF2" w:rsidRDefault="00A613D3">
            <w:pPr>
              <w:pStyle w:val="ConsPlusNormal0"/>
              <w:jc w:val="center"/>
            </w:pPr>
            <w:r>
              <w:t>0,163</w:t>
            </w: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53520</w:t>
            </w:r>
          </w:p>
        </w:tc>
        <w:tc>
          <w:tcPr>
            <w:tcW w:w="1279" w:type="dxa"/>
            <w:vAlign w:val="center"/>
          </w:tcPr>
          <w:p w:rsidR="00F67CF2" w:rsidRDefault="00A613D3">
            <w:pPr>
              <w:pStyle w:val="ConsPlusNormal0"/>
              <w:jc w:val="center"/>
            </w:pPr>
            <w:r>
              <w:t>53520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w:t>
            </w:r>
          </w:p>
        </w:tc>
        <w:tc>
          <w:tcPr>
            <w:tcW w:w="1219" w:type="dxa"/>
            <w:vAlign w:val="center"/>
          </w:tcPr>
          <w:p w:rsidR="00F67CF2" w:rsidRDefault="00A613D3">
            <w:pPr>
              <w:pStyle w:val="ConsPlusNormal0"/>
              <w:jc w:val="center"/>
            </w:pPr>
            <w:r>
              <w:t>0,080362</w:t>
            </w:r>
          </w:p>
        </w:tc>
        <w:tc>
          <w:tcPr>
            <w:tcW w:w="1279" w:type="dxa"/>
            <w:vAlign w:val="center"/>
          </w:tcPr>
          <w:p w:rsidR="00F67CF2" w:rsidRDefault="00A613D3">
            <w:pPr>
              <w:pStyle w:val="ConsPlusNormal0"/>
              <w:jc w:val="center"/>
            </w:pPr>
            <w:r>
              <w:t>0,080362</w:t>
            </w:r>
          </w:p>
        </w:tc>
        <w:tc>
          <w:tcPr>
            <w:tcW w:w="1489" w:type="dxa"/>
            <w:vAlign w:val="center"/>
          </w:tcPr>
          <w:p w:rsidR="00F67CF2" w:rsidRDefault="00A613D3">
            <w:pPr>
              <w:pStyle w:val="ConsPlusNormal0"/>
              <w:jc w:val="center"/>
            </w:pPr>
            <w:r>
              <w:t>0,000</w:t>
            </w:r>
          </w:p>
        </w:tc>
      </w:tr>
      <w:tr w:rsidR="00F67CF2">
        <w:tc>
          <w:tcPr>
            <w:tcW w:w="3454"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81440</w:t>
            </w:r>
          </w:p>
        </w:tc>
        <w:tc>
          <w:tcPr>
            <w:tcW w:w="2449" w:type="dxa"/>
            <w:vAlign w:val="center"/>
          </w:tcPr>
          <w:p w:rsidR="00F67CF2" w:rsidRDefault="00A613D3">
            <w:pPr>
              <w:pStyle w:val="ConsPlusNormal0"/>
              <w:jc w:val="center"/>
            </w:pPr>
            <w:r>
              <w:t>0</w:t>
            </w:r>
          </w:p>
        </w:tc>
        <w:tc>
          <w:tcPr>
            <w:tcW w:w="964" w:type="dxa"/>
            <w:vAlign w:val="center"/>
          </w:tcPr>
          <w:p w:rsidR="00F67CF2" w:rsidRDefault="00A613D3">
            <w:pPr>
              <w:pStyle w:val="ConsPlusNormal0"/>
              <w:jc w:val="center"/>
            </w:pPr>
            <w:r>
              <w:t>397723</w:t>
            </w:r>
          </w:p>
        </w:tc>
        <w:tc>
          <w:tcPr>
            <w:tcW w:w="1279" w:type="dxa"/>
            <w:vAlign w:val="center"/>
          </w:tcPr>
          <w:p w:rsidR="00F67CF2" w:rsidRDefault="00A613D3">
            <w:pPr>
              <w:pStyle w:val="ConsPlusNormal0"/>
              <w:jc w:val="center"/>
            </w:pPr>
            <w:r>
              <w:t>390100</w:t>
            </w:r>
          </w:p>
        </w:tc>
        <w:tc>
          <w:tcPr>
            <w:tcW w:w="1489" w:type="dxa"/>
            <w:vAlign w:val="center"/>
          </w:tcPr>
          <w:p w:rsidR="00F67CF2" w:rsidRDefault="00A613D3">
            <w:pPr>
              <w:pStyle w:val="ConsPlusNormal0"/>
              <w:jc w:val="center"/>
            </w:pPr>
            <w:r>
              <w:t>7623</w:t>
            </w:r>
          </w:p>
        </w:tc>
        <w:tc>
          <w:tcPr>
            <w:tcW w:w="1549" w:type="dxa"/>
            <w:vAlign w:val="center"/>
          </w:tcPr>
          <w:p w:rsidR="00F67CF2" w:rsidRDefault="00A613D3">
            <w:pPr>
              <w:pStyle w:val="ConsPlusNormal0"/>
              <w:jc w:val="center"/>
            </w:pPr>
            <w:r>
              <w:t>0,129</w:t>
            </w:r>
          </w:p>
        </w:tc>
        <w:tc>
          <w:tcPr>
            <w:tcW w:w="1219" w:type="dxa"/>
            <w:vAlign w:val="center"/>
          </w:tcPr>
          <w:p w:rsidR="00F67CF2" w:rsidRDefault="00A613D3">
            <w:pPr>
              <w:pStyle w:val="ConsPlusNormal0"/>
              <w:jc w:val="center"/>
            </w:pPr>
            <w:r>
              <w:t>0,596745</w:t>
            </w:r>
          </w:p>
        </w:tc>
        <w:tc>
          <w:tcPr>
            <w:tcW w:w="1279" w:type="dxa"/>
            <w:vAlign w:val="center"/>
          </w:tcPr>
          <w:p w:rsidR="00F67CF2" w:rsidRDefault="00A613D3">
            <w:pPr>
              <w:pStyle w:val="ConsPlusNormal0"/>
              <w:jc w:val="center"/>
            </w:pPr>
            <w:r>
              <w:t>0,585745</w:t>
            </w:r>
          </w:p>
        </w:tc>
        <w:tc>
          <w:tcPr>
            <w:tcW w:w="1489" w:type="dxa"/>
            <w:vAlign w:val="center"/>
          </w:tcPr>
          <w:p w:rsidR="00F67CF2" w:rsidRDefault="00A613D3">
            <w:pPr>
              <w:pStyle w:val="ConsPlusNormal0"/>
              <w:jc w:val="center"/>
            </w:pPr>
            <w:r>
              <w:t>0,011</w:t>
            </w:r>
          </w:p>
        </w:tc>
      </w:tr>
      <w:tr w:rsidR="00F67CF2">
        <w:tc>
          <w:tcPr>
            <w:tcW w:w="3454"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5400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1401303</w:t>
            </w:r>
          </w:p>
        </w:tc>
        <w:tc>
          <w:tcPr>
            <w:tcW w:w="1279" w:type="dxa"/>
            <w:vAlign w:val="center"/>
          </w:tcPr>
          <w:p w:rsidR="00F67CF2" w:rsidRDefault="00A613D3">
            <w:pPr>
              <w:pStyle w:val="ConsPlusNormal0"/>
              <w:jc w:val="center"/>
            </w:pPr>
            <w:r>
              <w:t>1300100</w:t>
            </w:r>
          </w:p>
        </w:tc>
        <w:tc>
          <w:tcPr>
            <w:tcW w:w="1489" w:type="dxa"/>
            <w:vAlign w:val="center"/>
          </w:tcPr>
          <w:p w:rsidR="00F67CF2" w:rsidRDefault="00A613D3">
            <w:pPr>
              <w:pStyle w:val="ConsPlusNormal0"/>
              <w:jc w:val="center"/>
            </w:pPr>
            <w:r>
              <w:t>101203</w:t>
            </w:r>
          </w:p>
        </w:tc>
        <w:tc>
          <w:tcPr>
            <w:tcW w:w="1549" w:type="dxa"/>
            <w:vAlign w:val="center"/>
          </w:tcPr>
          <w:p w:rsidR="00F67CF2" w:rsidRDefault="00A613D3">
            <w:pPr>
              <w:pStyle w:val="ConsPlusNormal0"/>
              <w:jc w:val="center"/>
            </w:pPr>
            <w:r>
              <w:t>0,009</w:t>
            </w:r>
          </w:p>
        </w:tc>
        <w:tc>
          <w:tcPr>
            <w:tcW w:w="1219" w:type="dxa"/>
            <w:vAlign w:val="center"/>
          </w:tcPr>
          <w:p w:rsidR="00F67CF2" w:rsidRDefault="00A613D3">
            <w:pPr>
              <w:pStyle w:val="ConsPlusNormal0"/>
              <w:jc w:val="center"/>
            </w:pPr>
            <w:r>
              <w:t>2,104131</w:t>
            </w:r>
          </w:p>
        </w:tc>
        <w:tc>
          <w:tcPr>
            <w:tcW w:w="1279" w:type="dxa"/>
            <w:vAlign w:val="center"/>
          </w:tcPr>
          <w:p w:rsidR="00F67CF2" w:rsidRDefault="00A613D3">
            <w:pPr>
              <w:pStyle w:val="ConsPlusNormal0"/>
              <w:jc w:val="center"/>
            </w:pPr>
            <w:r>
              <w:t>1,952131</w:t>
            </w:r>
          </w:p>
        </w:tc>
        <w:tc>
          <w:tcPr>
            <w:tcW w:w="1489" w:type="dxa"/>
            <w:vAlign w:val="center"/>
          </w:tcPr>
          <w:p w:rsidR="00F67CF2" w:rsidRDefault="00A613D3">
            <w:pPr>
              <w:pStyle w:val="ConsPlusNormal0"/>
              <w:jc w:val="center"/>
            </w:pPr>
            <w:r>
              <w:t>0,152</w:t>
            </w:r>
          </w:p>
        </w:tc>
      </w:tr>
      <w:tr w:rsidR="00F67CF2">
        <w:tc>
          <w:tcPr>
            <w:tcW w:w="3454" w:type="dxa"/>
            <w:vAlign w:val="bottom"/>
          </w:tcPr>
          <w:p w:rsidR="00F67CF2" w:rsidRDefault="00A613D3">
            <w:pPr>
              <w:pStyle w:val="ConsPlusNormal0"/>
            </w:pPr>
            <w:r>
              <w:t>включая посещение по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19980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19980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0,030</w:t>
            </w: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3723</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3723</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16257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0,024</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0,024</w:t>
            </w:r>
          </w:p>
        </w:tc>
      </w:tr>
      <w:tr w:rsidR="00F67CF2">
        <w:tc>
          <w:tcPr>
            <w:tcW w:w="3454" w:type="dxa"/>
            <w:vAlign w:val="bottom"/>
          </w:tcPr>
          <w:p w:rsidR="00F67CF2" w:rsidRDefault="00A613D3">
            <w:pPr>
              <w:pStyle w:val="ConsPlusNormal0"/>
            </w:pPr>
            <w:r>
              <w:t xml:space="preserve">включая посещение по паллиативной медицинской помощи без учета посещения на дому патронажными бригадами </w:t>
            </w:r>
            <w:r>
              <w:lastRenderedPageBreak/>
              <w:t>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14652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14652</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3454" w:type="dxa"/>
            <w:vAlign w:val="bottom"/>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3454" w:type="dxa"/>
            <w:vAlign w:val="bottom"/>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3454" w:type="dxa"/>
            <w:vAlign w:val="bottom"/>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14647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3454" w:type="dxa"/>
            <w:vAlign w:val="bottom"/>
          </w:tcPr>
          <w:p w:rsidR="00F67CF2" w:rsidRDefault="00A613D3">
            <w:pPr>
              <w:pStyle w:val="ConsPlusNormal0"/>
            </w:pPr>
            <w:r>
              <w:t>включая посещение на дому выездными патронажными бригадами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5328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5328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0,008</w:t>
            </w: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3718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3718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1610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0,002</w:t>
            </w:r>
          </w:p>
        </w:tc>
      </w:tr>
      <w:tr w:rsidR="00F67CF2">
        <w:tc>
          <w:tcPr>
            <w:tcW w:w="3454" w:type="dxa"/>
            <w:vAlign w:val="bottom"/>
          </w:tcPr>
          <w:p w:rsidR="00F67CF2" w:rsidRDefault="00A613D3">
            <w:pPr>
              <w:pStyle w:val="ConsPlusNormal0"/>
            </w:pPr>
            <w:r>
              <w:t>посещение по неотложной медицинской помощи,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359635</w:t>
            </w:r>
          </w:p>
        </w:tc>
        <w:tc>
          <w:tcPr>
            <w:tcW w:w="1279" w:type="dxa"/>
            <w:vAlign w:val="center"/>
          </w:tcPr>
          <w:p w:rsidR="00F67CF2" w:rsidRDefault="00A613D3">
            <w:pPr>
              <w:pStyle w:val="ConsPlusNormal0"/>
              <w:jc w:val="center"/>
            </w:pPr>
            <w:r>
              <w:t>359635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0,54</w:t>
            </w:r>
          </w:p>
        </w:tc>
        <w:tc>
          <w:tcPr>
            <w:tcW w:w="1279" w:type="dxa"/>
            <w:vAlign w:val="center"/>
          </w:tcPr>
          <w:p w:rsidR="00F67CF2" w:rsidRDefault="00A613D3">
            <w:pPr>
              <w:pStyle w:val="ConsPlusNormal0"/>
              <w:jc w:val="center"/>
            </w:pPr>
            <w:r>
              <w:t>0,54</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28294</w:t>
            </w:r>
          </w:p>
        </w:tc>
        <w:tc>
          <w:tcPr>
            <w:tcW w:w="1279" w:type="dxa"/>
            <w:vAlign w:val="center"/>
          </w:tcPr>
          <w:p w:rsidR="00F67CF2" w:rsidRDefault="00A613D3">
            <w:pPr>
              <w:pStyle w:val="ConsPlusNormal0"/>
              <w:jc w:val="center"/>
            </w:pPr>
            <w:r>
              <w:t>28294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w:t>
            </w:r>
          </w:p>
        </w:tc>
        <w:tc>
          <w:tcPr>
            <w:tcW w:w="1279" w:type="dxa"/>
            <w:vAlign w:val="center"/>
          </w:tcPr>
          <w:p w:rsidR="00F67CF2" w:rsidRDefault="00A613D3">
            <w:pPr>
              <w:pStyle w:val="ConsPlusNormal0"/>
              <w:jc w:val="center"/>
            </w:pPr>
            <w:r>
              <w:t>0,04</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107545</w:t>
            </w:r>
          </w:p>
        </w:tc>
        <w:tc>
          <w:tcPr>
            <w:tcW w:w="1279" w:type="dxa"/>
            <w:vAlign w:val="center"/>
          </w:tcPr>
          <w:p w:rsidR="00F67CF2" w:rsidRDefault="00A613D3">
            <w:pPr>
              <w:pStyle w:val="ConsPlusNormal0"/>
              <w:jc w:val="center"/>
            </w:pPr>
            <w:r>
              <w:t>107545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0,16</w:t>
            </w:r>
          </w:p>
        </w:tc>
        <w:tc>
          <w:tcPr>
            <w:tcW w:w="1279" w:type="dxa"/>
            <w:vAlign w:val="center"/>
          </w:tcPr>
          <w:p w:rsidR="00F67CF2" w:rsidRDefault="00A613D3">
            <w:pPr>
              <w:pStyle w:val="ConsPlusNormal0"/>
              <w:jc w:val="center"/>
            </w:pPr>
            <w:r>
              <w:t>0,16</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223796</w:t>
            </w:r>
          </w:p>
        </w:tc>
        <w:tc>
          <w:tcPr>
            <w:tcW w:w="1279" w:type="dxa"/>
            <w:vAlign w:val="center"/>
          </w:tcPr>
          <w:p w:rsidR="00F67CF2" w:rsidRDefault="00A613D3">
            <w:pPr>
              <w:pStyle w:val="ConsPlusNormal0"/>
              <w:jc w:val="center"/>
            </w:pPr>
            <w:r>
              <w:t>223796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0,34</w:t>
            </w:r>
          </w:p>
        </w:tc>
        <w:tc>
          <w:tcPr>
            <w:tcW w:w="1279" w:type="dxa"/>
            <w:vAlign w:val="center"/>
          </w:tcPr>
          <w:p w:rsidR="00F67CF2" w:rsidRDefault="00A613D3">
            <w:pPr>
              <w:pStyle w:val="ConsPlusNormal0"/>
              <w:jc w:val="center"/>
            </w:pPr>
            <w:r>
              <w:t>0,34</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обращение в связи с заболеваниями, всего, в том числе в медицинских организациях:</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900581</w:t>
            </w:r>
          </w:p>
        </w:tc>
        <w:tc>
          <w:tcPr>
            <w:tcW w:w="1279" w:type="dxa"/>
            <w:vAlign w:val="center"/>
          </w:tcPr>
          <w:p w:rsidR="00F67CF2" w:rsidRDefault="00A613D3">
            <w:pPr>
              <w:pStyle w:val="ConsPlusNormal0"/>
              <w:jc w:val="center"/>
            </w:pPr>
            <w:r>
              <w:t>889742</w:t>
            </w:r>
          </w:p>
        </w:tc>
        <w:tc>
          <w:tcPr>
            <w:tcW w:w="1489" w:type="dxa"/>
            <w:vAlign w:val="center"/>
          </w:tcPr>
          <w:p w:rsidR="00F67CF2" w:rsidRDefault="00A613D3">
            <w:pPr>
              <w:pStyle w:val="ConsPlusNormal0"/>
              <w:jc w:val="center"/>
            </w:pPr>
            <w:r>
              <w:t>10839</w:t>
            </w:r>
          </w:p>
        </w:tc>
        <w:tc>
          <w:tcPr>
            <w:tcW w:w="1549" w:type="dxa"/>
            <w:vAlign w:val="center"/>
          </w:tcPr>
          <w:p w:rsidR="00F67CF2" w:rsidRDefault="00A613D3">
            <w:pPr>
              <w:pStyle w:val="ConsPlusNormal0"/>
              <w:jc w:val="center"/>
            </w:pPr>
            <w:r>
              <w:t>0,050</w:t>
            </w:r>
          </w:p>
        </w:tc>
        <w:tc>
          <w:tcPr>
            <w:tcW w:w="1219" w:type="dxa"/>
            <w:vAlign w:val="center"/>
          </w:tcPr>
          <w:p w:rsidR="00F67CF2" w:rsidRDefault="00A613D3">
            <w:pPr>
              <w:pStyle w:val="ConsPlusNormal0"/>
              <w:jc w:val="center"/>
            </w:pPr>
            <w:r>
              <w:t>1,351969</w:t>
            </w:r>
          </w:p>
        </w:tc>
        <w:tc>
          <w:tcPr>
            <w:tcW w:w="1279" w:type="dxa"/>
            <w:vAlign w:val="center"/>
          </w:tcPr>
          <w:p w:rsidR="00F67CF2" w:rsidRDefault="00A613D3">
            <w:pPr>
              <w:pStyle w:val="ConsPlusNormal0"/>
              <w:jc w:val="center"/>
            </w:pPr>
            <w:r>
              <w:t>1,335969</w:t>
            </w:r>
          </w:p>
        </w:tc>
        <w:tc>
          <w:tcPr>
            <w:tcW w:w="1489" w:type="dxa"/>
            <w:vAlign w:val="center"/>
          </w:tcPr>
          <w:p w:rsidR="00F67CF2" w:rsidRDefault="00A613D3">
            <w:pPr>
              <w:pStyle w:val="ConsPlusNormal0"/>
              <w:jc w:val="center"/>
            </w:pPr>
            <w:r>
              <w:t>0,016</w:t>
            </w:r>
          </w:p>
        </w:tc>
      </w:tr>
      <w:tr w:rsidR="00F67CF2">
        <w:tc>
          <w:tcPr>
            <w:tcW w:w="3454" w:type="dxa"/>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140936</w:t>
            </w:r>
          </w:p>
        </w:tc>
        <w:tc>
          <w:tcPr>
            <w:tcW w:w="1279" w:type="dxa"/>
            <w:vAlign w:val="center"/>
          </w:tcPr>
          <w:p w:rsidR="00F67CF2" w:rsidRDefault="00A613D3">
            <w:pPr>
              <w:pStyle w:val="ConsPlusNormal0"/>
              <w:jc w:val="center"/>
            </w:pPr>
            <w:r>
              <w:t>140936</w:t>
            </w:r>
          </w:p>
        </w:tc>
        <w:tc>
          <w:tcPr>
            <w:tcW w:w="1489" w:type="dxa"/>
            <w:vAlign w:val="center"/>
          </w:tcPr>
          <w:p w:rsidR="00F67CF2" w:rsidRDefault="00A613D3">
            <w:pPr>
              <w:pStyle w:val="ConsPlusNormal0"/>
              <w:jc w:val="center"/>
            </w:pPr>
            <w:r>
              <w:t>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0,211619</w:t>
            </w:r>
          </w:p>
        </w:tc>
        <w:tc>
          <w:tcPr>
            <w:tcW w:w="1279" w:type="dxa"/>
            <w:vAlign w:val="center"/>
          </w:tcPr>
          <w:p w:rsidR="00F67CF2" w:rsidRDefault="00A613D3">
            <w:pPr>
              <w:pStyle w:val="ConsPlusNormal0"/>
              <w:jc w:val="center"/>
            </w:pPr>
            <w:r>
              <w:t>0,211619</w:t>
            </w:r>
          </w:p>
        </w:tc>
        <w:tc>
          <w:tcPr>
            <w:tcW w:w="1489" w:type="dxa"/>
            <w:vAlign w:val="center"/>
          </w:tcPr>
          <w:p w:rsidR="00F67CF2" w:rsidRDefault="00A613D3">
            <w:pPr>
              <w:pStyle w:val="ConsPlusNormal0"/>
              <w:jc w:val="center"/>
            </w:pPr>
            <w:r>
              <w:t>0,000</w:t>
            </w:r>
          </w:p>
        </w:tc>
      </w:tr>
      <w:tr w:rsidR="00F67CF2">
        <w:tc>
          <w:tcPr>
            <w:tcW w:w="3454"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225322</w:t>
            </w:r>
          </w:p>
        </w:tc>
        <w:tc>
          <w:tcPr>
            <w:tcW w:w="1279" w:type="dxa"/>
            <w:vAlign w:val="center"/>
          </w:tcPr>
          <w:p w:rsidR="00F67CF2" w:rsidRDefault="00A613D3">
            <w:pPr>
              <w:pStyle w:val="ConsPlusNormal0"/>
              <w:jc w:val="center"/>
            </w:pPr>
            <w:r>
              <w:t>219073</w:t>
            </w:r>
          </w:p>
        </w:tc>
        <w:tc>
          <w:tcPr>
            <w:tcW w:w="1489" w:type="dxa"/>
            <w:vAlign w:val="center"/>
          </w:tcPr>
          <w:p w:rsidR="00F67CF2" w:rsidRDefault="00A613D3">
            <w:pPr>
              <w:pStyle w:val="ConsPlusNormal0"/>
              <w:jc w:val="center"/>
            </w:pPr>
            <w:r>
              <w:t>6249</w:t>
            </w:r>
          </w:p>
        </w:tc>
        <w:tc>
          <w:tcPr>
            <w:tcW w:w="1549" w:type="dxa"/>
            <w:vAlign w:val="center"/>
          </w:tcPr>
          <w:p w:rsidR="00F67CF2" w:rsidRDefault="00A613D3">
            <w:pPr>
              <w:pStyle w:val="ConsPlusNormal0"/>
              <w:jc w:val="center"/>
            </w:pPr>
            <w:r>
              <w:t>0,050</w:t>
            </w:r>
          </w:p>
        </w:tc>
        <w:tc>
          <w:tcPr>
            <w:tcW w:w="1219" w:type="dxa"/>
            <w:vAlign w:val="center"/>
          </w:tcPr>
          <w:p w:rsidR="00F67CF2" w:rsidRDefault="00A613D3">
            <w:pPr>
              <w:pStyle w:val="ConsPlusNormal0"/>
              <w:jc w:val="center"/>
            </w:pPr>
            <w:r>
              <w:t>0,337943</w:t>
            </w:r>
          </w:p>
        </w:tc>
        <w:tc>
          <w:tcPr>
            <w:tcW w:w="1279" w:type="dxa"/>
            <w:vAlign w:val="center"/>
          </w:tcPr>
          <w:p w:rsidR="00F67CF2" w:rsidRDefault="00A613D3">
            <w:pPr>
              <w:pStyle w:val="ConsPlusNormal0"/>
              <w:jc w:val="center"/>
            </w:pPr>
            <w:r>
              <w:t>0,328943</w:t>
            </w:r>
          </w:p>
        </w:tc>
        <w:tc>
          <w:tcPr>
            <w:tcW w:w="1489" w:type="dxa"/>
            <w:vAlign w:val="center"/>
          </w:tcPr>
          <w:p w:rsidR="00F67CF2" w:rsidRDefault="00A613D3">
            <w:pPr>
              <w:pStyle w:val="ConsPlusNormal0"/>
              <w:jc w:val="center"/>
            </w:pPr>
            <w:r>
              <w:t>0,009</w:t>
            </w: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534323</w:t>
            </w:r>
          </w:p>
        </w:tc>
        <w:tc>
          <w:tcPr>
            <w:tcW w:w="1279" w:type="dxa"/>
            <w:vAlign w:val="center"/>
          </w:tcPr>
          <w:p w:rsidR="00F67CF2" w:rsidRDefault="00A613D3">
            <w:pPr>
              <w:pStyle w:val="ConsPlusNormal0"/>
              <w:jc w:val="center"/>
            </w:pPr>
            <w:r>
              <w:t>529733</w:t>
            </w:r>
          </w:p>
        </w:tc>
        <w:tc>
          <w:tcPr>
            <w:tcW w:w="1489" w:type="dxa"/>
            <w:vAlign w:val="center"/>
          </w:tcPr>
          <w:p w:rsidR="00F67CF2" w:rsidRDefault="00A613D3">
            <w:pPr>
              <w:pStyle w:val="ConsPlusNormal0"/>
              <w:jc w:val="center"/>
            </w:pPr>
            <w:r>
              <w:t>4590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0,802407</w:t>
            </w:r>
          </w:p>
        </w:tc>
        <w:tc>
          <w:tcPr>
            <w:tcW w:w="1279" w:type="dxa"/>
            <w:vAlign w:val="center"/>
          </w:tcPr>
          <w:p w:rsidR="00F67CF2" w:rsidRDefault="00A613D3">
            <w:pPr>
              <w:pStyle w:val="ConsPlusNormal0"/>
              <w:jc w:val="center"/>
            </w:pPr>
            <w:r>
              <w:t>0,795407</w:t>
            </w:r>
          </w:p>
        </w:tc>
        <w:tc>
          <w:tcPr>
            <w:tcW w:w="1489" w:type="dxa"/>
            <w:vAlign w:val="center"/>
          </w:tcPr>
          <w:p w:rsidR="00F67CF2" w:rsidRDefault="00A613D3">
            <w:pPr>
              <w:pStyle w:val="ConsPlusNormal0"/>
              <w:jc w:val="center"/>
            </w:pPr>
            <w:r>
              <w:t>0,007</w:t>
            </w:r>
          </w:p>
        </w:tc>
      </w:tr>
      <w:tr w:rsidR="00F67CF2">
        <w:tc>
          <w:tcPr>
            <w:tcW w:w="3454" w:type="dxa"/>
            <w:vAlign w:val="bottom"/>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53723</w:t>
            </w:r>
          </w:p>
        </w:tc>
        <w:tc>
          <w:tcPr>
            <w:tcW w:w="1279" w:type="dxa"/>
            <w:vAlign w:val="center"/>
          </w:tcPr>
          <w:p w:rsidR="00F67CF2" w:rsidRDefault="00A613D3">
            <w:pPr>
              <w:pStyle w:val="ConsPlusNormal0"/>
              <w:jc w:val="center"/>
            </w:pPr>
            <w:r>
              <w:t>53723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0,080667</w:t>
            </w:r>
          </w:p>
        </w:tc>
        <w:tc>
          <w:tcPr>
            <w:tcW w:w="1279" w:type="dxa"/>
            <w:vAlign w:val="center"/>
          </w:tcPr>
          <w:p w:rsidR="00F67CF2" w:rsidRDefault="00A613D3">
            <w:pPr>
              <w:pStyle w:val="ConsPlusNormal0"/>
              <w:jc w:val="center"/>
            </w:pPr>
            <w:r>
              <w:t>0,080667</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20349</w:t>
            </w:r>
          </w:p>
        </w:tc>
        <w:tc>
          <w:tcPr>
            <w:tcW w:w="1279" w:type="dxa"/>
            <w:vAlign w:val="center"/>
          </w:tcPr>
          <w:p w:rsidR="00F67CF2" w:rsidRDefault="00A613D3">
            <w:pPr>
              <w:pStyle w:val="ConsPlusNormal0"/>
              <w:jc w:val="center"/>
            </w:pPr>
            <w:r>
              <w:t>20349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0,030555</w:t>
            </w:r>
          </w:p>
        </w:tc>
        <w:tc>
          <w:tcPr>
            <w:tcW w:w="1279" w:type="dxa"/>
            <w:vAlign w:val="center"/>
          </w:tcPr>
          <w:p w:rsidR="00F67CF2" w:rsidRDefault="00A613D3">
            <w:pPr>
              <w:pStyle w:val="ConsPlusNormal0"/>
              <w:jc w:val="center"/>
            </w:pPr>
            <w:r>
              <w:t>0,030555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проведение отдельных диагностических (лабораторных) исследований: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183005</w:t>
            </w:r>
          </w:p>
        </w:tc>
        <w:tc>
          <w:tcPr>
            <w:tcW w:w="1279" w:type="dxa"/>
            <w:vAlign w:val="center"/>
          </w:tcPr>
          <w:p w:rsidR="00F67CF2" w:rsidRDefault="00A613D3">
            <w:pPr>
              <w:pStyle w:val="ConsPlusNormal0"/>
              <w:jc w:val="center"/>
            </w:pPr>
            <w:r>
              <w:t>183005</w:t>
            </w:r>
          </w:p>
        </w:tc>
        <w:tc>
          <w:tcPr>
            <w:tcW w:w="1489" w:type="dxa"/>
            <w:vAlign w:val="center"/>
          </w:tcPr>
          <w:p w:rsidR="00F67CF2" w:rsidRDefault="00A613D3">
            <w:pPr>
              <w:pStyle w:val="ConsPlusNormal0"/>
              <w:jc w:val="center"/>
            </w:pPr>
            <w:r>
              <w:t>0</w:t>
            </w:r>
          </w:p>
        </w:tc>
        <w:tc>
          <w:tcPr>
            <w:tcW w:w="1549" w:type="dxa"/>
            <w:vAlign w:val="center"/>
          </w:tcPr>
          <w:p w:rsidR="00F67CF2" w:rsidRDefault="00A613D3">
            <w:pPr>
              <w:pStyle w:val="ConsPlusNormal0"/>
              <w:jc w:val="center"/>
            </w:pPr>
            <w:r>
              <w:t>0</w:t>
            </w:r>
          </w:p>
        </w:tc>
        <w:tc>
          <w:tcPr>
            <w:tcW w:w="1219" w:type="dxa"/>
            <w:vAlign w:val="center"/>
          </w:tcPr>
          <w:p w:rsidR="00F67CF2" w:rsidRDefault="00A613D3">
            <w:pPr>
              <w:pStyle w:val="ConsPlusNormal0"/>
              <w:jc w:val="center"/>
            </w:pPr>
            <w:r>
              <w:t>0,274785</w:t>
            </w:r>
          </w:p>
        </w:tc>
        <w:tc>
          <w:tcPr>
            <w:tcW w:w="1279" w:type="dxa"/>
            <w:vAlign w:val="center"/>
          </w:tcPr>
          <w:p w:rsidR="00F67CF2" w:rsidRDefault="00A613D3">
            <w:pPr>
              <w:pStyle w:val="ConsPlusNormal0"/>
              <w:jc w:val="center"/>
            </w:pPr>
            <w:r>
              <w:t>0,274785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компьютерной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38449</w:t>
            </w:r>
          </w:p>
        </w:tc>
        <w:tc>
          <w:tcPr>
            <w:tcW w:w="1279" w:type="dxa"/>
            <w:vAlign w:val="center"/>
          </w:tcPr>
          <w:p w:rsidR="00F67CF2" w:rsidRDefault="00A613D3">
            <w:pPr>
              <w:pStyle w:val="ConsPlusNormal0"/>
              <w:jc w:val="center"/>
            </w:pPr>
            <w:r>
              <w:t>38449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0,057732</w:t>
            </w:r>
          </w:p>
        </w:tc>
        <w:tc>
          <w:tcPr>
            <w:tcW w:w="1279" w:type="dxa"/>
            <w:vAlign w:val="center"/>
          </w:tcPr>
          <w:p w:rsidR="00F67CF2" w:rsidRDefault="00A613D3">
            <w:pPr>
              <w:pStyle w:val="ConsPlusNormal0"/>
              <w:jc w:val="center"/>
            </w:pPr>
            <w:r>
              <w:t>0,057732</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магнитно-резонансной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14674</w:t>
            </w:r>
          </w:p>
        </w:tc>
        <w:tc>
          <w:tcPr>
            <w:tcW w:w="1279" w:type="dxa"/>
            <w:vAlign w:val="center"/>
          </w:tcPr>
          <w:p w:rsidR="00F67CF2" w:rsidRDefault="00A613D3">
            <w:pPr>
              <w:pStyle w:val="ConsPlusNormal0"/>
              <w:jc w:val="center"/>
            </w:pPr>
            <w:r>
              <w:t>14674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0,022033</w:t>
            </w:r>
          </w:p>
        </w:tc>
        <w:tc>
          <w:tcPr>
            <w:tcW w:w="1279" w:type="dxa"/>
            <w:vAlign w:val="center"/>
          </w:tcPr>
          <w:p w:rsidR="00F67CF2" w:rsidRDefault="00A613D3">
            <w:pPr>
              <w:pStyle w:val="ConsPlusNormal0"/>
              <w:jc w:val="center"/>
            </w:pPr>
            <w:r>
              <w:t>0,022033</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ультразвуковое исследование сердечно-сосудистой системы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81523</w:t>
            </w:r>
          </w:p>
        </w:tc>
        <w:tc>
          <w:tcPr>
            <w:tcW w:w="1279" w:type="dxa"/>
            <w:vAlign w:val="center"/>
          </w:tcPr>
          <w:p w:rsidR="00F67CF2" w:rsidRDefault="00A613D3">
            <w:pPr>
              <w:pStyle w:val="ConsPlusNormal0"/>
              <w:jc w:val="center"/>
            </w:pPr>
            <w:r>
              <w:t>81523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0,122408</w:t>
            </w:r>
          </w:p>
        </w:tc>
        <w:tc>
          <w:tcPr>
            <w:tcW w:w="1279" w:type="dxa"/>
            <w:vAlign w:val="center"/>
          </w:tcPr>
          <w:p w:rsidR="00F67CF2" w:rsidRDefault="00A613D3">
            <w:pPr>
              <w:pStyle w:val="ConsPlusNormal0"/>
              <w:jc w:val="center"/>
            </w:pPr>
            <w:r>
              <w:t>0,122408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эндоскопическое диагностическое исследование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23556</w:t>
            </w:r>
          </w:p>
        </w:tc>
        <w:tc>
          <w:tcPr>
            <w:tcW w:w="1279" w:type="dxa"/>
            <w:vAlign w:val="center"/>
          </w:tcPr>
          <w:p w:rsidR="00F67CF2" w:rsidRDefault="00A613D3">
            <w:pPr>
              <w:pStyle w:val="ConsPlusNormal0"/>
              <w:jc w:val="center"/>
            </w:pPr>
            <w:r>
              <w:t>23556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0,035370</w:t>
            </w:r>
          </w:p>
        </w:tc>
        <w:tc>
          <w:tcPr>
            <w:tcW w:w="1279" w:type="dxa"/>
            <w:vAlign w:val="center"/>
          </w:tcPr>
          <w:p w:rsidR="00F67CF2" w:rsidRDefault="00A613D3">
            <w:pPr>
              <w:pStyle w:val="ConsPlusNormal0"/>
              <w:jc w:val="center"/>
            </w:pPr>
            <w:r>
              <w:t>0,035370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молекулярно-генетическое исследование с целью диагностики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994</w:t>
            </w:r>
          </w:p>
        </w:tc>
        <w:tc>
          <w:tcPr>
            <w:tcW w:w="1279" w:type="dxa"/>
            <w:vAlign w:val="center"/>
          </w:tcPr>
          <w:p w:rsidR="00F67CF2" w:rsidRDefault="00A613D3">
            <w:pPr>
              <w:pStyle w:val="ConsPlusNormal0"/>
              <w:jc w:val="center"/>
            </w:pPr>
            <w:r>
              <w:t>994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0,001492</w:t>
            </w:r>
          </w:p>
        </w:tc>
        <w:tc>
          <w:tcPr>
            <w:tcW w:w="1279" w:type="dxa"/>
            <w:vAlign w:val="center"/>
          </w:tcPr>
          <w:p w:rsidR="00F67CF2" w:rsidRDefault="00A613D3">
            <w:pPr>
              <w:pStyle w:val="ConsPlusNormal0"/>
              <w:jc w:val="center"/>
            </w:pPr>
            <w:r>
              <w:t>0,001492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18050</w:t>
            </w:r>
          </w:p>
        </w:tc>
        <w:tc>
          <w:tcPr>
            <w:tcW w:w="1279" w:type="dxa"/>
            <w:vAlign w:val="center"/>
          </w:tcPr>
          <w:p w:rsidR="00F67CF2" w:rsidRDefault="00A613D3">
            <w:pPr>
              <w:pStyle w:val="ConsPlusNormal0"/>
              <w:jc w:val="center"/>
            </w:pPr>
            <w:r>
              <w:t>18050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0,027103</w:t>
            </w:r>
          </w:p>
        </w:tc>
        <w:tc>
          <w:tcPr>
            <w:tcW w:w="1279" w:type="dxa"/>
            <w:vAlign w:val="center"/>
          </w:tcPr>
          <w:p w:rsidR="00F67CF2" w:rsidRDefault="00A613D3">
            <w:pPr>
              <w:pStyle w:val="ConsPlusNormal0"/>
              <w:jc w:val="center"/>
            </w:pPr>
            <w:r>
              <w:t>0,027103</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ПЭТ-КТ при онкологических заболеваниях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1426</w:t>
            </w:r>
          </w:p>
        </w:tc>
        <w:tc>
          <w:tcPr>
            <w:tcW w:w="1279" w:type="dxa"/>
            <w:vAlign w:val="center"/>
          </w:tcPr>
          <w:p w:rsidR="00F67CF2" w:rsidRDefault="00A613D3">
            <w:pPr>
              <w:pStyle w:val="ConsPlusNormal0"/>
              <w:jc w:val="center"/>
            </w:pPr>
            <w:r>
              <w:t>1426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0,002141</w:t>
            </w:r>
          </w:p>
        </w:tc>
        <w:tc>
          <w:tcPr>
            <w:tcW w:w="1279" w:type="dxa"/>
            <w:vAlign w:val="center"/>
          </w:tcPr>
          <w:p w:rsidR="00F67CF2" w:rsidRDefault="00A613D3">
            <w:pPr>
              <w:pStyle w:val="ConsPlusNormal0"/>
              <w:jc w:val="center"/>
            </w:pPr>
            <w:r>
              <w:t>0,002141</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ОФЭКТ/КТ/сцинтиграфия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2662</w:t>
            </w:r>
          </w:p>
        </w:tc>
        <w:tc>
          <w:tcPr>
            <w:tcW w:w="1279" w:type="dxa"/>
            <w:vAlign w:val="center"/>
          </w:tcPr>
          <w:p w:rsidR="00F67CF2" w:rsidRDefault="00A613D3">
            <w:pPr>
              <w:pStyle w:val="ConsPlusNormal0"/>
              <w:jc w:val="center"/>
            </w:pPr>
            <w:r>
              <w:t>2662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0,003997</w:t>
            </w:r>
          </w:p>
        </w:tc>
        <w:tc>
          <w:tcPr>
            <w:tcW w:w="1279" w:type="dxa"/>
            <w:vAlign w:val="center"/>
          </w:tcPr>
          <w:p w:rsidR="00F67CF2" w:rsidRDefault="00A613D3">
            <w:pPr>
              <w:pStyle w:val="ConsPlusNormal0"/>
              <w:jc w:val="center"/>
            </w:pPr>
            <w:r>
              <w:t>0,003997</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431</w:t>
            </w:r>
          </w:p>
        </w:tc>
        <w:tc>
          <w:tcPr>
            <w:tcW w:w="1279" w:type="dxa"/>
            <w:vAlign w:val="center"/>
          </w:tcPr>
          <w:p w:rsidR="00F67CF2" w:rsidRDefault="00A613D3">
            <w:pPr>
              <w:pStyle w:val="ConsPlusNormal0"/>
              <w:jc w:val="center"/>
            </w:pPr>
            <w:r>
              <w:t>431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0,000647</w:t>
            </w:r>
          </w:p>
        </w:tc>
        <w:tc>
          <w:tcPr>
            <w:tcW w:w="1279" w:type="dxa"/>
            <w:vAlign w:val="center"/>
          </w:tcPr>
          <w:p w:rsidR="00F67CF2" w:rsidRDefault="00A613D3">
            <w:pPr>
              <w:pStyle w:val="ConsPlusNormal0"/>
              <w:jc w:val="center"/>
            </w:pPr>
            <w:r>
              <w:t>0,000647</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определение РНК вируса гепатита C (Hepatitis C virus) в крови методом ПЦР</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826</w:t>
            </w:r>
          </w:p>
        </w:tc>
        <w:tc>
          <w:tcPr>
            <w:tcW w:w="1279" w:type="dxa"/>
            <w:vAlign w:val="center"/>
          </w:tcPr>
          <w:p w:rsidR="00F67CF2" w:rsidRDefault="00A613D3">
            <w:pPr>
              <w:pStyle w:val="ConsPlusNormal0"/>
              <w:jc w:val="center"/>
            </w:pPr>
            <w:r>
              <w:t>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0,001240</w:t>
            </w:r>
          </w:p>
        </w:tc>
        <w:tc>
          <w:tcPr>
            <w:tcW w:w="1279" w:type="dxa"/>
            <w:vAlign w:val="center"/>
          </w:tcPr>
          <w:p w:rsidR="00F67CF2" w:rsidRDefault="00A613D3">
            <w:pPr>
              <w:pStyle w:val="ConsPlusNormal0"/>
              <w:jc w:val="center"/>
            </w:pPr>
            <w:r>
              <w:t>0,001240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414</w:t>
            </w:r>
          </w:p>
        </w:tc>
        <w:tc>
          <w:tcPr>
            <w:tcW w:w="1279" w:type="dxa"/>
            <w:vAlign w:val="center"/>
          </w:tcPr>
          <w:p w:rsidR="00F67CF2" w:rsidRDefault="00A613D3">
            <w:pPr>
              <w:pStyle w:val="ConsPlusNormal0"/>
              <w:jc w:val="center"/>
            </w:pPr>
            <w:r>
              <w:t>414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0,000622</w:t>
            </w:r>
          </w:p>
        </w:tc>
        <w:tc>
          <w:tcPr>
            <w:tcW w:w="1279" w:type="dxa"/>
            <w:vAlign w:val="center"/>
          </w:tcPr>
          <w:p w:rsidR="00F67CF2" w:rsidRDefault="00A613D3">
            <w:pPr>
              <w:pStyle w:val="ConsPlusNormal0"/>
              <w:jc w:val="center"/>
            </w:pPr>
            <w:r>
              <w:t>0,000622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школа для больных с хроническими заболеваниями, школ для беременных и по вопросам грудного вскармливания,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140042</w:t>
            </w:r>
          </w:p>
        </w:tc>
        <w:tc>
          <w:tcPr>
            <w:tcW w:w="1279" w:type="dxa"/>
            <w:vAlign w:val="center"/>
          </w:tcPr>
          <w:p w:rsidR="00F67CF2" w:rsidRDefault="00A613D3">
            <w:pPr>
              <w:pStyle w:val="ConsPlusNormal0"/>
              <w:jc w:val="center"/>
            </w:pPr>
            <w:r>
              <w:t>140042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0,210277</w:t>
            </w:r>
          </w:p>
        </w:tc>
        <w:tc>
          <w:tcPr>
            <w:tcW w:w="1279" w:type="dxa"/>
            <w:vAlign w:val="center"/>
          </w:tcPr>
          <w:p w:rsidR="00F67CF2" w:rsidRDefault="00A613D3">
            <w:pPr>
              <w:pStyle w:val="ConsPlusNormal0"/>
              <w:jc w:val="center"/>
            </w:pPr>
            <w:r>
              <w:t>0,210277</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школа сахарного диабета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3743</w:t>
            </w:r>
          </w:p>
        </w:tc>
        <w:tc>
          <w:tcPr>
            <w:tcW w:w="1279" w:type="dxa"/>
            <w:vAlign w:val="center"/>
          </w:tcPr>
          <w:p w:rsidR="00F67CF2" w:rsidRDefault="00A613D3">
            <w:pPr>
              <w:pStyle w:val="ConsPlusNormal0"/>
              <w:jc w:val="center"/>
            </w:pPr>
            <w:r>
              <w:t>3743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0,005620</w:t>
            </w:r>
          </w:p>
        </w:tc>
        <w:tc>
          <w:tcPr>
            <w:tcW w:w="1279" w:type="dxa"/>
            <w:vAlign w:val="center"/>
          </w:tcPr>
          <w:p w:rsidR="00F67CF2" w:rsidRDefault="00A613D3">
            <w:pPr>
              <w:pStyle w:val="ConsPlusNormal0"/>
              <w:jc w:val="center"/>
            </w:pPr>
            <w:r>
              <w:t>0,005620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Диспансерное наблюдение, в том числе по поводу:</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183486</w:t>
            </w:r>
          </w:p>
        </w:tc>
        <w:tc>
          <w:tcPr>
            <w:tcW w:w="1279" w:type="dxa"/>
            <w:vAlign w:val="center"/>
          </w:tcPr>
          <w:p w:rsidR="00F67CF2" w:rsidRDefault="00A613D3">
            <w:pPr>
              <w:pStyle w:val="ConsPlusNormal0"/>
              <w:jc w:val="center"/>
            </w:pPr>
            <w:r>
              <w:t>183486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0,275509</w:t>
            </w:r>
          </w:p>
        </w:tc>
        <w:tc>
          <w:tcPr>
            <w:tcW w:w="1279" w:type="dxa"/>
            <w:vAlign w:val="center"/>
          </w:tcPr>
          <w:p w:rsidR="00F67CF2" w:rsidRDefault="00A613D3">
            <w:pPr>
              <w:pStyle w:val="ConsPlusNormal0"/>
              <w:jc w:val="center"/>
            </w:pPr>
            <w:r>
              <w:t>0,275509</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30003</w:t>
            </w:r>
          </w:p>
        </w:tc>
        <w:tc>
          <w:tcPr>
            <w:tcW w:w="1279" w:type="dxa"/>
            <w:vAlign w:val="center"/>
          </w:tcPr>
          <w:p w:rsidR="00F67CF2" w:rsidRDefault="00A613D3">
            <w:pPr>
              <w:pStyle w:val="ConsPlusNormal0"/>
              <w:jc w:val="center"/>
            </w:pPr>
            <w:r>
              <w:t>30003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0,04505</w:t>
            </w:r>
          </w:p>
        </w:tc>
        <w:tc>
          <w:tcPr>
            <w:tcW w:w="1279" w:type="dxa"/>
            <w:vAlign w:val="center"/>
          </w:tcPr>
          <w:p w:rsidR="00F67CF2" w:rsidRDefault="00A613D3">
            <w:pPr>
              <w:pStyle w:val="ConsPlusNormal0"/>
              <w:jc w:val="center"/>
            </w:pPr>
            <w:r>
              <w:t>0,04505</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сахарный диабет</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39826</w:t>
            </w:r>
          </w:p>
        </w:tc>
        <w:tc>
          <w:tcPr>
            <w:tcW w:w="1279" w:type="dxa"/>
            <w:vAlign w:val="center"/>
          </w:tcPr>
          <w:p w:rsidR="00F67CF2" w:rsidRDefault="00A613D3">
            <w:pPr>
              <w:pStyle w:val="ConsPlusNormal0"/>
              <w:jc w:val="center"/>
            </w:pPr>
            <w:r>
              <w:t>39826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0,059800</w:t>
            </w:r>
          </w:p>
        </w:tc>
        <w:tc>
          <w:tcPr>
            <w:tcW w:w="1279" w:type="dxa"/>
            <w:vAlign w:val="center"/>
          </w:tcPr>
          <w:p w:rsidR="00F67CF2" w:rsidRDefault="00A613D3">
            <w:pPr>
              <w:pStyle w:val="ConsPlusNormal0"/>
              <w:jc w:val="center"/>
            </w:pPr>
            <w:r>
              <w:t>0,059800</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болезни системы кровообращения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92561</w:t>
            </w:r>
          </w:p>
        </w:tc>
        <w:tc>
          <w:tcPr>
            <w:tcW w:w="1279" w:type="dxa"/>
            <w:vAlign w:val="center"/>
          </w:tcPr>
          <w:p w:rsidR="00F67CF2" w:rsidRDefault="00A613D3">
            <w:pPr>
              <w:pStyle w:val="ConsPlusNormal0"/>
              <w:jc w:val="center"/>
            </w:pPr>
            <w:r>
              <w:t>92561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0,138983</w:t>
            </w:r>
          </w:p>
        </w:tc>
        <w:tc>
          <w:tcPr>
            <w:tcW w:w="1279" w:type="dxa"/>
            <w:vAlign w:val="center"/>
          </w:tcPr>
          <w:p w:rsidR="00F67CF2" w:rsidRDefault="00A613D3">
            <w:pPr>
              <w:pStyle w:val="ConsPlusNormal0"/>
              <w:jc w:val="center"/>
            </w:pPr>
            <w:r>
              <w:t>0,138983</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Дистанционное наблюдение за состоянием здоровья пациентов,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27298</w:t>
            </w:r>
          </w:p>
        </w:tc>
        <w:tc>
          <w:tcPr>
            <w:tcW w:w="1279" w:type="dxa"/>
            <w:vAlign w:val="center"/>
          </w:tcPr>
          <w:p w:rsidR="00F67CF2" w:rsidRDefault="00A613D3">
            <w:pPr>
              <w:pStyle w:val="ConsPlusNormal0"/>
              <w:jc w:val="center"/>
            </w:pPr>
            <w:r>
              <w:t>27298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0,040988</w:t>
            </w:r>
          </w:p>
        </w:tc>
        <w:tc>
          <w:tcPr>
            <w:tcW w:w="1279" w:type="dxa"/>
            <w:vAlign w:val="center"/>
          </w:tcPr>
          <w:p w:rsidR="00F67CF2" w:rsidRDefault="00A613D3">
            <w:pPr>
              <w:pStyle w:val="ConsPlusNormal0"/>
              <w:jc w:val="center"/>
            </w:pPr>
            <w:r>
              <w:t>0,040988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пациентов с сахарным диабетом</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861</w:t>
            </w:r>
          </w:p>
        </w:tc>
        <w:tc>
          <w:tcPr>
            <w:tcW w:w="1279" w:type="dxa"/>
            <w:vAlign w:val="center"/>
          </w:tcPr>
          <w:p w:rsidR="00F67CF2" w:rsidRDefault="00A613D3">
            <w:pPr>
              <w:pStyle w:val="ConsPlusNormal0"/>
              <w:jc w:val="center"/>
            </w:pPr>
            <w:r>
              <w:t>861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0,001293</w:t>
            </w:r>
          </w:p>
        </w:tc>
        <w:tc>
          <w:tcPr>
            <w:tcW w:w="1279" w:type="dxa"/>
            <w:vAlign w:val="center"/>
          </w:tcPr>
          <w:p w:rsidR="00F67CF2" w:rsidRDefault="00A613D3">
            <w:pPr>
              <w:pStyle w:val="ConsPlusNormal0"/>
              <w:jc w:val="center"/>
            </w:pPr>
            <w:r>
              <w:t>0,001293</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пациентов с артериальной гипертензией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26436</w:t>
            </w:r>
          </w:p>
        </w:tc>
        <w:tc>
          <w:tcPr>
            <w:tcW w:w="1279" w:type="dxa"/>
            <w:vAlign w:val="center"/>
          </w:tcPr>
          <w:p w:rsidR="00F67CF2" w:rsidRDefault="00A613D3">
            <w:pPr>
              <w:pStyle w:val="ConsPlusNormal0"/>
              <w:jc w:val="center"/>
            </w:pPr>
            <w:r>
              <w:t>26436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0,039695</w:t>
            </w:r>
          </w:p>
        </w:tc>
        <w:tc>
          <w:tcPr>
            <w:tcW w:w="1279" w:type="dxa"/>
            <w:vAlign w:val="center"/>
          </w:tcPr>
          <w:p w:rsidR="00F67CF2" w:rsidRDefault="00A613D3">
            <w:pPr>
              <w:pStyle w:val="ConsPlusNormal0"/>
              <w:jc w:val="center"/>
            </w:pPr>
            <w:r>
              <w:t>0,039695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посещения с профилактическими целями центров здоровья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21865</w:t>
            </w:r>
          </w:p>
        </w:tc>
        <w:tc>
          <w:tcPr>
            <w:tcW w:w="1279" w:type="dxa"/>
            <w:vAlign w:val="center"/>
          </w:tcPr>
          <w:p w:rsidR="00F67CF2" w:rsidRDefault="00A613D3">
            <w:pPr>
              <w:pStyle w:val="ConsPlusNormal0"/>
              <w:jc w:val="center"/>
            </w:pPr>
            <w:r>
              <w:t>21865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0,032831</w:t>
            </w:r>
          </w:p>
        </w:tc>
        <w:tc>
          <w:tcPr>
            <w:tcW w:w="1279" w:type="dxa"/>
            <w:vAlign w:val="center"/>
          </w:tcPr>
          <w:p w:rsidR="00F67CF2" w:rsidRDefault="00A613D3">
            <w:pPr>
              <w:pStyle w:val="ConsPlusNormal0"/>
              <w:jc w:val="center"/>
            </w:pPr>
            <w:r>
              <w:t>0,032831</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Вакцинация для профилактики пневмококковых инфекций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14429</w:t>
            </w:r>
          </w:p>
        </w:tc>
        <w:tc>
          <w:tcPr>
            <w:tcW w:w="1279" w:type="dxa"/>
            <w:vAlign w:val="center"/>
          </w:tcPr>
          <w:p w:rsidR="00F67CF2" w:rsidRDefault="00A613D3">
            <w:pPr>
              <w:pStyle w:val="ConsPlusNormal0"/>
              <w:jc w:val="center"/>
            </w:pPr>
            <w:r>
              <w:t>14429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0,0216655</w:t>
            </w:r>
          </w:p>
        </w:tc>
        <w:tc>
          <w:tcPr>
            <w:tcW w:w="1279" w:type="dxa"/>
            <w:vAlign w:val="center"/>
          </w:tcPr>
          <w:p w:rsidR="00F67CF2" w:rsidRDefault="00A613D3">
            <w:pPr>
              <w:pStyle w:val="ConsPlusNormal0"/>
              <w:jc w:val="center"/>
            </w:pPr>
            <w:r>
              <w:t>0,021666</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46663</w:t>
            </w:r>
          </w:p>
        </w:tc>
        <w:tc>
          <w:tcPr>
            <w:tcW w:w="1279" w:type="dxa"/>
            <w:vAlign w:val="center"/>
          </w:tcPr>
          <w:p w:rsidR="00F67CF2" w:rsidRDefault="00A613D3">
            <w:pPr>
              <w:pStyle w:val="ConsPlusNormal0"/>
              <w:jc w:val="center"/>
            </w:pPr>
            <w:r>
              <w:t>46183</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0,00276</w:t>
            </w:r>
          </w:p>
        </w:tc>
        <w:tc>
          <w:tcPr>
            <w:tcW w:w="1219" w:type="dxa"/>
            <w:vAlign w:val="center"/>
          </w:tcPr>
          <w:p w:rsidR="00F67CF2" w:rsidRDefault="00A613D3">
            <w:pPr>
              <w:pStyle w:val="ConsPlusNormal0"/>
              <w:jc w:val="center"/>
            </w:pPr>
            <w:r>
              <w:t>0,070066</w:t>
            </w:r>
          </w:p>
        </w:tc>
        <w:tc>
          <w:tcPr>
            <w:tcW w:w="1279" w:type="dxa"/>
            <w:vAlign w:val="center"/>
          </w:tcPr>
          <w:p w:rsidR="00F67CF2" w:rsidRDefault="00A613D3">
            <w:pPr>
              <w:pStyle w:val="ConsPlusNormal0"/>
              <w:jc w:val="center"/>
            </w:pPr>
            <w:r>
              <w:t>0,069345</w:t>
            </w:r>
          </w:p>
        </w:tc>
        <w:tc>
          <w:tcPr>
            <w:tcW w:w="1489" w:type="dxa"/>
            <w:vAlign w:val="center"/>
          </w:tcPr>
          <w:p w:rsidR="00F67CF2" w:rsidRDefault="00A613D3">
            <w:pPr>
              <w:pStyle w:val="ConsPlusNormal0"/>
              <w:jc w:val="center"/>
            </w:pPr>
            <w:r>
              <w:t>0,000721</w:t>
            </w: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3577</w:t>
            </w:r>
          </w:p>
        </w:tc>
        <w:tc>
          <w:tcPr>
            <w:tcW w:w="1279" w:type="dxa"/>
            <w:vAlign w:val="center"/>
          </w:tcPr>
          <w:p w:rsidR="00F67CF2" w:rsidRDefault="00A613D3">
            <w:pPr>
              <w:pStyle w:val="ConsPlusNormal0"/>
              <w:jc w:val="center"/>
            </w:pPr>
            <w:r>
              <w:t>3577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0,005371</w:t>
            </w:r>
          </w:p>
        </w:tc>
        <w:tc>
          <w:tcPr>
            <w:tcW w:w="1279" w:type="dxa"/>
            <w:vAlign w:val="center"/>
          </w:tcPr>
          <w:p w:rsidR="00F67CF2" w:rsidRDefault="00A613D3">
            <w:pPr>
              <w:pStyle w:val="ConsPlusNormal0"/>
              <w:jc w:val="center"/>
            </w:pPr>
            <w:r>
              <w:t>0,005371</w:t>
            </w:r>
          </w:p>
        </w:tc>
        <w:tc>
          <w:tcPr>
            <w:tcW w:w="1489" w:type="dxa"/>
            <w:vAlign w:val="center"/>
          </w:tcPr>
          <w:p w:rsidR="00F67CF2" w:rsidRDefault="00A613D3">
            <w:pPr>
              <w:pStyle w:val="ConsPlusNormal0"/>
              <w:jc w:val="center"/>
            </w:pPr>
            <w:r>
              <w:t>0,000000</w:t>
            </w:r>
          </w:p>
        </w:tc>
      </w:tr>
      <w:tr w:rsidR="00F67CF2">
        <w:tc>
          <w:tcPr>
            <w:tcW w:w="3454"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13666</w:t>
            </w:r>
          </w:p>
        </w:tc>
        <w:tc>
          <w:tcPr>
            <w:tcW w:w="1279" w:type="dxa"/>
            <w:vAlign w:val="center"/>
          </w:tcPr>
          <w:p w:rsidR="00F67CF2" w:rsidRDefault="00A613D3">
            <w:pPr>
              <w:pStyle w:val="ConsPlusNormal0"/>
              <w:jc w:val="center"/>
            </w:pPr>
            <w:r>
              <w:t>13186</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0,00276</w:t>
            </w:r>
          </w:p>
        </w:tc>
        <w:tc>
          <w:tcPr>
            <w:tcW w:w="1219" w:type="dxa"/>
            <w:vAlign w:val="center"/>
          </w:tcPr>
          <w:p w:rsidR="00F67CF2" w:rsidRDefault="00A613D3">
            <w:pPr>
              <w:pStyle w:val="ConsPlusNormal0"/>
              <w:jc w:val="center"/>
            </w:pPr>
            <w:r>
              <w:t>0,020520</w:t>
            </w:r>
          </w:p>
        </w:tc>
        <w:tc>
          <w:tcPr>
            <w:tcW w:w="1279" w:type="dxa"/>
            <w:vAlign w:val="center"/>
          </w:tcPr>
          <w:p w:rsidR="00F67CF2" w:rsidRDefault="00A613D3">
            <w:pPr>
              <w:pStyle w:val="ConsPlusNormal0"/>
              <w:jc w:val="center"/>
            </w:pPr>
            <w:r>
              <w:t>0,019799</w:t>
            </w:r>
          </w:p>
        </w:tc>
        <w:tc>
          <w:tcPr>
            <w:tcW w:w="1489" w:type="dxa"/>
            <w:vAlign w:val="center"/>
          </w:tcPr>
          <w:p w:rsidR="00F67CF2" w:rsidRDefault="00A613D3">
            <w:pPr>
              <w:pStyle w:val="ConsPlusNormal0"/>
              <w:jc w:val="center"/>
            </w:pPr>
            <w:r>
              <w:t>0,000721</w:t>
            </w: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29420</w:t>
            </w:r>
          </w:p>
        </w:tc>
        <w:tc>
          <w:tcPr>
            <w:tcW w:w="1279" w:type="dxa"/>
            <w:vAlign w:val="center"/>
          </w:tcPr>
          <w:p w:rsidR="00F67CF2" w:rsidRDefault="00A613D3">
            <w:pPr>
              <w:pStyle w:val="ConsPlusNormal0"/>
              <w:jc w:val="center"/>
            </w:pPr>
            <w:r>
              <w:t>29420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0,044175</w:t>
            </w:r>
          </w:p>
        </w:tc>
        <w:tc>
          <w:tcPr>
            <w:tcW w:w="1279" w:type="dxa"/>
            <w:vAlign w:val="center"/>
          </w:tcPr>
          <w:p w:rsidR="00F67CF2" w:rsidRDefault="00A613D3">
            <w:pPr>
              <w:pStyle w:val="ConsPlusNormal0"/>
              <w:jc w:val="center"/>
            </w:pPr>
            <w:r>
              <w:t>0,044175</w:t>
            </w:r>
          </w:p>
        </w:tc>
        <w:tc>
          <w:tcPr>
            <w:tcW w:w="1489" w:type="dxa"/>
            <w:vAlign w:val="center"/>
          </w:tcPr>
          <w:p w:rsidR="00F67CF2" w:rsidRDefault="00A613D3">
            <w:pPr>
              <w:pStyle w:val="ConsPlusNormal0"/>
              <w:jc w:val="center"/>
            </w:pPr>
            <w:r>
              <w:t>0,000000</w:t>
            </w:r>
          </w:p>
        </w:tc>
      </w:tr>
      <w:tr w:rsidR="00F67CF2">
        <w:tc>
          <w:tcPr>
            <w:tcW w:w="3454" w:type="dxa"/>
          </w:tcPr>
          <w:p w:rsidR="00F67CF2" w:rsidRDefault="00A613D3">
            <w:pPr>
              <w:pStyle w:val="ConsPlusNormal0"/>
            </w:pPr>
            <w:r>
              <w:t>для оказания медицинской помощи по профилю "онкология"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9582</w:t>
            </w:r>
          </w:p>
        </w:tc>
        <w:tc>
          <w:tcPr>
            <w:tcW w:w="1279" w:type="dxa"/>
            <w:vAlign w:val="center"/>
          </w:tcPr>
          <w:p w:rsidR="00F67CF2" w:rsidRDefault="00A613D3">
            <w:pPr>
              <w:pStyle w:val="ConsPlusNormal0"/>
              <w:jc w:val="center"/>
            </w:pPr>
            <w:r>
              <w:t>9582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0,014388</w:t>
            </w:r>
          </w:p>
        </w:tc>
        <w:tc>
          <w:tcPr>
            <w:tcW w:w="1279" w:type="dxa"/>
            <w:vAlign w:val="center"/>
          </w:tcPr>
          <w:p w:rsidR="00F67CF2" w:rsidRDefault="00A613D3">
            <w:pPr>
              <w:pStyle w:val="ConsPlusNormal0"/>
              <w:jc w:val="center"/>
            </w:pPr>
            <w:r>
              <w:t>0,014388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8122</w:t>
            </w:r>
          </w:p>
        </w:tc>
        <w:tc>
          <w:tcPr>
            <w:tcW w:w="1279" w:type="dxa"/>
            <w:vAlign w:val="center"/>
          </w:tcPr>
          <w:p w:rsidR="00F67CF2" w:rsidRDefault="00A613D3">
            <w:pPr>
              <w:pStyle w:val="ConsPlusNormal0"/>
              <w:jc w:val="center"/>
            </w:pPr>
            <w:r>
              <w:t>8122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0,012195</w:t>
            </w:r>
          </w:p>
        </w:tc>
        <w:tc>
          <w:tcPr>
            <w:tcW w:w="1279" w:type="dxa"/>
            <w:vAlign w:val="center"/>
          </w:tcPr>
          <w:p w:rsidR="00F67CF2" w:rsidRDefault="00A613D3">
            <w:pPr>
              <w:pStyle w:val="ConsPlusNormal0"/>
              <w:jc w:val="center"/>
            </w:pPr>
            <w:r>
              <w:t>0,012195</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1460</w:t>
            </w:r>
          </w:p>
        </w:tc>
        <w:tc>
          <w:tcPr>
            <w:tcW w:w="1279" w:type="dxa"/>
            <w:vAlign w:val="center"/>
          </w:tcPr>
          <w:p w:rsidR="00F67CF2" w:rsidRDefault="00A613D3">
            <w:pPr>
              <w:pStyle w:val="ConsPlusNormal0"/>
              <w:jc w:val="center"/>
            </w:pPr>
            <w:r>
              <w:t>1460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0,002191</w:t>
            </w:r>
          </w:p>
        </w:tc>
        <w:tc>
          <w:tcPr>
            <w:tcW w:w="1279" w:type="dxa"/>
            <w:vAlign w:val="center"/>
          </w:tcPr>
          <w:p w:rsidR="00F67CF2" w:rsidRDefault="00A613D3">
            <w:pPr>
              <w:pStyle w:val="ConsPlusNormal0"/>
              <w:jc w:val="center"/>
            </w:pPr>
            <w:r>
              <w:t>0,002191</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для оказания медицинской помощи при экстракорпоральном оплодотворении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493</w:t>
            </w:r>
          </w:p>
        </w:tc>
        <w:tc>
          <w:tcPr>
            <w:tcW w:w="1279" w:type="dxa"/>
            <w:vAlign w:val="center"/>
          </w:tcPr>
          <w:p w:rsidR="00F67CF2" w:rsidRDefault="00A613D3">
            <w:pPr>
              <w:pStyle w:val="ConsPlusNormal0"/>
              <w:jc w:val="center"/>
            </w:pPr>
            <w:r>
              <w:t>493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0,000741</w:t>
            </w:r>
          </w:p>
        </w:tc>
        <w:tc>
          <w:tcPr>
            <w:tcW w:w="1279" w:type="dxa"/>
            <w:vAlign w:val="center"/>
          </w:tcPr>
          <w:p w:rsidR="00F67CF2" w:rsidRDefault="00A613D3">
            <w:pPr>
              <w:pStyle w:val="ConsPlusNormal0"/>
              <w:jc w:val="center"/>
            </w:pPr>
            <w:r>
              <w:t>0,000741</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 xml:space="preserve">для оказания медицинской помощи больным с вирусным гепатитом C медицинскими организациями (за исключением </w:t>
            </w:r>
            <w:r>
              <w:lastRenderedPageBreak/>
              <w:t>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858</w:t>
            </w:r>
          </w:p>
        </w:tc>
        <w:tc>
          <w:tcPr>
            <w:tcW w:w="1279" w:type="dxa"/>
            <w:vAlign w:val="center"/>
          </w:tcPr>
          <w:p w:rsidR="00F67CF2" w:rsidRDefault="00A613D3">
            <w:pPr>
              <w:pStyle w:val="ConsPlusNormal0"/>
              <w:jc w:val="center"/>
            </w:pPr>
            <w:r>
              <w:t>858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0,001288</w:t>
            </w:r>
          </w:p>
        </w:tc>
        <w:tc>
          <w:tcPr>
            <w:tcW w:w="1279" w:type="dxa"/>
            <w:vAlign w:val="center"/>
          </w:tcPr>
          <w:p w:rsidR="00F67CF2" w:rsidRDefault="00A613D3">
            <w:pPr>
              <w:pStyle w:val="ConsPlusNormal0"/>
              <w:jc w:val="center"/>
            </w:pPr>
            <w:r>
              <w:t>0,001288</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lastRenderedPageBreak/>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724" w:type="dxa"/>
            <w:vAlign w:val="center"/>
          </w:tcPr>
          <w:p w:rsidR="00F67CF2" w:rsidRDefault="00A613D3">
            <w:pPr>
              <w:pStyle w:val="ConsPlusNormal0"/>
              <w:jc w:val="center"/>
            </w:pPr>
            <w:r>
              <w:t>6031</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118880</w:t>
            </w:r>
          </w:p>
        </w:tc>
        <w:tc>
          <w:tcPr>
            <w:tcW w:w="1279" w:type="dxa"/>
            <w:vAlign w:val="center"/>
          </w:tcPr>
          <w:p w:rsidR="00F67CF2" w:rsidRDefault="00A613D3">
            <w:pPr>
              <w:pStyle w:val="ConsPlusNormal0"/>
              <w:jc w:val="center"/>
            </w:pPr>
            <w:r>
              <w:t>117563</w:t>
            </w:r>
          </w:p>
        </w:tc>
        <w:tc>
          <w:tcPr>
            <w:tcW w:w="1489" w:type="dxa"/>
            <w:vAlign w:val="center"/>
          </w:tcPr>
          <w:p w:rsidR="00F67CF2" w:rsidRDefault="00A613D3">
            <w:pPr>
              <w:pStyle w:val="ConsPlusNormal0"/>
              <w:jc w:val="center"/>
            </w:pPr>
            <w:r>
              <w:t>1317</w:t>
            </w:r>
          </w:p>
        </w:tc>
        <w:tc>
          <w:tcPr>
            <w:tcW w:w="1549" w:type="dxa"/>
            <w:vAlign w:val="center"/>
          </w:tcPr>
          <w:p w:rsidR="00F67CF2" w:rsidRDefault="00A613D3">
            <w:pPr>
              <w:pStyle w:val="ConsPlusNormal0"/>
              <w:jc w:val="center"/>
            </w:pPr>
            <w:r>
              <w:t>0,0096</w:t>
            </w:r>
          </w:p>
        </w:tc>
        <w:tc>
          <w:tcPr>
            <w:tcW w:w="1219" w:type="dxa"/>
            <w:vAlign w:val="center"/>
          </w:tcPr>
          <w:p w:rsidR="00F67CF2" w:rsidRDefault="00A613D3">
            <w:pPr>
              <w:pStyle w:val="ConsPlusNormal0"/>
              <w:jc w:val="center"/>
            </w:pPr>
            <w:r>
              <w:t>0,178524</w:t>
            </w:r>
          </w:p>
        </w:tc>
        <w:tc>
          <w:tcPr>
            <w:tcW w:w="1279" w:type="dxa"/>
            <w:vAlign w:val="center"/>
          </w:tcPr>
          <w:p w:rsidR="00F67CF2" w:rsidRDefault="00A613D3">
            <w:pPr>
              <w:pStyle w:val="ConsPlusNormal0"/>
              <w:jc w:val="center"/>
            </w:pPr>
            <w:r>
              <w:t>0,176524</w:t>
            </w:r>
          </w:p>
        </w:tc>
        <w:tc>
          <w:tcPr>
            <w:tcW w:w="1489" w:type="dxa"/>
            <w:vAlign w:val="center"/>
          </w:tcPr>
          <w:p w:rsidR="00F67CF2" w:rsidRDefault="00A613D3">
            <w:pPr>
              <w:pStyle w:val="ConsPlusNormal0"/>
              <w:jc w:val="center"/>
            </w:pPr>
            <w:r>
              <w:t>0,0020</w:t>
            </w: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500</w:t>
            </w:r>
          </w:p>
        </w:tc>
        <w:tc>
          <w:tcPr>
            <w:tcW w:w="1279" w:type="dxa"/>
            <w:vAlign w:val="center"/>
          </w:tcPr>
          <w:p w:rsidR="00F67CF2" w:rsidRDefault="00A613D3">
            <w:pPr>
              <w:pStyle w:val="ConsPlusNormal0"/>
              <w:jc w:val="center"/>
            </w:pPr>
            <w:r>
              <w:t>500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0,0000</w:t>
            </w:r>
          </w:p>
        </w:tc>
        <w:tc>
          <w:tcPr>
            <w:tcW w:w="1219" w:type="dxa"/>
            <w:vAlign w:val="center"/>
          </w:tcPr>
          <w:p w:rsidR="00F67CF2" w:rsidRDefault="00A613D3">
            <w:pPr>
              <w:pStyle w:val="ConsPlusNormal0"/>
              <w:jc w:val="center"/>
            </w:pPr>
            <w:r>
              <w:t>0,000751</w:t>
            </w:r>
          </w:p>
        </w:tc>
        <w:tc>
          <w:tcPr>
            <w:tcW w:w="1279" w:type="dxa"/>
            <w:vAlign w:val="center"/>
          </w:tcPr>
          <w:p w:rsidR="00F67CF2" w:rsidRDefault="00A613D3">
            <w:pPr>
              <w:pStyle w:val="ConsPlusNormal0"/>
              <w:jc w:val="center"/>
            </w:pPr>
            <w:r>
              <w:t>0,000751</w:t>
            </w:r>
          </w:p>
        </w:tc>
        <w:tc>
          <w:tcPr>
            <w:tcW w:w="1489" w:type="dxa"/>
            <w:vAlign w:val="center"/>
          </w:tcPr>
          <w:p w:rsidR="00F67CF2" w:rsidRDefault="00A613D3">
            <w:pPr>
              <w:pStyle w:val="ConsPlusNormal0"/>
              <w:jc w:val="center"/>
            </w:pPr>
            <w:r>
              <w:t>0,0000</w:t>
            </w:r>
          </w:p>
        </w:tc>
      </w:tr>
      <w:tr w:rsidR="00F67CF2">
        <w:tc>
          <w:tcPr>
            <w:tcW w:w="3454"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4972</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10110</w:t>
            </w:r>
          </w:p>
        </w:tc>
        <w:tc>
          <w:tcPr>
            <w:tcW w:w="1279" w:type="dxa"/>
            <w:vAlign w:val="center"/>
          </w:tcPr>
          <w:p w:rsidR="00F67CF2" w:rsidRDefault="00A613D3">
            <w:pPr>
              <w:pStyle w:val="ConsPlusNormal0"/>
              <w:jc w:val="center"/>
            </w:pPr>
            <w:r>
              <w:t>10000</w:t>
            </w:r>
          </w:p>
        </w:tc>
        <w:tc>
          <w:tcPr>
            <w:tcW w:w="1489" w:type="dxa"/>
            <w:vAlign w:val="center"/>
          </w:tcPr>
          <w:p w:rsidR="00F67CF2" w:rsidRDefault="00A613D3">
            <w:pPr>
              <w:pStyle w:val="ConsPlusNormal0"/>
              <w:jc w:val="center"/>
            </w:pPr>
            <w:r>
              <w:t>110</w:t>
            </w:r>
          </w:p>
        </w:tc>
        <w:tc>
          <w:tcPr>
            <w:tcW w:w="1549" w:type="dxa"/>
            <w:vAlign w:val="center"/>
          </w:tcPr>
          <w:p w:rsidR="00F67CF2" w:rsidRDefault="00A613D3">
            <w:pPr>
              <w:pStyle w:val="ConsPlusNormal0"/>
              <w:jc w:val="center"/>
            </w:pPr>
            <w:r>
              <w:t>0,0079</w:t>
            </w:r>
          </w:p>
        </w:tc>
        <w:tc>
          <w:tcPr>
            <w:tcW w:w="1219" w:type="dxa"/>
            <w:vAlign w:val="center"/>
          </w:tcPr>
          <w:p w:rsidR="00F67CF2" w:rsidRDefault="00A613D3">
            <w:pPr>
              <w:pStyle w:val="ConsPlusNormal0"/>
              <w:jc w:val="center"/>
            </w:pPr>
            <w:r>
              <w:t>0,015215</w:t>
            </w:r>
          </w:p>
        </w:tc>
        <w:tc>
          <w:tcPr>
            <w:tcW w:w="1279" w:type="dxa"/>
            <w:vAlign w:val="center"/>
          </w:tcPr>
          <w:p w:rsidR="00F67CF2" w:rsidRDefault="00A613D3">
            <w:pPr>
              <w:pStyle w:val="ConsPlusNormal0"/>
              <w:jc w:val="center"/>
            </w:pPr>
            <w:r>
              <w:t>0,015015</w:t>
            </w:r>
          </w:p>
        </w:tc>
        <w:tc>
          <w:tcPr>
            <w:tcW w:w="1489" w:type="dxa"/>
            <w:vAlign w:val="center"/>
          </w:tcPr>
          <w:p w:rsidR="00F67CF2" w:rsidRDefault="00A613D3">
            <w:pPr>
              <w:pStyle w:val="ConsPlusNormal0"/>
              <w:jc w:val="center"/>
            </w:pPr>
            <w:r>
              <w:t>0,0002</w:t>
            </w:r>
          </w:p>
        </w:tc>
      </w:tr>
      <w:tr w:rsidR="00F67CF2">
        <w:tc>
          <w:tcPr>
            <w:tcW w:w="3454"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1059</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108270</w:t>
            </w:r>
          </w:p>
        </w:tc>
        <w:tc>
          <w:tcPr>
            <w:tcW w:w="1279" w:type="dxa"/>
            <w:vAlign w:val="center"/>
          </w:tcPr>
          <w:p w:rsidR="00F67CF2" w:rsidRDefault="00A613D3">
            <w:pPr>
              <w:pStyle w:val="ConsPlusNormal0"/>
              <w:jc w:val="center"/>
            </w:pPr>
            <w:r>
              <w:t>107063</w:t>
            </w:r>
          </w:p>
        </w:tc>
        <w:tc>
          <w:tcPr>
            <w:tcW w:w="1489" w:type="dxa"/>
            <w:vAlign w:val="center"/>
          </w:tcPr>
          <w:p w:rsidR="00F67CF2" w:rsidRDefault="00A613D3">
            <w:pPr>
              <w:pStyle w:val="ConsPlusNormal0"/>
              <w:jc w:val="center"/>
            </w:pPr>
            <w:r>
              <w:t>1207</w:t>
            </w:r>
          </w:p>
        </w:tc>
        <w:tc>
          <w:tcPr>
            <w:tcW w:w="1549" w:type="dxa"/>
            <w:vAlign w:val="center"/>
          </w:tcPr>
          <w:p w:rsidR="00F67CF2" w:rsidRDefault="00A613D3">
            <w:pPr>
              <w:pStyle w:val="ConsPlusNormal0"/>
              <w:jc w:val="center"/>
            </w:pPr>
            <w:r>
              <w:t>0,0017</w:t>
            </w:r>
          </w:p>
        </w:tc>
        <w:tc>
          <w:tcPr>
            <w:tcW w:w="1219" w:type="dxa"/>
            <w:vAlign w:val="center"/>
          </w:tcPr>
          <w:p w:rsidR="00F67CF2" w:rsidRDefault="00A613D3">
            <w:pPr>
              <w:pStyle w:val="ConsPlusNormal0"/>
              <w:jc w:val="center"/>
            </w:pPr>
            <w:r>
              <w:t>0,162558</w:t>
            </w:r>
          </w:p>
        </w:tc>
        <w:tc>
          <w:tcPr>
            <w:tcW w:w="1279" w:type="dxa"/>
            <w:vAlign w:val="center"/>
          </w:tcPr>
          <w:p w:rsidR="00F67CF2" w:rsidRDefault="00A613D3">
            <w:pPr>
              <w:pStyle w:val="ConsPlusNormal0"/>
              <w:jc w:val="center"/>
            </w:pPr>
            <w:r>
              <w:t>0,160758</w:t>
            </w:r>
          </w:p>
        </w:tc>
        <w:tc>
          <w:tcPr>
            <w:tcW w:w="1489" w:type="dxa"/>
            <w:vAlign w:val="center"/>
          </w:tcPr>
          <w:p w:rsidR="00F67CF2" w:rsidRDefault="00A613D3">
            <w:pPr>
              <w:pStyle w:val="ConsPlusNormal0"/>
              <w:jc w:val="center"/>
            </w:pPr>
            <w:r>
              <w:t>0,0018</w:t>
            </w:r>
          </w:p>
        </w:tc>
      </w:tr>
      <w:tr w:rsidR="00F67CF2">
        <w:tc>
          <w:tcPr>
            <w:tcW w:w="3454" w:type="dxa"/>
            <w:vAlign w:val="bottom"/>
          </w:tcPr>
          <w:p w:rsidR="00F67CF2" w:rsidRDefault="00A613D3">
            <w:pPr>
              <w:pStyle w:val="ConsPlusNormal0"/>
            </w:pPr>
            <w:r>
              <w:t>для оказания медицинской помощи по профилю "онкология"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6836</w:t>
            </w:r>
          </w:p>
        </w:tc>
        <w:tc>
          <w:tcPr>
            <w:tcW w:w="1279" w:type="dxa"/>
            <w:vAlign w:val="center"/>
          </w:tcPr>
          <w:p w:rsidR="00F67CF2" w:rsidRDefault="00A613D3">
            <w:pPr>
              <w:pStyle w:val="ConsPlusNormal0"/>
              <w:jc w:val="center"/>
            </w:pPr>
            <w:r>
              <w:t>6836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0,010265</w:t>
            </w:r>
          </w:p>
        </w:tc>
        <w:tc>
          <w:tcPr>
            <w:tcW w:w="1279" w:type="dxa"/>
            <w:vAlign w:val="center"/>
          </w:tcPr>
          <w:p w:rsidR="00F67CF2" w:rsidRDefault="00A613D3">
            <w:pPr>
              <w:pStyle w:val="ConsPlusNormal0"/>
              <w:jc w:val="center"/>
            </w:pPr>
            <w:r>
              <w:t>0,010265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5836</w:t>
            </w:r>
          </w:p>
        </w:tc>
        <w:tc>
          <w:tcPr>
            <w:tcW w:w="1279" w:type="dxa"/>
            <w:vAlign w:val="center"/>
          </w:tcPr>
          <w:p w:rsidR="00F67CF2" w:rsidRDefault="00A613D3">
            <w:pPr>
              <w:pStyle w:val="ConsPlusNormal0"/>
              <w:jc w:val="center"/>
            </w:pPr>
            <w:r>
              <w:t>5836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0,008763</w:t>
            </w:r>
          </w:p>
        </w:tc>
        <w:tc>
          <w:tcPr>
            <w:tcW w:w="1279" w:type="dxa"/>
            <w:vAlign w:val="center"/>
          </w:tcPr>
          <w:p w:rsidR="00F67CF2" w:rsidRDefault="00A613D3">
            <w:pPr>
              <w:pStyle w:val="ConsPlusNormal0"/>
              <w:jc w:val="center"/>
            </w:pPr>
            <w:r>
              <w:t>0,008763</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1000</w:t>
            </w:r>
          </w:p>
        </w:tc>
        <w:tc>
          <w:tcPr>
            <w:tcW w:w="1279" w:type="dxa"/>
            <w:vAlign w:val="center"/>
          </w:tcPr>
          <w:p w:rsidR="00F67CF2" w:rsidRDefault="00A613D3">
            <w:pPr>
              <w:pStyle w:val="ConsPlusNormal0"/>
              <w:jc w:val="center"/>
            </w:pPr>
            <w:r>
              <w:t>1000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0,001502</w:t>
            </w:r>
          </w:p>
        </w:tc>
        <w:tc>
          <w:tcPr>
            <w:tcW w:w="1279" w:type="dxa"/>
            <w:vAlign w:val="center"/>
          </w:tcPr>
          <w:p w:rsidR="00F67CF2" w:rsidRDefault="00A613D3">
            <w:pPr>
              <w:pStyle w:val="ConsPlusNormal0"/>
              <w:jc w:val="center"/>
            </w:pPr>
            <w:r>
              <w:t>0,001502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стентирование для больных с инфарктом миокарда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1550</w:t>
            </w:r>
          </w:p>
        </w:tc>
        <w:tc>
          <w:tcPr>
            <w:tcW w:w="1279" w:type="dxa"/>
            <w:vAlign w:val="center"/>
          </w:tcPr>
          <w:p w:rsidR="00F67CF2" w:rsidRDefault="00A613D3">
            <w:pPr>
              <w:pStyle w:val="ConsPlusNormal0"/>
              <w:jc w:val="center"/>
            </w:pPr>
            <w:r>
              <w:t>1550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0,002327</w:t>
            </w:r>
          </w:p>
        </w:tc>
        <w:tc>
          <w:tcPr>
            <w:tcW w:w="1279" w:type="dxa"/>
            <w:vAlign w:val="center"/>
          </w:tcPr>
          <w:p w:rsidR="00F67CF2" w:rsidRDefault="00A613D3">
            <w:pPr>
              <w:pStyle w:val="ConsPlusNormal0"/>
              <w:jc w:val="center"/>
            </w:pPr>
            <w:r>
              <w:t>0,002327</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 xml:space="preserve">имплантация частотно-адаптированного </w:t>
            </w:r>
            <w:r>
              <w:lastRenderedPageBreak/>
              <w:t>кардиостимулятора взрослым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286</w:t>
            </w:r>
          </w:p>
        </w:tc>
        <w:tc>
          <w:tcPr>
            <w:tcW w:w="1279" w:type="dxa"/>
            <w:vAlign w:val="center"/>
          </w:tcPr>
          <w:p w:rsidR="00F67CF2" w:rsidRDefault="00A613D3">
            <w:pPr>
              <w:pStyle w:val="ConsPlusNormal0"/>
              <w:jc w:val="center"/>
            </w:pPr>
            <w:r>
              <w:t>286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0,000430</w:t>
            </w:r>
          </w:p>
        </w:tc>
        <w:tc>
          <w:tcPr>
            <w:tcW w:w="1279" w:type="dxa"/>
            <w:vAlign w:val="center"/>
          </w:tcPr>
          <w:p w:rsidR="00F67CF2" w:rsidRDefault="00A613D3">
            <w:pPr>
              <w:pStyle w:val="ConsPlusNormal0"/>
              <w:jc w:val="center"/>
            </w:pPr>
            <w:r>
              <w:t>0,000430</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эндоваскулярная деструкция дополнительных проводящих путей и аритмогенных зон сердца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126</w:t>
            </w:r>
          </w:p>
        </w:tc>
        <w:tc>
          <w:tcPr>
            <w:tcW w:w="1279" w:type="dxa"/>
            <w:vAlign w:val="center"/>
          </w:tcPr>
          <w:p w:rsidR="00F67CF2" w:rsidRDefault="00A613D3">
            <w:pPr>
              <w:pStyle w:val="ConsPlusNormal0"/>
              <w:jc w:val="center"/>
            </w:pPr>
            <w:r>
              <w:t>126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0,000189</w:t>
            </w:r>
          </w:p>
        </w:tc>
        <w:tc>
          <w:tcPr>
            <w:tcW w:w="1279" w:type="dxa"/>
            <w:vAlign w:val="center"/>
          </w:tcPr>
          <w:p w:rsidR="00F67CF2" w:rsidRDefault="00A613D3">
            <w:pPr>
              <w:pStyle w:val="ConsPlusNormal0"/>
              <w:jc w:val="center"/>
            </w:pPr>
            <w:r>
              <w:t>0,000189</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стентирование/эндартерэктомия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314</w:t>
            </w:r>
          </w:p>
        </w:tc>
        <w:tc>
          <w:tcPr>
            <w:tcW w:w="1279" w:type="dxa"/>
            <w:vAlign w:val="center"/>
          </w:tcPr>
          <w:p w:rsidR="00F67CF2" w:rsidRDefault="00A613D3">
            <w:pPr>
              <w:pStyle w:val="ConsPlusNormal0"/>
              <w:jc w:val="center"/>
            </w:pPr>
            <w:r>
              <w:t>314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0,000472</w:t>
            </w:r>
          </w:p>
        </w:tc>
        <w:tc>
          <w:tcPr>
            <w:tcW w:w="1279" w:type="dxa"/>
            <w:vAlign w:val="center"/>
          </w:tcPr>
          <w:p w:rsidR="00F67CF2" w:rsidRDefault="00A613D3">
            <w:pPr>
              <w:pStyle w:val="ConsPlusNormal0"/>
              <w:jc w:val="center"/>
            </w:pPr>
            <w:r>
              <w:t>0,000472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трансплантация почки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w:t>
            </w:r>
          </w:p>
        </w:tc>
        <w:tc>
          <w:tcPr>
            <w:tcW w:w="1279" w:type="dxa"/>
            <w:vAlign w:val="center"/>
          </w:tcPr>
          <w:p w:rsidR="00F67CF2" w:rsidRDefault="00A613D3">
            <w:pPr>
              <w:pStyle w:val="ConsPlusNormal0"/>
              <w:jc w:val="center"/>
            </w:pPr>
            <w:r>
              <w:t>17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0,000025</w:t>
            </w:r>
          </w:p>
        </w:tc>
        <w:tc>
          <w:tcPr>
            <w:tcW w:w="1279" w:type="dxa"/>
            <w:vAlign w:val="center"/>
          </w:tcPr>
          <w:p w:rsidR="00F67CF2" w:rsidRDefault="00A613D3">
            <w:pPr>
              <w:pStyle w:val="ConsPlusNormal0"/>
              <w:jc w:val="center"/>
            </w:pPr>
            <w:r>
              <w:t>0,000025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для оказания медицинской помощи ВМП</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6104</w:t>
            </w:r>
          </w:p>
        </w:tc>
        <w:tc>
          <w:tcPr>
            <w:tcW w:w="1279" w:type="dxa"/>
            <w:vAlign w:val="center"/>
          </w:tcPr>
          <w:p w:rsidR="00F67CF2" w:rsidRDefault="00A613D3">
            <w:pPr>
              <w:pStyle w:val="ConsPlusNormal0"/>
              <w:jc w:val="center"/>
            </w:pPr>
            <w:r>
              <w:t>6104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0,009165</w:t>
            </w:r>
          </w:p>
        </w:tc>
        <w:tc>
          <w:tcPr>
            <w:tcW w:w="1279" w:type="dxa"/>
            <w:vAlign w:val="center"/>
          </w:tcPr>
          <w:p w:rsidR="00F67CF2" w:rsidRDefault="00A613D3">
            <w:pPr>
              <w:pStyle w:val="ConsPlusNormal0"/>
              <w:jc w:val="center"/>
            </w:pPr>
            <w:r>
              <w:t>0,009165</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Паллиативная медицинская помощь (койко-день),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3454" w:type="dxa"/>
          </w:tcPr>
          <w:p w:rsidR="00F67CF2" w:rsidRDefault="00A613D3">
            <w:pPr>
              <w:pStyle w:val="ConsPlusNormal0"/>
            </w:pPr>
            <w:r>
              <w:t>Медицинская реабилитация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 xml:space="preserve">в амбулаторных условиях </w:t>
            </w:r>
            <w:r>
              <w:lastRenderedPageBreak/>
              <w:t>(комплексное посещение),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2335</w:t>
            </w:r>
          </w:p>
        </w:tc>
        <w:tc>
          <w:tcPr>
            <w:tcW w:w="1279" w:type="dxa"/>
            <w:vAlign w:val="center"/>
          </w:tcPr>
          <w:p w:rsidR="00F67CF2" w:rsidRDefault="00A613D3">
            <w:pPr>
              <w:pStyle w:val="ConsPlusNormal0"/>
              <w:jc w:val="center"/>
            </w:pPr>
            <w:r>
              <w:t>2335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0,003506</w:t>
            </w:r>
          </w:p>
        </w:tc>
        <w:tc>
          <w:tcPr>
            <w:tcW w:w="1279" w:type="dxa"/>
            <w:vAlign w:val="center"/>
          </w:tcPr>
          <w:p w:rsidR="00F67CF2" w:rsidRDefault="00A613D3">
            <w:pPr>
              <w:pStyle w:val="ConsPlusNormal0"/>
              <w:jc w:val="center"/>
            </w:pPr>
            <w:r>
              <w:t>0,003506</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w:t>
            </w:r>
          </w:p>
        </w:tc>
        <w:tc>
          <w:tcPr>
            <w:tcW w:w="1279" w:type="dxa"/>
            <w:vAlign w:val="center"/>
          </w:tcPr>
          <w:p w:rsidR="00F67CF2" w:rsidRDefault="00A613D3">
            <w:pPr>
              <w:pStyle w:val="ConsPlusNormal0"/>
              <w:jc w:val="center"/>
            </w:pPr>
            <w:r>
              <w:t>35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0,000053</w:t>
            </w:r>
          </w:p>
        </w:tc>
        <w:tc>
          <w:tcPr>
            <w:tcW w:w="1279" w:type="dxa"/>
            <w:vAlign w:val="center"/>
          </w:tcPr>
          <w:p w:rsidR="00F67CF2" w:rsidRDefault="00A613D3">
            <w:pPr>
              <w:pStyle w:val="ConsPlusNormal0"/>
              <w:jc w:val="center"/>
            </w:pPr>
            <w:r>
              <w:t>0,000053</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1000</w:t>
            </w:r>
          </w:p>
        </w:tc>
        <w:tc>
          <w:tcPr>
            <w:tcW w:w="1279" w:type="dxa"/>
            <w:vAlign w:val="center"/>
          </w:tcPr>
          <w:p w:rsidR="00F67CF2" w:rsidRDefault="00A613D3">
            <w:pPr>
              <w:pStyle w:val="ConsPlusNormal0"/>
              <w:jc w:val="center"/>
            </w:pPr>
            <w:r>
              <w:t>1000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0,001501</w:t>
            </w:r>
          </w:p>
        </w:tc>
        <w:tc>
          <w:tcPr>
            <w:tcW w:w="1279" w:type="dxa"/>
            <w:vAlign w:val="center"/>
          </w:tcPr>
          <w:p w:rsidR="00F67CF2" w:rsidRDefault="00A613D3">
            <w:pPr>
              <w:pStyle w:val="ConsPlusNormal0"/>
              <w:jc w:val="center"/>
            </w:pPr>
            <w:r>
              <w:t>0,001501</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1300</w:t>
            </w:r>
          </w:p>
        </w:tc>
        <w:tc>
          <w:tcPr>
            <w:tcW w:w="1279" w:type="dxa"/>
            <w:vAlign w:val="center"/>
          </w:tcPr>
          <w:p w:rsidR="00F67CF2" w:rsidRDefault="00A613D3">
            <w:pPr>
              <w:pStyle w:val="ConsPlusNormal0"/>
              <w:jc w:val="center"/>
            </w:pPr>
            <w:r>
              <w:t>1300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0,001952</w:t>
            </w:r>
          </w:p>
        </w:tc>
        <w:tc>
          <w:tcPr>
            <w:tcW w:w="1279" w:type="dxa"/>
            <w:vAlign w:val="center"/>
          </w:tcPr>
          <w:p w:rsidR="00F67CF2" w:rsidRDefault="00A613D3">
            <w:pPr>
              <w:pStyle w:val="ConsPlusNormal0"/>
              <w:jc w:val="center"/>
            </w:pPr>
            <w:r>
              <w:t>0,001952</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в условиях дневных стационаров (первичная медико-санитарная помощь, специализированная медицинская помощь)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1949</w:t>
            </w:r>
          </w:p>
        </w:tc>
        <w:tc>
          <w:tcPr>
            <w:tcW w:w="1279" w:type="dxa"/>
            <w:vAlign w:val="center"/>
          </w:tcPr>
          <w:p w:rsidR="00F67CF2" w:rsidRDefault="00A613D3">
            <w:pPr>
              <w:pStyle w:val="ConsPlusNormal0"/>
              <w:jc w:val="center"/>
            </w:pPr>
            <w:r>
              <w:t>1949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0,002926</w:t>
            </w:r>
          </w:p>
        </w:tc>
        <w:tc>
          <w:tcPr>
            <w:tcW w:w="1279" w:type="dxa"/>
            <w:vAlign w:val="center"/>
          </w:tcPr>
          <w:p w:rsidR="00F67CF2" w:rsidRDefault="00A613D3">
            <w:pPr>
              <w:pStyle w:val="ConsPlusNormal0"/>
              <w:jc w:val="center"/>
            </w:pPr>
            <w:r>
              <w:t>0,002926</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91</w:t>
            </w:r>
          </w:p>
        </w:tc>
        <w:tc>
          <w:tcPr>
            <w:tcW w:w="1279" w:type="dxa"/>
            <w:vAlign w:val="center"/>
          </w:tcPr>
          <w:p w:rsidR="00F67CF2" w:rsidRDefault="00A613D3">
            <w:pPr>
              <w:pStyle w:val="ConsPlusNormal0"/>
              <w:jc w:val="center"/>
            </w:pPr>
            <w:r>
              <w:t>91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0,000136</w:t>
            </w:r>
          </w:p>
        </w:tc>
        <w:tc>
          <w:tcPr>
            <w:tcW w:w="1279" w:type="dxa"/>
            <w:vAlign w:val="center"/>
          </w:tcPr>
          <w:p w:rsidR="00F67CF2" w:rsidRDefault="00A613D3">
            <w:pPr>
              <w:pStyle w:val="ConsPlusNormal0"/>
              <w:jc w:val="center"/>
            </w:pPr>
            <w:r>
              <w:t>0,000136</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554</w:t>
            </w:r>
          </w:p>
        </w:tc>
        <w:tc>
          <w:tcPr>
            <w:tcW w:w="1279" w:type="dxa"/>
            <w:vAlign w:val="center"/>
          </w:tcPr>
          <w:p w:rsidR="00F67CF2" w:rsidRDefault="00A613D3">
            <w:pPr>
              <w:pStyle w:val="ConsPlusNormal0"/>
              <w:jc w:val="center"/>
            </w:pPr>
            <w:r>
              <w:t>554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0,000832</w:t>
            </w:r>
          </w:p>
        </w:tc>
        <w:tc>
          <w:tcPr>
            <w:tcW w:w="1279" w:type="dxa"/>
            <w:vAlign w:val="center"/>
          </w:tcPr>
          <w:p w:rsidR="00F67CF2" w:rsidRDefault="00A613D3">
            <w:pPr>
              <w:pStyle w:val="ConsPlusNormal0"/>
              <w:jc w:val="center"/>
            </w:pPr>
            <w:r>
              <w:t>0,000832</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1304</w:t>
            </w:r>
          </w:p>
        </w:tc>
        <w:tc>
          <w:tcPr>
            <w:tcW w:w="1279" w:type="dxa"/>
            <w:vAlign w:val="center"/>
          </w:tcPr>
          <w:p w:rsidR="00F67CF2" w:rsidRDefault="00A613D3">
            <w:pPr>
              <w:pStyle w:val="ConsPlusNormal0"/>
              <w:jc w:val="center"/>
            </w:pPr>
            <w:r>
              <w:t>1304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0,001958</w:t>
            </w:r>
          </w:p>
        </w:tc>
        <w:tc>
          <w:tcPr>
            <w:tcW w:w="1279" w:type="dxa"/>
            <w:vAlign w:val="center"/>
          </w:tcPr>
          <w:p w:rsidR="00F67CF2" w:rsidRDefault="00A613D3">
            <w:pPr>
              <w:pStyle w:val="ConsPlusNormal0"/>
              <w:jc w:val="center"/>
            </w:pPr>
            <w:r>
              <w:t>0,001958</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в условиях круглосуточного стационара (специализированная, в том числе высокотехнологичная, медицинская помощь)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4065</w:t>
            </w:r>
          </w:p>
        </w:tc>
        <w:tc>
          <w:tcPr>
            <w:tcW w:w="1279" w:type="dxa"/>
            <w:vAlign w:val="center"/>
          </w:tcPr>
          <w:p w:rsidR="00F67CF2" w:rsidRDefault="00A613D3">
            <w:pPr>
              <w:pStyle w:val="ConsPlusNormal0"/>
              <w:jc w:val="center"/>
            </w:pPr>
            <w:r>
              <w:t>4065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0,006104</w:t>
            </w:r>
          </w:p>
        </w:tc>
        <w:tc>
          <w:tcPr>
            <w:tcW w:w="1279" w:type="dxa"/>
            <w:vAlign w:val="center"/>
          </w:tcPr>
          <w:p w:rsidR="00F67CF2" w:rsidRDefault="00A613D3">
            <w:pPr>
              <w:pStyle w:val="ConsPlusNormal0"/>
              <w:jc w:val="center"/>
            </w:pPr>
            <w:r>
              <w:t>0,006104</w:t>
            </w:r>
          </w:p>
        </w:tc>
        <w:tc>
          <w:tcPr>
            <w:tcW w:w="1489" w:type="dxa"/>
            <w:vAlign w:val="center"/>
          </w:tcPr>
          <w:p w:rsidR="00F67CF2" w:rsidRDefault="00F67CF2">
            <w:pPr>
              <w:pStyle w:val="ConsPlusNormal0"/>
            </w:pPr>
          </w:p>
        </w:tc>
      </w:tr>
      <w:tr w:rsidR="00F67CF2">
        <w:tc>
          <w:tcPr>
            <w:tcW w:w="3454"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132</w:t>
            </w:r>
          </w:p>
        </w:tc>
        <w:tc>
          <w:tcPr>
            <w:tcW w:w="1279" w:type="dxa"/>
            <w:vAlign w:val="center"/>
          </w:tcPr>
          <w:p w:rsidR="00F67CF2" w:rsidRDefault="00A613D3">
            <w:pPr>
              <w:pStyle w:val="ConsPlusNormal0"/>
              <w:jc w:val="center"/>
            </w:pPr>
            <w:r>
              <w:t>132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0,000198</w:t>
            </w:r>
          </w:p>
        </w:tc>
        <w:tc>
          <w:tcPr>
            <w:tcW w:w="1279" w:type="dxa"/>
            <w:vAlign w:val="center"/>
          </w:tcPr>
          <w:p w:rsidR="00F67CF2" w:rsidRDefault="00A613D3">
            <w:pPr>
              <w:pStyle w:val="ConsPlusNormal0"/>
              <w:jc w:val="center"/>
            </w:pPr>
            <w:r>
              <w:t>0,000198</w:t>
            </w:r>
          </w:p>
        </w:tc>
        <w:tc>
          <w:tcPr>
            <w:tcW w:w="1489" w:type="dxa"/>
            <w:vAlign w:val="center"/>
          </w:tcPr>
          <w:p w:rsidR="00F67CF2" w:rsidRDefault="00F67CF2">
            <w:pPr>
              <w:pStyle w:val="ConsPlusNormal0"/>
            </w:pPr>
          </w:p>
        </w:tc>
      </w:tr>
      <w:tr w:rsidR="00F67CF2">
        <w:tc>
          <w:tcPr>
            <w:tcW w:w="3454"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3933</w:t>
            </w:r>
          </w:p>
        </w:tc>
        <w:tc>
          <w:tcPr>
            <w:tcW w:w="1279" w:type="dxa"/>
            <w:vAlign w:val="center"/>
          </w:tcPr>
          <w:p w:rsidR="00F67CF2" w:rsidRDefault="00A613D3">
            <w:pPr>
              <w:pStyle w:val="ConsPlusNormal0"/>
              <w:jc w:val="center"/>
            </w:pPr>
            <w:r>
              <w:t>3933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0,005906</w:t>
            </w:r>
          </w:p>
        </w:tc>
        <w:tc>
          <w:tcPr>
            <w:tcW w:w="1279" w:type="dxa"/>
            <w:vAlign w:val="center"/>
          </w:tcPr>
          <w:p w:rsidR="00F67CF2" w:rsidRDefault="00A613D3">
            <w:pPr>
              <w:pStyle w:val="ConsPlusNormal0"/>
              <w:jc w:val="center"/>
            </w:pPr>
            <w:r>
              <w:t>0,005906</w:t>
            </w:r>
          </w:p>
        </w:tc>
        <w:tc>
          <w:tcPr>
            <w:tcW w:w="1489" w:type="dxa"/>
            <w:vAlign w:val="center"/>
          </w:tcPr>
          <w:p w:rsidR="00F67CF2" w:rsidRDefault="00F67CF2">
            <w:pPr>
              <w:pStyle w:val="ConsPlusNormal0"/>
            </w:pPr>
          </w:p>
        </w:tc>
      </w:tr>
    </w:tbl>
    <w:p w:rsidR="00F67CF2" w:rsidRDefault="00F67CF2">
      <w:pPr>
        <w:pStyle w:val="ConsPlusNormal0"/>
        <w:sectPr w:rsidR="00F67CF2">
          <w:headerReference w:type="default" r:id="rId111"/>
          <w:footerReference w:type="default" r:id="rId112"/>
          <w:headerReference w:type="first" r:id="rId113"/>
          <w:footerReference w:type="first" r:id="rId114"/>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jc w:val="right"/>
        <w:outlineLvl w:val="2"/>
      </w:pPr>
      <w:r>
        <w:t>Таблица N 4.4.3</w:t>
      </w:r>
    </w:p>
    <w:p w:rsidR="00F67CF2" w:rsidRDefault="00F67CF2">
      <w:pPr>
        <w:pStyle w:val="ConsPlusNormal0"/>
        <w:jc w:val="both"/>
      </w:pPr>
    </w:p>
    <w:p w:rsidR="00F67CF2" w:rsidRDefault="00A613D3">
      <w:pPr>
        <w:pStyle w:val="ConsPlusTitle0"/>
        <w:jc w:val="center"/>
      </w:pPr>
      <w:r>
        <w:t>Утвержденные объемы</w:t>
      </w:r>
    </w:p>
    <w:p w:rsidR="00F67CF2" w:rsidRDefault="00A613D3">
      <w:pPr>
        <w:pStyle w:val="ConsPlusTitle0"/>
        <w:jc w:val="center"/>
      </w:pPr>
      <w:r>
        <w:t>медицинской помощи на 2028 год по уровням оказания &lt;*&gt;</w:t>
      </w: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r>
        <w:t>&lt;*&gt; Уровень оказания медицинской помощи в медицинских организациях Мурманской области определяется приказом уполномоченного органа в сфере охраны здоровья.</w:t>
      </w:r>
    </w:p>
    <w:p w:rsidR="00F67CF2" w:rsidRDefault="00F67CF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00"/>
        <w:gridCol w:w="736"/>
        <w:gridCol w:w="2490"/>
        <w:gridCol w:w="980"/>
        <w:gridCol w:w="1305"/>
        <w:gridCol w:w="1514"/>
        <w:gridCol w:w="1575"/>
        <w:gridCol w:w="1249"/>
        <w:gridCol w:w="1305"/>
        <w:gridCol w:w="1514"/>
      </w:tblGrid>
      <w:tr w:rsidR="00F67CF2">
        <w:tc>
          <w:tcPr>
            <w:tcW w:w="2899" w:type="dxa"/>
            <w:vMerge w:val="restart"/>
            <w:vAlign w:val="center"/>
          </w:tcPr>
          <w:p w:rsidR="00F67CF2" w:rsidRDefault="00A613D3">
            <w:pPr>
              <w:pStyle w:val="ConsPlusNormal0"/>
              <w:jc w:val="center"/>
            </w:pPr>
            <w:r>
              <w:t>Вид медицинской помощи</w:t>
            </w:r>
          </w:p>
        </w:tc>
        <w:tc>
          <w:tcPr>
            <w:tcW w:w="3173" w:type="dxa"/>
            <w:gridSpan w:val="2"/>
            <w:vMerge w:val="restart"/>
            <w:vAlign w:val="center"/>
          </w:tcPr>
          <w:p w:rsidR="00F67CF2" w:rsidRDefault="00A613D3">
            <w:pPr>
              <w:pStyle w:val="ConsPlusNormal0"/>
              <w:jc w:val="center"/>
            </w:pPr>
            <w:r>
              <w:t>Медицинская помощь, предоставляемая за счет консолидированного бюджета Мурманской области</w:t>
            </w:r>
          </w:p>
        </w:tc>
        <w:tc>
          <w:tcPr>
            <w:tcW w:w="3732" w:type="dxa"/>
            <w:gridSpan w:val="3"/>
            <w:vMerge w:val="restart"/>
            <w:vAlign w:val="center"/>
          </w:tcPr>
          <w:p w:rsidR="00F67CF2" w:rsidRDefault="00A613D3">
            <w:pPr>
              <w:pStyle w:val="ConsPlusNormal0"/>
              <w:jc w:val="center"/>
            </w:pPr>
            <w:r>
              <w:t>Медицинская помощь в рамках территориальной программы ОМС</w:t>
            </w:r>
          </w:p>
        </w:tc>
        <w:tc>
          <w:tcPr>
            <w:tcW w:w="5536" w:type="dxa"/>
            <w:gridSpan w:val="4"/>
            <w:vAlign w:val="center"/>
          </w:tcPr>
          <w:p w:rsidR="00F67CF2" w:rsidRDefault="00A613D3">
            <w:pPr>
              <w:pStyle w:val="ConsPlusNormal0"/>
              <w:jc w:val="center"/>
            </w:pPr>
            <w:r>
              <w:t>Средние нормативы объема медицинской помощи</w:t>
            </w:r>
          </w:p>
        </w:tc>
      </w:tr>
      <w:tr w:rsidR="00F67CF2">
        <w:tc>
          <w:tcPr>
            <w:tcW w:w="0" w:type="auto"/>
            <w:vMerge/>
          </w:tcPr>
          <w:p w:rsidR="00F67CF2" w:rsidRDefault="00F67CF2">
            <w:pPr>
              <w:pStyle w:val="ConsPlusNormal0"/>
            </w:pPr>
          </w:p>
        </w:tc>
        <w:tc>
          <w:tcPr>
            <w:tcW w:w="0" w:type="auto"/>
            <w:gridSpan w:val="2"/>
            <w:vMerge/>
          </w:tcPr>
          <w:p w:rsidR="00F67CF2" w:rsidRDefault="00F67CF2">
            <w:pPr>
              <w:pStyle w:val="ConsPlusNormal0"/>
            </w:pPr>
          </w:p>
        </w:tc>
        <w:tc>
          <w:tcPr>
            <w:tcW w:w="0" w:type="auto"/>
            <w:gridSpan w:val="3"/>
            <w:vMerge/>
          </w:tcPr>
          <w:p w:rsidR="00F67CF2" w:rsidRDefault="00F67CF2">
            <w:pPr>
              <w:pStyle w:val="ConsPlusNormal0"/>
            </w:pPr>
          </w:p>
        </w:tc>
        <w:tc>
          <w:tcPr>
            <w:tcW w:w="1549" w:type="dxa"/>
            <w:vMerge w:val="restart"/>
            <w:vAlign w:val="center"/>
          </w:tcPr>
          <w:p w:rsidR="00F67CF2" w:rsidRDefault="00A613D3">
            <w:pPr>
              <w:pStyle w:val="ConsPlusNormal0"/>
              <w:jc w:val="center"/>
            </w:pPr>
            <w:r>
              <w:t>За счет бюджетных ассигнований (на 1 жителя)</w:t>
            </w:r>
          </w:p>
        </w:tc>
        <w:tc>
          <w:tcPr>
            <w:tcW w:w="3987" w:type="dxa"/>
            <w:gridSpan w:val="3"/>
            <w:vAlign w:val="center"/>
          </w:tcPr>
          <w:p w:rsidR="00F67CF2" w:rsidRDefault="00A613D3">
            <w:pPr>
              <w:pStyle w:val="ConsPlusNormal0"/>
              <w:jc w:val="center"/>
            </w:pPr>
            <w:r>
              <w:t>В рамках территориальной программы ОМС (на 1 застрахованное лицо)</w:t>
            </w:r>
          </w:p>
        </w:tc>
      </w:tr>
      <w:tr w:rsidR="00F67CF2">
        <w:tc>
          <w:tcPr>
            <w:tcW w:w="0" w:type="auto"/>
            <w:vMerge/>
          </w:tcPr>
          <w:p w:rsidR="00F67CF2" w:rsidRDefault="00F67CF2">
            <w:pPr>
              <w:pStyle w:val="ConsPlusNormal0"/>
            </w:pPr>
          </w:p>
        </w:tc>
        <w:tc>
          <w:tcPr>
            <w:tcW w:w="724" w:type="dxa"/>
            <w:vAlign w:val="center"/>
          </w:tcPr>
          <w:p w:rsidR="00F67CF2" w:rsidRDefault="00A613D3">
            <w:pPr>
              <w:pStyle w:val="ConsPlusNormal0"/>
              <w:jc w:val="center"/>
            </w:pPr>
            <w:r>
              <w:t>всего</w:t>
            </w:r>
          </w:p>
        </w:tc>
        <w:tc>
          <w:tcPr>
            <w:tcW w:w="2449" w:type="dxa"/>
            <w:vAlign w:val="center"/>
          </w:tcPr>
          <w:p w:rsidR="00F67CF2" w:rsidRDefault="00A613D3">
            <w:pPr>
              <w:pStyle w:val="ConsPlusNormal0"/>
              <w:jc w:val="center"/>
            </w:pPr>
            <w:r>
              <w:t>в том числе не идентифицированным и не застрахованным в системе ОМС лицам</w:t>
            </w:r>
          </w:p>
        </w:tc>
        <w:tc>
          <w:tcPr>
            <w:tcW w:w="964" w:type="dxa"/>
            <w:vAlign w:val="center"/>
          </w:tcPr>
          <w:p w:rsidR="00F67CF2" w:rsidRDefault="00A613D3">
            <w:pPr>
              <w:pStyle w:val="ConsPlusNormal0"/>
              <w:jc w:val="center"/>
            </w:pPr>
            <w:r>
              <w:t>всего</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w:t>
            </w:r>
          </w:p>
        </w:tc>
        <w:tc>
          <w:tcPr>
            <w:tcW w:w="0" w:type="auto"/>
            <w:vMerge/>
          </w:tcPr>
          <w:p w:rsidR="00F67CF2" w:rsidRDefault="00F67CF2">
            <w:pPr>
              <w:pStyle w:val="ConsPlusNormal0"/>
            </w:pPr>
          </w:p>
        </w:tc>
        <w:tc>
          <w:tcPr>
            <w:tcW w:w="1219" w:type="dxa"/>
            <w:vAlign w:val="center"/>
          </w:tcPr>
          <w:p w:rsidR="00F67CF2" w:rsidRDefault="00A613D3">
            <w:pPr>
              <w:pStyle w:val="ConsPlusNormal0"/>
              <w:jc w:val="center"/>
            </w:pPr>
            <w:r>
              <w:t>по программе ОМС</w:t>
            </w:r>
          </w:p>
        </w:tc>
        <w:tc>
          <w:tcPr>
            <w:tcW w:w="1279" w:type="dxa"/>
            <w:vAlign w:val="center"/>
          </w:tcPr>
          <w:p w:rsidR="00F67CF2" w:rsidRDefault="00A613D3">
            <w:pPr>
              <w:pStyle w:val="ConsPlusNormal0"/>
              <w:jc w:val="center"/>
            </w:pPr>
            <w:r>
              <w:t>в рамках базовой программы ОМС</w:t>
            </w:r>
          </w:p>
        </w:tc>
        <w:tc>
          <w:tcPr>
            <w:tcW w:w="1489" w:type="dxa"/>
            <w:vAlign w:val="center"/>
          </w:tcPr>
          <w:p w:rsidR="00F67CF2" w:rsidRDefault="00A613D3">
            <w:pPr>
              <w:pStyle w:val="ConsPlusNormal0"/>
              <w:jc w:val="center"/>
            </w:pPr>
            <w:r>
              <w:t>сверх базовой программы ОМС</w:t>
            </w:r>
          </w:p>
        </w:tc>
      </w:tr>
      <w:tr w:rsidR="00F67CF2">
        <w:tc>
          <w:tcPr>
            <w:tcW w:w="2899" w:type="dxa"/>
          </w:tcPr>
          <w:p w:rsidR="00F67CF2" w:rsidRDefault="00A613D3">
            <w:pPr>
              <w:pStyle w:val="ConsPlusNormal0"/>
            </w:pPr>
            <w:r>
              <w:t>Скорая медицинская помощь (вызов), всего, в том числе в медицинских организациях:</w:t>
            </w:r>
          </w:p>
        </w:tc>
        <w:tc>
          <w:tcPr>
            <w:tcW w:w="724" w:type="dxa"/>
            <w:vAlign w:val="center"/>
          </w:tcPr>
          <w:p w:rsidR="00F67CF2" w:rsidRDefault="00A613D3">
            <w:pPr>
              <w:pStyle w:val="ConsPlusNormal0"/>
              <w:jc w:val="center"/>
            </w:pPr>
            <w:r>
              <w:t>10900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173823</w:t>
            </w:r>
          </w:p>
        </w:tc>
        <w:tc>
          <w:tcPr>
            <w:tcW w:w="1279" w:type="dxa"/>
            <w:vAlign w:val="center"/>
          </w:tcPr>
          <w:p w:rsidR="00F67CF2" w:rsidRDefault="00A613D3">
            <w:pPr>
              <w:pStyle w:val="ConsPlusNormal0"/>
              <w:jc w:val="center"/>
            </w:pPr>
            <w:r>
              <w:t>173823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0,017452</w:t>
            </w:r>
          </w:p>
        </w:tc>
        <w:tc>
          <w:tcPr>
            <w:tcW w:w="1219" w:type="dxa"/>
            <w:vAlign w:val="center"/>
          </w:tcPr>
          <w:p w:rsidR="00F67CF2" w:rsidRDefault="00A613D3">
            <w:pPr>
              <w:pStyle w:val="ConsPlusNormal0"/>
              <w:jc w:val="center"/>
            </w:pPr>
            <w:r>
              <w:t>0,260000</w:t>
            </w:r>
          </w:p>
        </w:tc>
        <w:tc>
          <w:tcPr>
            <w:tcW w:w="1279" w:type="dxa"/>
            <w:vAlign w:val="center"/>
          </w:tcPr>
          <w:p w:rsidR="00F67CF2" w:rsidRDefault="00A613D3">
            <w:pPr>
              <w:pStyle w:val="ConsPlusNormal0"/>
              <w:jc w:val="center"/>
            </w:pPr>
            <w:r>
              <w:t>0,260000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A613D3">
            <w:pPr>
              <w:pStyle w:val="ConsPlusNormal0"/>
              <w:jc w:val="center"/>
            </w:pPr>
            <w:r>
              <w:t>9650</w:t>
            </w:r>
          </w:p>
        </w:tc>
        <w:tc>
          <w:tcPr>
            <w:tcW w:w="2449" w:type="dxa"/>
            <w:vAlign w:val="center"/>
          </w:tcPr>
          <w:p w:rsidR="00F67CF2" w:rsidRDefault="00A613D3">
            <w:pPr>
              <w:pStyle w:val="ConsPlusNormal0"/>
              <w:jc w:val="center"/>
            </w:pPr>
            <w:r>
              <w:t>5500</w:t>
            </w:r>
          </w:p>
        </w:tc>
        <w:tc>
          <w:tcPr>
            <w:tcW w:w="964" w:type="dxa"/>
            <w:vAlign w:val="center"/>
          </w:tcPr>
          <w:p w:rsidR="00F67CF2" w:rsidRDefault="00A613D3">
            <w:pPr>
              <w:pStyle w:val="ConsPlusNormal0"/>
              <w:jc w:val="center"/>
            </w:pPr>
            <w:r>
              <w:t>164823</w:t>
            </w:r>
          </w:p>
        </w:tc>
        <w:tc>
          <w:tcPr>
            <w:tcW w:w="1279" w:type="dxa"/>
            <w:vAlign w:val="center"/>
          </w:tcPr>
          <w:p w:rsidR="00F67CF2" w:rsidRDefault="00A613D3">
            <w:pPr>
              <w:pStyle w:val="ConsPlusNormal0"/>
              <w:jc w:val="center"/>
            </w:pPr>
            <w:r>
              <w:t>164823</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0,015451</w:t>
            </w:r>
          </w:p>
        </w:tc>
        <w:tc>
          <w:tcPr>
            <w:tcW w:w="1219" w:type="dxa"/>
            <w:vAlign w:val="center"/>
          </w:tcPr>
          <w:p w:rsidR="00F67CF2" w:rsidRDefault="00A613D3">
            <w:pPr>
              <w:pStyle w:val="ConsPlusNormal0"/>
              <w:jc w:val="center"/>
            </w:pPr>
            <w:r>
              <w:t>0,247000</w:t>
            </w:r>
          </w:p>
        </w:tc>
        <w:tc>
          <w:tcPr>
            <w:tcW w:w="1279" w:type="dxa"/>
            <w:vAlign w:val="center"/>
          </w:tcPr>
          <w:p w:rsidR="00F67CF2" w:rsidRDefault="00A613D3">
            <w:pPr>
              <w:pStyle w:val="ConsPlusNormal0"/>
              <w:jc w:val="center"/>
            </w:pPr>
            <w:r>
              <w:t>0,247000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7600</w:t>
            </w:r>
          </w:p>
        </w:tc>
        <w:tc>
          <w:tcPr>
            <w:tcW w:w="1279" w:type="dxa"/>
            <w:vAlign w:val="center"/>
          </w:tcPr>
          <w:p w:rsidR="00F67CF2" w:rsidRDefault="00A613D3">
            <w:pPr>
              <w:pStyle w:val="ConsPlusNormal0"/>
              <w:jc w:val="center"/>
            </w:pPr>
            <w:r>
              <w:t>7600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0,011000</w:t>
            </w:r>
          </w:p>
        </w:tc>
        <w:tc>
          <w:tcPr>
            <w:tcW w:w="1279" w:type="dxa"/>
            <w:vAlign w:val="center"/>
          </w:tcPr>
          <w:p w:rsidR="00F67CF2" w:rsidRDefault="00A613D3">
            <w:pPr>
              <w:pStyle w:val="ConsPlusNormal0"/>
              <w:jc w:val="center"/>
            </w:pPr>
            <w:r>
              <w:t>0,011000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1250</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w:t>
            </w:r>
          </w:p>
        </w:tc>
        <w:tc>
          <w:tcPr>
            <w:tcW w:w="1279" w:type="dxa"/>
            <w:vAlign w:val="center"/>
          </w:tcPr>
          <w:p w:rsidR="00F67CF2" w:rsidRDefault="00A613D3">
            <w:pPr>
              <w:pStyle w:val="ConsPlusNormal0"/>
              <w:jc w:val="center"/>
            </w:pPr>
            <w:r>
              <w:t>1400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0,002001</w:t>
            </w:r>
          </w:p>
        </w:tc>
        <w:tc>
          <w:tcPr>
            <w:tcW w:w="1219" w:type="dxa"/>
            <w:vAlign w:val="center"/>
          </w:tcPr>
          <w:p w:rsidR="00F67CF2" w:rsidRDefault="00A613D3">
            <w:pPr>
              <w:pStyle w:val="ConsPlusNormal0"/>
              <w:jc w:val="center"/>
            </w:pPr>
            <w:r>
              <w:t>0,002000</w:t>
            </w:r>
          </w:p>
        </w:tc>
        <w:tc>
          <w:tcPr>
            <w:tcW w:w="1279" w:type="dxa"/>
            <w:vAlign w:val="center"/>
          </w:tcPr>
          <w:p w:rsidR="00F67CF2" w:rsidRDefault="00A613D3">
            <w:pPr>
              <w:pStyle w:val="ConsPlusNormal0"/>
              <w:jc w:val="center"/>
            </w:pPr>
            <w:r>
              <w:t>0,002000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 xml:space="preserve">Медицинская помощь в </w:t>
            </w:r>
            <w:r>
              <w:lastRenderedPageBreak/>
              <w:t>амбулаторных условиях (посещений):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посещение с профилактической и иными целями, всего:</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2439299</w:t>
            </w:r>
          </w:p>
        </w:tc>
        <w:tc>
          <w:tcPr>
            <w:tcW w:w="1279" w:type="dxa"/>
            <w:vAlign w:val="center"/>
          </w:tcPr>
          <w:p w:rsidR="00F67CF2" w:rsidRDefault="00A613D3">
            <w:pPr>
              <w:pStyle w:val="ConsPlusNormal0"/>
              <w:jc w:val="center"/>
            </w:pPr>
            <w:r>
              <w:t>2310493</w:t>
            </w:r>
          </w:p>
        </w:tc>
        <w:tc>
          <w:tcPr>
            <w:tcW w:w="1489" w:type="dxa"/>
            <w:vAlign w:val="center"/>
          </w:tcPr>
          <w:p w:rsidR="00F67CF2" w:rsidRDefault="00A613D3">
            <w:pPr>
              <w:pStyle w:val="ConsPlusNormal0"/>
              <w:jc w:val="center"/>
            </w:pPr>
            <w:r>
              <w:t>128806</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3,511354</w:t>
            </w:r>
          </w:p>
        </w:tc>
        <w:tc>
          <w:tcPr>
            <w:tcW w:w="1279" w:type="dxa"/>
            <w:vAlign w:val="center"/>
          </w:tcPr>
          <w:p w:rsidR="00F67CF2" w:rsidRDefault="00A613D3">
            <w:pPr>
              <w:pStyle w:val="ConsPlusNormal0"/>
              <w:jc w:val="center"/>
            </w:pPr>
            <w:r>
              <w:t>3,318354</w:t>
            </w:r>
          </w:p>
        </w:tc>
        <w:tc>
          <w:tcPr>
            <w:tcW w:w="1489" w:type="dxa"/>
            <w:vAlign w:val="center"/>
          </w:tcPr>
          <w:p w:rsidR="00F67CF2" w:rsidRDefault="00A613D3">
            <w:pPr>
              <w:pStyle w:val="ConsPlusNormal0"/>
              <w:jc w:val="center"/>
            </w:pPr>
            <w:r>
              <w:t>0,193000</w:t>
            </w:r>
          </w:p>
        </w:tc>
      </w:tr>
      <w:tr w:rsidR="00F67CF2">
        <w:tc>
          <w:tcPr>
            <w:tcW w:w="2899" w:type="dxa"/>
          </w:tcPr>
          <w:p w:rsidR="00F67CF2" w:rsidRDefault="00A613D3">
            <w:pPr>
              <w:pStyle w:val="ConsPlusNormal0"/>
            </w:pPr>
            <w:r>
              <w:t>включая комплексное посещение для проведения профилактических медицинских осмотров (без учета диспансеризации)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173269</w:t>
            </w:r>
          </w:p>
        </w:tc>
        <w:tc>
          <w:tcPr>
            <w:tcW w:w="1279" w:type="dxa"/>
            <w:vAlign w:val="center"/>
          </w:tcPr>
          <w:p w:rsidR="00F67CF2" w:rsidRDefault="00A613D3">
            <w:pPr>
              <w:pStyle w:val="ConsPlusNormal0"/>
              <w:jc w:val="center"/>
            </w:pPr>
            <w:r>
              <w:t>173269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0,260168</w:t>
            </w:r>
          </w:p>
        </w:tc>
        <w:tc>
          <w:tcPr>
            <w:tcW w:w="1279" w:type="dxa"/>
            <w:vAlign w:val="center"/>
          </w:tcPr>
          <w:p w:rsidR="00F67CF2" w:rsidRDefault="00A613D3">
            <w:pPr>
              <w:pStyle w:val="ConsPlusNormal0"/>
              <w:jc w:val="center"/>
            </w:pPr>
            <w:r>
              <w:t>0,260168</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4100</w:t>
            </w:r>
          </w:p>
        </w:tc>
        <w:tc>
          <w:tcPr>
            <w:tcW w:w="1279" w:type="dxa"/>
            <w:vAlign w:val="center"/>
          </w:tcPr>
          <w:p w:rsidR="00F67CF2" w:rsidRDefault="00A613D3">
            <w:pPr>
              <w:pStyle w:val="ConsPlusNormal0"/>
              <w:jc w:val="center"/>
            </w:pPr>
            <w:r>
              <w:t>4100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0,006156</w:t>
            </w:r>
          </w:p>
        </w:tc>
        <w:tc>
          <w:tcPr>
            <w:tcW w:w="1279" w:type="dxa"/>
            <w:vAlign w:val="center"/>
          </w:tcPr>
          <w:p w:rsidR="00F67CF2" w:rsidRDefault="00A613D3">
            <w:pPr>
              <w:pStyle w:val="ConsPlusNormal0"/>
              <w:jc w:val="center"/>
            </w:pPr>
            <w:r>
              <w:t>0,006156</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30000</w:t>
            </w:r>
          </w:p>
        </w:tc>
        <w:tc>
          <w:tcPr>
            <w:tcW w:w="1279" w:type="dxa"/>
            <w:vAlign w:val="center"/>
          </w:tcPr>
          <w:p w:rsidR="00F67CF2" w:rsidRDefault="00A613D3">
            <w:pPr>
              <w:pStyle w:val="ConsPlusNormal0"/>
              <w:jc w:val="center"/>
            </w:pPr>
            <w:r>
              <w:t>30000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0,045046</w:t>
            </w:r>
          </w:p>
        </w:tc>
        <w:tc>
          <w:tcPr>
            <w:tcW w:w="1279" w:type="dxa"/>
            <w:vAlign w:val="center"/>
          </w:tcPr>
          <w:p w:rsidR="00F67CF2" w:rsidRDefault="00A613D3">
            <w:pPr>
              <w:pStyle w:val="ConsPlusNormal0"/>
              <w:jc w:val="center"/>
            </w:pPr>
            <w:r>
              <w:t>0,045046</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139169</w:t>
            </w:r>
          </w:p>
        </w:tc>
        <w:tc>
          <w:tcPr>
            <w:tcW w:w="1279" w:type="dxa"/>
            <w:vAlign w:val="center"/>
          </w:tcPr>
          <w:p w:rsidR="00F67CF2" w:rsidRDefault="00A613D3">
            <w:pPr>
              <w:pStyle w:val="ConsPlusNormal0"/>
              <w:jc w:val="center"/>
            </w:pPr>
            <w:r>
              <w:t>139169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0,208966</w:t>
            </w:r>
          </w:p>
        </w:tc>
        <w:tc>
          <w:tcPr>
            <w:tcW w:w="1279" w:type="dxa"/>
            <w:vAlign w:val="center"/>
          </w:tcPr>
          <w:p w:rsidR="00F67CF2" w:rsidRDefault="00A613D3">
            <w:pPr>
              <w:pStyle w:val="ConsPlusNormal0"/>
              <w:jc w:val="center"/>
            </w:pPr>
            <w:r>
              <w:t>0,208966</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включая комплексное посещение в рамках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293001</w:t>
            </w:r>
          </w:p>
        </w:tc>
        <w:tc>
          <w:tcPr>
            <w:tcW w:w="1279" w:type="dxa"/>
            <w:vAlign w:val="center"/>
          </w:tcPr>
          <w:p w:rsidR="00F67CF2" w:rsidRDefault="00A613D3">
            <w:pPr>
              <w:pStyle w:val="ConsPlusNormal0"/>
              <w:jc w:val="center"/>
            </w:pPr>
            <w:r>
              <w:t>293001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0,439948</w:t>
            </w:r>
          </w:p>
        </w:tc>
        <w:tc>
          <w:tcPr>
            <w:tcW w:w="1279" w:type="dxa"/>
            <w:vAlign w:val="center"/>
          </w:tcPr>
          <w:p w:rsidR="00F67CF2" w:rsidRDefault="00A613D3">
            <w:pPr>
              <w:pStyle w:val="ConsPlusNormal0"/>
              <w:jc w:val="center"/>
            </w:pPr>
            <w:r>
              <w:t>0,439948</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17951</w:t>
            </w:r>
          </w:p>
        </w:tc>
        <w:tc>
          <w:tcPr>
            <w:tcW w:w="1279" w:type="dxa"/>
            <w:vAlign w:val="center"/>
          </w:tcPr>
          <w:p w:rsidR="00F67CF2" w:rsidRDefault="00A613D3">
            <w:pPr>
              <w:pStyle w:val="ConsPlusNormal0"/>
              <w:jc w:val="center"/>
            </w:pPr>
            <w:r>
              <w:t>17951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0,026954</w:t>
            </w:r>
          </w:p>
        </w:tc>
        <w:tc>
          <w:tcPr>
            <w:tcW w:w="1279" w:type="dxa"/>
            <w:vAlign w:val="center"/>
          </w:tcPr>
          <w:p w:rsidR="00F67CF2" w:rsidRDefault="00A613D3">
            <w:pPr>
              <w:pStyle w:val="ConsPlusNormal0"/>
              <w:jc w:val="center"/>
            </w:pPr>
            <w:r>
              <w:t>0,026954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126180</w:t>
            </w:r>
          </w:p>
        </w:tc>
        <w:tc>
          <w:tcPr>
            <w:tcW w:w="1279" w:type="dxa"/>
            <w:vAlign w:val="center"/>
          </w:tcPr>
          <w:p w:rsidR="00F67CF2" w:rsidRDefault="00A613D3">
            <w:pPr>
              <w:pStyle w:val="ConsPlusNormal0"/>
              <w:jc w:val="center"/>
            </w:pPr>
            <w:r>
              <w:t>126180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0,189462</w:t>
            </w:r>
          </w:p>
        </w:tc>
        <w:tc>
          <w:tcPr>
            <w:tcW w:w="1279" w:type="dxa"/>
            <w:vAlign w:val="center"/>
          </w:tcPr>
          <w:p w:rsidR="00F67CF2" w:rsidRDefault="00A613D3">
            <w:pPr>
              <w:pStyle w:val="ConsPlusNormal0"/>
              <w:jc w:val="center"/>
            </w:pPr>
            <w:r>
              <w:t>0,189462</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148870</w:t>
            </w:r>
          </w:p>
        </w:tc>
        <w:tc>
          <w:tcPr>
            <w:tcW w:w="1279" w:type="dxa"/>
            <w:vAlign w:val="center"/>
          </w:tcPr>
          <w:p w:rsidR="00F67CF2" w:rsidRDefault="00A613D3">
            <w:pPr>
              <w:pStyle w:val="ConsPlusNormal0"/>
              <w:jc w:val="center"/>
            </w:pPr>
            <w:r>
              <w:t>148870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0,223532</w:t>
            </w:r>
          </w:p>
        </w:tc>
        <w:tc>
          <w:tcPr>
            <w:tcW w:w="1279" w:type="dxa"/>
            <w:vAlign w:val="center"/>
          </w:tcPr>
          <w:p w:rsidR="00F67CF2" w:rsidRDefault="00A613D3">
            <w:pPr>
              <w:pStyle w:val="ConsPlusNormal0"/>
              <w:jc w:val="center"/>
            </w:pPr>
            <w:r>
              <w:t>0,223532</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 xml:space="preserve">в том числе для проведения </w:t>
            </w:r>
            <w:r>
              <w:lastRenderedPageBreak/>
              <w:t>углубленной диспансеризации (комплексные посещения)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33804</w:t>
            </w:r>
          </w:p>
        </w:tc>
        <w:tc>
          <w:tcPr>
            <w:tcW w:w="1279" w:type="dxa"/>
            <w:vAlign w:val="center"/>
          </w:tcPr>
          <w:p w:rsidR="00F67CF2" w:rsidRDefault="00A613D3">
            <w:pPr>
              <w:pStyle w:val="ConsPlusNormal0"/>
              <w:jc w:val="center"/>
            </w:pPr>
            <w:r>
              <w:t>33804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0,050758</w:t>
            </w:r>
          </w:p>
        </w:tc>
        <w:tc>
          <w:tcPr>
            <w:tcW w:w="1279" w:type="dxa"/>
            <w:vAlign w:val="center"/>
          </w:tcPr>
          <w:p w:rsidR="00F67CF2" w:rsidRDefault="00A613D3">
            <w:pPr>
              <w:pStyle w:val="ConsPlusNormal0"/>
              <w:jc w:val="center"/>
            </w:pPr>
            <w:r>
              <w:t>0,050758</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включая диспансеризацию для оценки репродуктивного здоровья женщин и мужчин,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ИЗ 677</w:t>
            </w:r>
          </w:p>
        </w:tc>
        <w:tc>
          <w:tcPr>
            <w:tcW w:w="1279" w:type="dxa"/>
            <w:vAlign w:val="center"/>
          </w:tcPr>
          <w:p w:rsidR="00F67CF2" w:rsidRDefault="00A613D3">
            <w:pPr>
              <w:pStyle w:val="ConsPlusNormal0"/>
              <w:jc w:val="center"/>
            </w:pPr>
            <w:r>
              <w:t>ИЗ 677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0,170688</w:t>
            </w:r>
          </w:p>
        </w:tc>
        <w:tc>
          <w:tcPr>
            <w:tcW w:w="1279" w:type="dxa"/>
            <w:vAlign w:val="center"/>
          </w:tcPr>
          <w:p w:rsidR="00F67CF2" w:rsidRDefault="00A613D3">
            <w:pPr>
              <w:pStyle w:val="ConsPlusNormal0"/>
              <w:jc w:val="center"/>
            </w:pPr>
            <w:r>
              <w:t>0,170688</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женщины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58190</w:t>
            </w:r>
          </w:p>
        </w:tc>
        <w:tc>
          <w:tcPr>
            <w:tcW w:w="1279" w:type="dxa"/>
            <w:vAlign w:val="center"/>
          </w:tcPr>
          <w:p w:rsidR="00F67CF2" w:rsidRDefault="00A613D3">
            <w:pPr>
              <w:pStyle w:val="ConsPlusNormal0"/>
              <w:jc w:val="center"/>
            </w:pPr>
            <w:r>
              <w:t>58190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0,087374</w:t>
            </w:r>
          </w:p>
        </w:tc>
        <w:tc>
          <w:tcPr>
            <w:tcW w:w="1279" w:type="dxa"/>
            <w:vAlign w:val="center"/>
          </w:tcPr>
          <w:p w:rsidR="00F67CF2" w:rsidRDefault="00A613D3">
            <w:pPr>
              <w:pStyle w:val="ConsPlusNormal0"/>
              <w:jc w:val="center"/>
            </w:pPr>
            <w:r>
              <w:t>0,087374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мужчины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55486</w:t>
            </w:r>
          </w:p>
        </w:tc>
        <w:tc>
          <w:tcPr>
            <w:tcW w:w="1279" w:type="dxa"/>
            <w:vAlign w:val="center"/>
          </w:tcPr>
          <w:p w:rsidR="00F67CF2" w:rsidRDefault="00A613D3">
            <w:pPr>
              <w:pStyle w:val="ConsPlusNormal0"/>
              <w:jc w:val="center"/>
            </w:pPr>
            <w:r>
              <w:t>55486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0,083314</w:t>
            </w:r>
          </w:p>
        </w:tc>
        <w:tc>
          <w:tcPr>
            <w:tcW w:w="1279" w:type="dxa"/>
            <w:vAlign w:val="center"/>
          </w:tcPr>
          <w:p w:rsidR="00F67CF2" w:rsidRDefault="00A613D3">
            <w:pPr>
              <w:pStyle w:val="ConsPlusNormal0"/>
              <w:jc w:val="center"/>
            </w:pPr>
            <w:r>
              <w:t>0,083314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включая посещение с иными целями</w:t>
            </w:r>
          </w:p>
        </w:tc>
        <w:tc>
          <w:tcPr>
            <w:tcW w:w="724" w:type="dxa"/>
            <w:vAlign w:val="center"/>
          </w:tcPr>
          <w:p w:rsidR="00F67CF2" w:rsidRDefault="00A613D3">
            <w:pPr>
              <w:pStyle w:val="ConsPlusNormal0"/>
              <w:jc w:val="center"/>
            </w:pPr>
            <w:r>
              <w:t>86840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1953049</w:t>
            </w:r>
          </w:p>
        </w:tc>
        <w:tc>
          <w:tcPr>
            <w:tcW w:w="1279" w:type="dxa"/>
            <w:vAlign w:val="center"/>
          </w:tcPr>
          <w:p w:rsidR="00F67CF2" w:rsidRDefault="00A613D3">
            <w:pPr>
              <w:pStyle w:val="ConsPlusNormal0"/>
              <w:jc w:val="center"/>
            </w:pPr>
            <w:r>
              <w:t>1844223</w:t>
            </w:r>
          </w:p>
        </w:tc>
        <w:tc>
          <w:tcPr>
            <w:tcW w:w="1489" w:type="dxa"/>
            <w:vAlign w:val="center"/>
          </w:tcPr>
          <w:p w:rsidR="00F67CF2" w:rsidRDefault="00A613D3">
            <w:pPr>
              <w:pStyle w:val="ConsPlusNormal0"/>
              <w:jc w:val="center"/>
            </w:pPr>
            <w:r>
              <w:t>108826</w:t>
            </w:r>
          </w:p>
        </w:tc>
        <w:tc>
          <w:tcPr>
            <w:tcW w:w="1549" w:type="dxa"/>
            <w:vAlign w:val="center"/>
          </w:tcPr>
          <w:p w:rsidR="00F67CF2" w:rsidRDefault="00A613D3">
            <w:pPr>
              <w:pStyle w:val="ConsPlusNormal0"/>
              <w:jc w:val="center"/>
            </w:pPr>
            <w:r>
              <w:t>0,139</w:t>
            </w:r>
          </w:p>
        </w:tc>
        <w:tc>
          <w:tcPr>
            <w:tcW w:w="1219" w:type="dxa"/>
            <w:vAlign w:val="center"/>
          </w:tcPr>
          <w:p w:rsidR="00F67CF2" w:rsidRDefault="00A613D3">
            <w:pPr>
              <w:pStyle w:val="ConsPlusNormal0"/>
              <w:jc w:val="center"/>
            </w:pPr>
            <w:r>
              <w:t>2,781238</w:t>
            </w:r>
          </w:p>
        </w:tc>
        <w:tc>
          <w:tcPr>
            <w:tcW w:w="1279" w:type="dxa"/>
            <w:vAlign w:val="center"/>
          </w:tcPr>
          <w:p w:rsidR="00F67CF2" w:rsidRDefault="00A613D3">
            <w:pPr>
              <w:pStyle w:val="ConsPlusNormal0"/>
              <w:jc w:val="center"/>
            </w:pPr>
            <w:r>
              <w:t>2,618238</w:t>
            </w:r>
          </w:p>
        </w:tc>
        <w:tc>
          <w:tcPr>
            <w:tcW w:w="1489" w:type="dxa"/>
            <w:vAlign w:val="center"/>
          </w:tcPr>
          <w:p w:rsidR="00F67CF2" w:rsidRDefault="00A613D3">
            <w:pPr>
              <w:pStyle w:val="ConsPlusNormal0"/>
              <w:jc w:val="center"/>
            </w:pPr>
            <w:r>
              <w:t>0,163</w:t>
            </w: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53520</w:t>
            </w:r>
          </w:p>
        </w:tc>
        <w:tc>
          <w:tcPr>
            <w:tcW w:w="1279" w:type="dxa"/>
            <w:vAlign w:val="center"/>
          </w:tcPr>
          <w:p w:rsidR="00F67CF2" w:rsidRDefault="00A613D3">
            <w:pPr>
              <w:pStyle w:val="ConsPlusNormal0"/>
              <w:jc w:val="center"/>
            </w:pPr>
            <w:r>
              <w:t>53520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w:t>
            </w:r>
          </w:p>
        </w:tc>
        <w:tc>
          <w:tcPr>
            <w:tcW w:w="1219" w:type="dxa"/>
            <w:vAlign w:val="center"/>
          </w:tcPr>
          <w:p w:rsidR="00F67CF2" w:rsidRDefault="00A613D3">
            <w:pPr>
              <w:pStyle w:val="ConsPlusNormal0"/>
              <w:jc w:val="center"/>
            </w:pPr>
            <w:r>
              <w:t>0,080362</w:t>
            </w:r>
          </w:p>
        </w:tc>
        <w:tc>
          <w:tcPr>
            <w:tcW w:w="1279" w:type="dxa"/>
            <w:vAlign w:val="center"/>
          </w:tcPr>
          <w:p w:rsidR="00F67CF2" w:rsidRDefault="00A613D3">
            <w:pPr>
              <w:pStyle w:val="ConsPlusNormal0"/>
              <w:jc w:val="center"/>
            </w:pPr>
            <w:r>
              <w:t>0,080362</w:t>
            </w:r>
          </w:p>
        </w:tc>
        <w:tc>
          <w:tcPr>
            <w:tcW w:w="1489" w:type="dxa"/>
            <w:vAlign w:val="center"/>
          </w:tcPr>
          <w:p w:rsidR="00F67CF2" w:rsidRDefault="00A613D3">
            <w:pPr>
              <w:pStyle w:val="ConsPlusNormal0"/>
              <w:jc w:val="center"/>
            </w:pPr>
            <w:r>
              <w:t>0,000</w:t>
            </w:r>
          </w:p>
        </w:tc>
      </w:tr>
      <w:tr w:rsidR="00F67CF2">
        <w:tc>
          <w:tcPr>
            <w:tcW w:w="2899"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81440</w:t>
            </w:r>
          </w:p>
        </w:tc>
        <w:tc>
          <w:tcPr>
            <w:tcW w:w="2449" w:type="dxa"/>
            <w:vAlign w:val="center"/>
          </w:tcPr>
          <w:p w:rsidR="00F67CF2" w:rsidRDefault="00A613D3">
            <w:pPr>
              <w:pStyle w:val="ConsPlusNormal0"/>
              <w:jc w:val="center"/>
            </w:pPr>
            <w:r>
              <w:t>0</w:t>
            </w:r>
          </w:p>
        </w:tc>
        <w:tc>
          <w:tcPr>
            <w:tcW w:w="964" w:type="dxa"/>
            <w:vAlign w:val="center"/>
          </w:tcPr>
          <w:p w:rsidR="00F67CF2" w:rsidRDefault="00A613D3">
            <w:pPr>
              <w:pStyle w:val="ConsPlusNormal0"/>
              <w:jc w:val="center"/>
            </w:pPr>
            <w:r>
              <w:t>397723</w:t>
            </w:r>
          </w:p>
        </w:tc>
        <w:tc>
          <w:tcPr>
            <w:tcW w:w="1279" w:type="dxa"/>
            <w:vAlign w:val="center"/>
          </w:tcPr>
          <w:p w:rsidR="00F67CF2" w:rsidRDefault="00A613D3">
            <w:pPr>
              <w:pStyle w:val="ConsPlusNormal0"/>
              <w:jc w:val="center"/>
            </w:pPr>
            <w:r>
              <w:t>390100</w:t>
            </w:r>
          </w:p>
        </w:tc>
        <w:tc>
          <w:tcPr>
            <w:tcW w:w="1489" w:type="dxa"/>
            <w:vAlign w:val="center"/>
          </w:tcPr>
          <w:p w:rsidR="00F67CF2" w:rsidRDefault="00A613D3">
            <w:pPr>
              <w:pStyle w:val="ConsPlusNormal0"/>
              <w:jc w:val="center"/>
            </w:pPr>
            <w:r>
              <w:t>7623</w:t>
            </w:r>
          </w:p>
        </w:tc>
        <w:tc>
          <w:tcPr>
            <w:tcW w:w="1549" w:type="dxa"/>
            <w:vAlign w:val="center"/>
          </w:tcPr>
          <w:p w:rsidR="00F67CF2" w:rsidRDefault="00A613D3">
            <w:pPr>
              <w:pStyle w:val="ConsPlusNormal0"/>
              <w:jc w:val="center"/>
            </w:pPr>
            <w:r>
              <w:t>0,130</w:t>
            </w:r>
          </w:p>
        </w:tc>
        <w:tc>
          <w:tcPr>
            <w:tcW w:w="1219" w:type="dxa"/>
            <w:vAlign w:val="center"/>
          </w:tcPr>
          <w:p w:rsidR="00F67CF2" w:rsidRDefault="00A613D3">
            <w:pPr>
              <w:pStyle w:val="ConsPlusNormal0"/>
              <w:jc w:val="center"/>
            </w:pPr>
            <w:r>
              <w:t>0,596745</w:t>
            </w:r>
          </w:p>
        </w:tc>
        <w:tc>
          <w:tcPr>
            <w:tcW w:w="1279" w:type="dxa"/>
            <w:vAlign w:val="center"/>
          </w:tcPr>
          <w:p w:rsidR="00F67CF2" w:rsidRDefault="00A613D3">
            <w:pPr>
              <w:pStyle w:val="ConsPlusNormal0"/>
              <w:jc w:val="center"/>
            </w:pPr>
            <w:r>
              <w:t>0,585745</w:t>
            </w:r>
          </w:p>
        </w:tc>
        <w:tc>
          <w:tcPr>
            <w:tcW w:w="1489" w:type="dxa"/>
            <w:vAlign w:val="center"/>
          </w:tcPr>
          <w:p w:rsidR="00F67CF2" w:rsidRDefault="00A613D3">
            <w:pPr>
              <w:pStyle w:val="ConsPlusNormal0"/>
              <w:jc w:val="center"/>
            </w:pPr>
            <w:r>
              <w:t>0,011</w:t>
            </w:r>
          </w:p>
        </w:tc>
      </w:tr>
      <w:tr w:rsidR="00F67CF2">
        <w:tc>
          <w:tcPr>
            <w:tcW w:w="2899"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5400</w:t>
            </w:r>
          </w:p>
        </w:tc>
        <w:tc>
          <w:tcPr>
            <w:tcW w:w="2449" w:type="dxa"/>
            <w:vAlign w:val="center"/>
          </w:tcPr>
          <w:p w:rsidR="00F67CF2" w:rsidRDefault="00A613D3">
            <w:pPr>
              <w:pStyle w:val="ConsPlusNormal0"/>
              <w:jc w:val="center"/>
            </w:pPr>
            <w:r>
              <w:t>5400</w:t>
            </w:r>
          </w:p>
        </w:tc>
        <w:tc>
          <w:tcPr>
            <w:tcW w:w="964" w:type="dxa"/>
            <w:vAlign w:val="center"/>
          </w:tcPr>
          <w:p w:rsidR="00F67CF2" w:rsidRDefault="00A613D3">
            <w:pPr>
              <w:pStyle w:val="ConsPlusNormal0"/>
              <w:jc w:val="center"/>
            </w:pPr>
            <w:r>
              <w:t>1401303</w:t>
            </w:r>
          </w:p>
        </w:tc>
        <w:tc>
          <w:tcPr>
            <w:tcW w:w="1279" w:type="dxa"/>
            <w:vAlign w:val="center"/>
          </w:tcPr>
          <w:p w:rsidR="00F67CF2" w:rsidRDefault="00A613D3">
            <w:pPr>
              <w:pStyle w:val="ConsPlusNormal0"/>
              <w:jc w:val="center"/>
            </w:pPr>
            <w:r>
              <w:t>1300100</w:t>
            </w:r>
          </w:p>
        </w:tc>
        <w:tc>
          <w:tcPr>
            <w:tcW w:w="1489" w:type="dxa"/>
            <w:vAlign w:val="center"/>
          </w:tcPr>
          <w:p w:rsidR="00F67CF2" w:rsidRDefault="00A613D3">
            <w:pPr>
              <w:pStyle w:val="ConsPlusNormal0"/>
              <w:jc w:val="center"/>
            </w:pPr>
            <w:r>
              <w:t>101203</w:t>
            </w:r>
          </w:p>
        </w:tc>
        <w:tc>
          <w:tcPr>
            <w:tcW w:w="1549" w:type="dxa"/>
            <w:vAlign w:val="center"/>
          </w:tcPr>
          <w:p w:rsidR="00F67CF2" w:rsidRDefault="00A613D3">
            <w:pPr>
              <w:pStyle w:val="ConsPlusNormal0"/>
              <w:jc w:val="center"/>
            </w:pPr>
            <w:r>
              <w:t>0,009</w:t>
            </w:r>
          </w:p>
        </w:tc>
        <w:tc>
          <w:tcPr>
            <w:tcW w:w="1219" w:type="dxa"/>
            <w:vAlign w:val="center"/>
          </w:tcPr>
          <w:p w:rsidR="00F67CF2" w:rsidRDefault="00A613D3">
            <w:pPr>
              <w:pStyle w:val="ConsPlusNormal0"/>
              <w:jc w:val="center"/>
            </w:pPr>
            <w:r>
              <w:t>2,104131</w:t>
            </w:r>
          </w:p>
        </w:tc>
        <w:tc>
          <w:tcPr>
            <w:tcW w:w="1279" w:type="dxa"/>
            <w:vAlign w:val="center"/>
          </w:tcPr>
          <w:p w:rsidR="00F67CF2" w:rsidRDefault="00A613D3">
            <w:pPr>
              <w:pStyle w:val="ConsPlusNormal0"/>
              <w:jc w:val="center"/>
            </w:pPr>
            <w:r>
              <w:t>1,952131</w:t>
            </w:r>
          </w:p>
        </w:tc>
        <w:tc>
          <w:tcPr>
            <w:tcW w:w="1489" w:type="dxa"/>
            <w:vAlign w:val="center"/>
          </w:tcPr>
          <w:p w:rsidR="00F67CF2" w:rsidRDefault="00A613D3">
            <w:pPr>
              <w:pStyle w:val="ConsPlusNormal0"/>
              <w:jc w:val="center"/>
            </w:pPr>
            <w:r>
              <w:t>0,152</w:t>
            </w:r>
          </w:p>
        </w:tc>
      </w:tr>
      <w:tr w:rsidR="00F67CF2">
        <w:tc>
          <w:tcPr>
            <w:tcW w:w="2899" w:type="dxa"/>
            <w:vAlign w:val="bottom"/>
          </w:tcPr>
          <w:p w:rsidR="00F67CF2" w:rsidRDefault="00A613D3">
            <w:pPr>
              <w:pStyle w:val="ConsPlusNormal0"/>
            </w:pPr>
            <w:r>
              <w:t>включая посещение по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19980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19980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0,030</w:t>
            </w: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3723</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3723</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16257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0,024</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0,024</w:t>
            </w:r>
          </w:p>
        </w:tc>
      </w:tr>
      <w:tr w:rsidR="00F67CF2">
        <w:tc>
          <w:tcPr>
            <w:tcW w:w="2899" w:type="dxa"/>
            <w:vAlign w:val="bottom"/>
          </w:tcPr>
          <w:p w:rsidR="00F67CF2" w:rsidRDefault="00A613D3">
            <w:pPr>
              <w:pStyle w:val="ConsPlusNormal0"/>
            </w:pPr>
            <w:r>
              <w:t xml:space="preserve">включая посещение по паллиативной медицинской помощи без учета посещения на дому патронажными бригадами </w:t>
            </w:r>
            <w:r>
              <w:lastRenderedPageBreak/>
              <w:t>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14652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14652</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2899" w:type="dxa"/>
            <w:vAlign w:val="bottom"/>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2899" w:type="dxa"/>
            <w:vAlign w:val="bottom"/>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14647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0,022</w:t>
            </w:r>
          </w:p>
        </w:tc>
      </w:tr>
      <w:tr w:rsidR="00F67CF2">
        <w:tc>
          <w:tcPr>
            <w:tcW w:w="2899" w:type="dxa"/>
            <w:vAlign w:val="bottom"/>
          </w:tcPr>
          <w:p w:rsidR="00F67CF2" w:rsidRDefault="00A613D3">
            <w:pPr>
              <w:pStyle w:val="ConsPlusNormal0"/>
            </w:pPr>
            <w:r>
              <w:t>включая посещение на дому выездными патронажными бригадами паллиативной медицинской помощи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5328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5328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0,008</w:t>
            </w: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0,000</w:t>
            </w: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3718</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3718</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0,006</w:t>
            </w:r>
          </w:p>
        </w:tc>
      </w:tr>
      <w:tr w:rsidR="00F67CF2">
        <w:tc>
          <w:tcPr>
            <w:tcW w:w="2899" w:type="dxa"/>
            <w:vAlign w:val="bottom"/>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1610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0,002</w:t>
            </w:r>
          </w:p>
        </w:tc>
      </w:tr>
      <w:tr w:rsidR="00F67CF2">
        <w:tc>
          <w:tcPr>
            <w:tcW w:w="2899" w:type="dxa"/>
            <w:vAlign w:val="bottom"/>
          </w:tcPr>
          <w:p w:rsidR="00F67CF2" w:rsidRDefault="00A613D3">
            <w:pPr>
              <w:pStyle w:val="ConsPlusNormal0"/>
            </w:pPr>
            <w:r>
              <w:t>посещение по неотложной медицинской помощи,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359635</w:t>
            </w:r>
          </w:p>
        </w:tc>
        <w:tc>
          <w:tcPr>
            <w:tcW w:w="1279" w:type="dxa"/>
            <w:vAlign w:val="center"/>
          </w:tcPr>
          <w:p w:rsidR="00F67CF2" w:rsidRDefault="00A613D3">
            <w:pPr>
              <w:pStyle w:val="ConsPlusNormal0"/>
              <w:jc w:val="center"/>
            </w:pPr>
            <w:r>
              <w:t>359635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0,54</w:t>
            </w:r>
          </w:p>
        </w:tc>
        <w:tc>
          <w:tcPr>
            <w:tcW w:w="1279" w:type="dxa"/>
            <w:vAlign w:val="center"/>
          </w:tcPr>
          <w:p w:rsidR="00F67CF2" w:rsidRDefault="00A613D3">
            <w:pPr>
              <w:pStyle w:val="ConsPlusNormal0"/>
              <w:jc w:val="center"/>
            </w:pPr>
            <w:r>
              <w:t>0,54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28294</w:t>
            </w:r>
          </w:p>
        </w:tc>
        <w:tc>
          <w:tcPr>
            <w:tcW w:w="1279" w:type="dxa"/>
            <w:vAlign w:val="center"/>
          </w:tcPr>
          <w:p w:rsidR="00F67CF2" w:rsidRDefault="00A613D3">
            <w:pPr>
              <w:pStyle w:val="ConsPlusNormal0"/>
              <w:jc w:val="center"/>
            </w:pPr>
            <w:r>
              <w:t>28294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w:t>
            </w:r>
          </w:p>
        </w:tc>
        <w:tc>
          <w:tcPr>
            <w:tcW w:w="1279" w:type="dxa"/>
            <w:vAlign w:val="center"/>
          </w:tcPr>
          <w:p w:rsidR="00F67CF2" w:rsidRDefault="00A613D3">
            <w:pPr>
              <w:pStyle w:val="ConsPlusNormal0"/>
              <w:jc w:val="center"/>
            </w:pPr>
            <w:r>
              <w:t>0,04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107545</w:t>
            </w:r>
          </w:p>
        </w:tc>
        <w:tc>
          <w:tcPr>
            <w:tcW w:w="1279" w:type="dxa"/>
            <w:vAlign w:val="center"/>
          </w:tcPr>
          <w:p w:rsidR="00F67CF2" w:rsidRDefault="00A613D3">
            <w:pPr>
              <w:pStyle w:val="ConsPlusNormal0"/>
              <w:jc w:val="center"/>
            </w:pPr>
            <w:r>
              <w:t>107545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0,16</w:t>
            </w:r>
          </w:p>
        </w:tc>
        <w:tc>
          <w:tcPr>
            <w:tcW w:w="1279" w:type="dxa"/>
            <w:vAlign w:val="center"/>
          </w:tcPr>
          <w:p w:rsidR="00F67CF2" w:rsidRDefault="00A613D3">
            <w:pPr>
              <w:pStyle w:val="ConsPlusNormal0"/>
              <w:jc w:val="center"/>
            </w:pPr>
            <w:r>
              <w:t>0,16</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223796</w:t>
            </w:r>
          </w:p>
        </w:tc>
        <w:tc>
          <w:tcPr>
            <w:tcW w:w="1279" w:type="dxa"/>
            <w:vAlign w:val="center"/>
          </w:tcPr>
          <w:p w:rsidR="00F67CF2" w:rsidRDefault="00A613D3">
            <w:pPr>
              <w:pStyle w:val="ConsPlusNormal0"/>
              <w:jc w:val="center"/>
            </w:pPr>
            <w:r>
              <w:t>223796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0,34</w:t>
            </w:r>
          </w:p>
        </w:tc>
        <w:tc>
          <w:tcPr>
            <w:tcW w:w="1279" w:type="dxa"/>
            <w:vAlign w:val="center"/>
          </w:tcPr>
          <w:p w:rsidR="00F67CF2" w:rsidRDefault="00A613D3">
            <w:pPr>
              <w:pStyle w:val="ConsPlusNormal0"/>
              <w:jc w:val="center"/>
            </w:pPr>
            <w:r>
              <w:t>0,34</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обращение в связи с заболеваниями, всего, в том числе в медицинских организациях:</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900581</w:t>
            </w:r>
          </w:p>
        </w:tc>
        <w:tc>
          <w:tcPr>
            <w:tcW w:w="1279" w:type="dxa"/>
            <w:vAlign w:val="center"/>
          </w:tcPr>
          <w:p w:rsidR="00F67CF2" w:rsidRDefault="00A613D3">
            <w:pPr>
              <w:pStyle w:val="ConsPlusNormal0"/>
              <w:jc w:val="center"/>
            </w:pPr>
            <w:r>
              <w:t>889742</w:t>
            </w:r>
          </w:p>
        </w:tc>
        <w:tc>
          <w:tcPr>
            <w:tcW w:w="1489" w:type="dxa"/>
            <w:vAlign w:val="center"/>
          </w:tcPr>
          <w:p w:rsidR="00F67CF2" w:rsidRDefault="00A613D3">
            <w:pPr>
              <w:pStyle w:val="ConsPlusNormal0"/>
              <w:jc w:val="center"/>
            </w:pPr>
            <w:r>
              <w:t>10839</w:t>
            </w:r>
          </w:p>
        </w:tc>
        <w:tc>
          <w:tcPr>
            <w:tcW w:w="1549" w:type="dxa"/>
            <w:vAlign w:val="center"/>
          </w:tcPr>
          <w:p w:rsidR="00F67CF2" w:rsidRDefault="00A613D3">
            <w:pPr>
              <w:pStyle w:val="ConsPlusNormal0"/>
              <w:jc w:val="center"/>
            </w:pPr>
            <w:r>
              <w:t>0,050</w:t>
            </w:r>
          </w:p>
        </w:tc>
        <w:tc>
          <w:tcPr>
            <w:tcW w:w="1219" w:type="dxa"/>
            <w:vAlign w:val="center"/>
          </w:tcPr>
          <w:p w:rsidR="00F67CF2" w:rsidRDefault="00A613D3">
            <w:pPr>
              <w:pStyle w:val="ConsPlusNormal0"/>
              <w:jc w:val="center"/>
            </w:pPr>
            <w:r>
              <w:t>1,351969</w:t>
            </w:r>
          </w:p>
        </w:tc>
        <w:tc>
          <w:tcPr>
            <w:tcW w:w="1279" w:type="dxa"/>
            <w:vAlign w:val="center"/>
          </w:tcPr>
          <w:p w:rsidR="00F67CF2" w:rsidRDefault="00A613D3">
            <w:pPr>
              <w:pStyle w:val="ConsPlusNormal0"/>
              <w:jc w:val="center"/>
            </w:pPr>
            <w:r>
              <w:t>1,335969</w:t>
            </w:r>
          </w:p>
        </w:tc>
        <w:tc>
          <w:tcPr>
            <w:tcW w:w="1489" w:type="dxa"/>
            <w:vAlign w:val="center"/>
          </w:tcPr>
          <w:p w:rsidR="00F67CF2" w:rsidRDefault="00A613D3">
            <w:pPr>
              <w:pStyle w:val="ConsPlusNormal0"/>
              <w:jc w:val="center"/>
            </w:pPr>
            <w:r>
              <w:t>0,016</w:t>
            </w:r>
          </w:p>
        </w:tc>
      </w:tr>
      <w:tr w:rsidR="00F67CF2">
        <w:tc>
          <w:tcPr>
            <w:tcW w:w="2899" w:type="dxa"/>
          </w:tcPr>
          <w:p w:rsidR="00F67CF2" w:rsidRDefault="00A613D3">
            <w:pPr>
              <w:pStyle w:val="ConsPlusNormal0"/>
            </w:pPr>
            <w:r>
              <w:lastRenderedPageBreak/>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140936</w:t>
            </w:r>
          </w:p>
        </w:tc>
        <w:tc>
          <w:tcPr>
            <w:tcW w:w="1279" w:type="dxa"/>
            <w:vAlign w:val="center"/>
          </w:tcPr>
          <w:p w:rsidR="00F67CF2" w:rsidRDefault="00A613D3">
            <w:pPr>
              <w:pStyle w:val="ConsPlusNormal0"/>
              <w:jc w:val="center"/>
            </w:pPr>
            <w:r>
              <w:t>140936</w:t>
            </w:r>
          </w:p>
        </w:tc>
        <w:tc>
          <w:tcPr>
            <w:tcW w:w="1489" w:type="dxa"/>
            <w:vAlign w:val="center"/>
          </w:tcPr>
          <w:p w:rsidR="00F67CF2" w:rsidRDefault="00A613D3">
            <w:pPr>
              <w:pStyle w:val="ConsPlusNormal0"/>
              <w:jc w:val="center"/>
            </w:pPr>
            <w:r>
              <w:t>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0,211619</w:t>
            </w:r>
          </w:p>
        </w:tc>
        <w:tc>
          <w:tcPr>
            <w:tcW w:w="1279" w:type="dxa"/>
            <w:vAlign w:val="center"/>
          </w:tcPr>
          <w:p w:rsidR="00F67CF2" w:rsidRDefault="00A613D3">
            <w:pPr>
              <w:pStyle w:val="ConsPlusNormal0"/>
              <w:jc w:val="center"/>
            </w:pPr>
            <w:r>
              <w:t>0,211619</w:t>
            </w:r>
          </w:p>
        </w:tc>
        <w:tc>
          <w:tcPr>
            <w:tcW w:w="1489" w:type="dxa"/>
            <w:vAlign w:val="center"/>
          </w:tcPr>
          <w:p w:rsidR="00F67CF2" w:rsidRDefault="00A613D3">
            <w:pPr>
              <w:pStyle w:val="ConsPlusNormal0"/>
              <w:jc w:val="center"/>
            </w:pPr>
            <w:r>
              <w:t>0,000</w:t>
            </w:r>
          </w:p>
        </w:tc>
      </w:tr>
      <w:tr w:rsidR="00F67CF2">
        <w:tc>
          <w:tcPr>
            <w:tcW w:w="2899"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31321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225322</w:t>
            </w:r>
          </w:p>
        </w:tc>
        <w:tc>
          <w:tcPr>
            <w:tcW w:w="1279" w:type="dxa"/>
            <w:vAlign w:val="center"/>
          </w:tcPr>
          <w:p w:rsidR="00F67CF2" w:rsidRDefault="00A613D3">
            <w:pPr>
              <w:pStyle w:val="ConsPlusNormal0"/>
              <w:jc w:val="center"/>
            </w:pPr>
            <w:r>
              <w:t>219073</w:t>
            </w:r>
          </w:p>
        </w:tc>
        <w:tc>
          <w:tcPr>
            <w:tcW w:w="1489" w:type="dxa"/>
            <w:vAlign w:val="center"/>
          </w:tcPr>
          <w:p w:rsidR="00F67CF2" w:rsidRDefault="00A613D3">
            <w:pPr>
              <w:pStyle w:val="ConsPlusNormal0"/>
              <w:jc w:val="center"/>
            </w:pPr>
            <w:r>
              <w:t>6249</w:t>
            </w:r>
          </w:p>
        </w:tc>
        <w:tc>
          <w:tcPr>
            <w:tcW w:w="1549" w:type="dxa"/>
            <w:vAlign w:val="center"/>
          </w:tcPr>
          <w:p w:rsidR="00F67CF2" w:rsidRDefault="00A613D3">
            <w:pPr>
              <w:pStyle w:val="ConsPlusNormal0"/>
              <w:jc w:val="center"/>
            </w:pPr>
            <w:r>
              <w:t>0,050</w:t>
            </w:r>
          </w:p>
        </w:tc>
        <w:tc>
          <w:tcPr>
            <w:tcW w:w="1219" w:type="dxa"/>
            <w:vAlign w:val="center"/>
          </w:tcPr>
          <w:p w:rsidR="00F67CF2" w:rsidRDefault="00A613D3">
            <w:pPr>
              <w:pStyle w:val="ConsPlusNormal0"/>
              <w:jc w:val="center"/>
            </w:pPr>
            <w:r>
              <w:t>0,337943</w:t>
            </w:r>
          </w:p>
        </w:tc>
        <w:tc>
          <w:tcPr>
            <w:tcW w:w="1279" w:type="dxa"/>
            <w:vAlign w:val="center"/>
          </w:tcPr>
          <w:p w:rsidR="00F67CF2" w:rsidRDefault="00A613D3">
            <w:pPr>
              <w:pStyle w:val="ConsPlusNormal0"/>
              <w:jc w:val="center"/>
            </w:pPr>
            <w:r>
              <w:t>0,328943</w:t>
            </w:r>
          </w:p>
        </w:tc>
        <w:tc>
          <w:tcPr>
            <w:tcW w:w="1489" w:type="dxa"/>
            <w:vAlign w:val="center"/>
          </w:tcPr>
          <w:p w:rsidR="00F67CF2" w:rsidRDefault="00A613D3">
            <w:pPr>
              <w:pStyle w:val="ConsPlusNormal0"/>
              <w:jc w:val="center"/>
            </w:pPr>
            <w:r>
              <w:t>0,009</w:t>
            </w: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534323</w:t>
            </w:r>
          </w:p>
        </w:tc>
        <w:tc>
          <w:tcPr>
            <w:tcW w:w="1279" w:type="dxa"/>
            <w:vAlign w:val="center"/>
          </w:tcPr>
          <w:p w:rsidR="00F67CF2" w:rsidRDefault="00A613D3">
            <w:pPr>
              <w:pStyle w:val="ConsPlusNormal0"/>
              <w:jc w:val="center"/>
            </w:pPr>
            <w:r>
              <w:t>529733</w:t>
            </w:r>
          </w:p>
        </w:tc>
        <w:tc>
          <w:tcPr>
            <w:tcW w:w="1489" w:type="dxa"/>
            <w:vAlign w:val="center"/>
          </w:tcPr>
          <w:p w:rsidR="00F67CF2" w:rsidRDefault="00A613D3">
            <w:pPr>
              <w:pStyle w:val="ConsPlusNormal0"/>
              <w:jc w:val="center"/>
            </w:pPr>
            <w:r>
              <w:t>4590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0,802407</w:t>
            </w:r>
          </w:p>
        </w:tc>
        <w:tc>
          <w:tcPr>
            <w:tcW w:w="1279" w:type="dxa"/>
            <w:vAlign w:val="center"/>
          </w:tcPr>
          <w:p w:rsidR="00F67CF2" w:rsidRDefault="00A613D3">
            <w:pPr>
              <w:pStyle w:val="ConsPlusNormal0"/>
              <w:jc w:val="center"/>
            </w:pPr>
            <w:r>
              <w:t>0,795407</w:t>
            </w:r>
          </w:p>
        </w:tc>
        <w:tc>
          <w:tcPr>
            <w:tcW w:w="1489" w:type="dxa"/>
            <w:vAlign w:val="center"/>
          </w:tcPr>
          <w:p w:rsidR="00F67CF2" w:rsidRDefault="00A613D3">
            <w:pPr>
              <w:pStyle w:val="ConsPlusNormal0"/>
              <w:jc w:val="center"/>
            </w:pPr>
            <w:r>
              <w:t>0,007</w:t>
            </w:r>
          </w:p>
        </w:tc>
      </w:tr>
      <w:tr w:rsidR="00F67CF2">
        <w:tc>
          <w:tcPr>
            <w:tcW w:w="2899" w:type="dxa"/>
            <w:vAlign w:val="bottom"/>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53723</w:t>
            </w:r>
          </w:p>
        </w:tc>
        <w:tc>
          <w:tcPr>
            <w:tcW w:w="1279" w:type="dxa"/>
            <w:vAlign w:val="center"/>
          </w:tcPr>
          <w:p w:rsidR="00F67CF2" w:rsidRDefault="00A613D3">
            <w:pPr>
              <w:pStyle w:val="ConsPlusNormal0"/>
              <w:jc w:val="center"/>
            </w:pPr>
            <w:r>
              <w:t>53723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0,080667</w:t>
            </w:r>
          </w:p>
        </w:tc>
        <w:tc>
          <w:tcPr>
            <w:tcW w:w="1279" w:type="dxa"/>
            <w:vAlign w:val="center"/>
          </w:tcPr>
          <w:p w:rsidR="00F67CF2" w:rsidRDefault="00A613D3">
            <w:pPr>
              <w:pStyle w:val="ConsPlusNormal0"/>
              <w:jc w:val="center"/>
            </w:pPr>
            <w:r>
              <w:t>0,080667</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20349</w:t>
            </w:r>
          </w:p>
        </w:tc>
        <w:tc>
          <w:tcPr>
            <w:tcW w:w="1279" w:type="dxa"/>
            <w:vAlign w:val="center"/>
          </w:tcPr>
          <w:p w:rsidR="00F67CF2" w:rsidRDefault="00A613D3">
            <w:pPr>
              <w:pStyle w:val="ConsPlusNormal0"/>
              <w:jc w:val="center"/>
            </w:pPr>
            <w:r>
              <w:t>20349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0,030555</w:t>
            </w:r>
          </w:p>
        </w:tc>
        <w:tc>
          <w:tcPr>
            <w:tcW w:w="1279" w:type="dxa"/>
            <w:vAlign w:val="center"/>
          </w:tcPr>
          <w:p w:rsidR="00F67CF2" w:rsidRDefault="00A613D3">
            <w:pPr>
              <w:pStyle w:val="ConsPlusNormal0"/>
              <w:jc w:val="center"/>
            </w:pPr>
            <w:r>
              <w:t>0,030555</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проведение отдельных диагностических (лабораторных) исследований: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183189</w:t>
            </w:r>
          </w:p>
        </w:tc>
        <w:tc>
          <w:tcPr>
            <w:tcW w:w="1279" w:type="dxa"/>
            <w:vAlign w:val="center"/>
          </w:tcPr>
          <w:p w:rsidR="00F67CF2" w:rsidRDefault="00A613D3">
            <w:pPr>
              <w:pStyle w:val="ConsPlusNormal0"/>
              <w:jc w:val="center"/>
            </w:pPr>
            <w:r>
              <w:t>183189</w:t>
            </w:r>
          </w:p>
        </w:tc>
        <w:tc>
          <w:tcPr>
            <w:tcW w:w="1489" w:type="dxa"/>
            <w:vAlign w:val="center"/>
          </w:tcPr>
          <w:p w:rsidR="00F67CF2" w:rsidRDefault="00A613D3">
            <w:pPr>
              <w:pStyle w:val="ConsPlusNormal0"/>
              <w:jc w:val="center"/>
            </w:pPr>
            <w:r>
              <w:t>0</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0,275063</w:t>
            </w:r>
          </w:p>
        </w:tc>
        <w:tc>
          <w:tcPr>
            <w:tcW w:w="1279" w:type="dxa"/>
            <w:vAlign w:val="center"/>
          </w:tcPr>
          <w:p w:rsidR="00F67CF2" w:rsidRDefault="00A613D3">
            <w:pPr>
              <w:pStyle w:val="ConsPlusNormal0"/>
              <w:jc w:val="center"/>
            </w:pPr>
            <w:r>
              <w:t>0,275063</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компьютерной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38449</w:t>
            </w:r>
          </w:p>
        </w:tc>
        <w:tc>
          <w:tcPr>
            <w:tcW w:w="1279" w:type="dxa"/>
            <w:vAlign w:val="center"/>
          </w:tcPr>
          <w:p w:rsidR="00F67CF2" w:rsidRDefault="00A613D3">
            <w:pPr>
              <w:pStyle w:val="ConsPlusNormal0"/>
              <w:jc w:val="center"/>
            </w:pPr>
            <w:r>
              <w:t>38449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0,057732</w:t>
            </w:r>
          </w:p>
        </w:tc>
        <w:tc>
          <w:tcPr>
            <w:tcW w:w="1279" w:type="dxa"/>
            <w:vAlign w:val="center"/>
          </w:tcPr>
          <w:p w:rsidR="00F67CF2" w:rsidRDefault="00A613D3">
            <w:pPr>
              <w:pStyle w:val="ConsPlusNormal0"/>
              <w:jc w:val="center"/>
            </w:pPr>
            <w:r>
              <w:t>0,057732</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магнитно-резонансной томографии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14674</w:t>
            </w:r>
          </w:p>
        </w:tc>
        <w:tc>
          <w:tcPr>
            <w:tcW w:w="1279" w:type="dxa"/>
            <w:vAlign w:val="center"/>
          </w:tcPr>
          <w:p w:rsidR="00F67CF2" w:rsidRDefault="00A613D3">
            <w:pPr>
              <w:pStyle w:val="ConsPlusNormal0"/>
              <w:jc w:val="center"/>
            </w:pPr>
            <w:r>
              <w:t>14674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0,022033</w:t>
            </w:r>
          </w:p>
        </w:tc>
        <w:tc>
          <w:tcPr>
            <w:tcW w:w="1279" w:type="dxa"/>
            <w:vAlign w:val="center"/>
          </w:tcPr>
          <w:p w:rsidR="00F67CF2" w:rsidRDefault="00A613D3">
            <w:pPr>
              <w:pStyle w:val="ConsPlusNormal0"/>
              <w:jc w:val="center"/>
            </w:pPr>
            <w:r>
              <w:t>0,022033</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ультразвуковое исследование сердечно-сосудистой системы</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81523</w:t>
            </w:r>
          </w:p>
        </w:tc>
        <w:tc>
          <w:tcPr>
            <w:tcW w:w="1279" w:type="dxa"/>
            <w:vAlign w:val="center"/>
          </w:tcPr>
          <w:p w:rsidR="00F67CF2" w:rsidRDefault="00A613D3">
            <w:pPr>
              <w:pStyle w:val="ConsPlusNormal0"/>
              <w:jc w:val="center"/>
            </w:pPr>
            <w:r>
              <w:t>81523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0,122408</w:t>
            </w:r>
          </w:p>
        </w:tc>
        <w:tc>
          <w:tcPr>
            <w:tcW w:w="1279" w:type="dxa"/>
            <w:vAlign w:val="center"/>
          </w:tcPr>
          <w:p w:rsidR="00F67CF2" w:rsidRDefault="00A613D3">
            <w:pPr>
              <w:pStyle w:val="ConsPlusNormal0"/>
              <w:jc w:val="center"/>
            </w:pPr>
            <w:r>
              <w:t>0,122408</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эндоскопическое диагностическое исследование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23556</w:t>
            </w:r>
          </w:p>
        </w:tc>
        <w:tc>
          <w:tcPr>
            <w:tcW w:w="1279" w:type="dxa"/>
            <w:vAlign w:val="center"/>
          </w:tcPr>
          <w:p w:rsidR="00F67CF2" w:rsidRDefault="00A613D3">
            <w:pPr>
              <w:pStyle w:val="ConsPlusNormal0"/>
              <w:jc w:val="center"/>
            </w:pPr>
            <w:r>
              <w:t>23556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0,035370</w:t>
            </w:r>
          </w:p>
        </w:tc>
        <w:tc>
          <w:tcPr>
            <w:tcW w:w="1279" w:type="dxa"/>
            <w:vAlign w:val="center"/>
          </w:tcPr>
          <w:p w:rsidR="00F67CF2" w:rsidRDefault="00A613D3">
            <w:pPr>
              <w:pStyle w:val="ConsPlusNormal0"/>
              <w:jc w:val="center"/>
            </w:pPr>
            <w:r>
              <w:t>0,035370</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молекулярно-генетическое исследование с целью диагностики онкологических заболеваний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994</w:t>
            </w:r>
          </w:p>
        </w:tc>
        <w:tc>
          <w:tcPr>
            <w:tcW w:w="1279" w:type="dxa"/>
            <w:vAlign w:val="center"/>
          </w:tcPr>
          <w:p w:rsidR="00F67CF2" w:rsidRDefault="00A613D3">
            <w:pPr>
              <w:pStyle w:val="ConsPlusNormal0"/>
              <w:jc w:val="center"/>
            </w:pPr>
            <w:r>
              <w:t>994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0,001492</w:t>
            </w:r>
          </w:p>
        </w:tc>
        <w:tc>
          <w:tcPr>
            <w:tcW w:w="1279" w:type="dxa"/>
            <w:vAlign w:val="center"/>
          </w:tcPr>
          <w:p w:rsidR="00F67CF2" w:rsidRDefault="00A613D3">
            <w:pPr>
              <w:pStyle w:val="ConsPlusNormal0"/>
              <w:jc w:val="center"/>
            </w:pPr>
            <w:r>
              <w:t>0,001492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18050</w:t>
            </w:r>
          </w:p>
        </w:tc>
        <w:tc>
          <w:tcPr>
            <w:tcW w:w="1279" w:type="dxa"/>
            <w:vAlign w:val="center"/>
          </w:tcPr>
          <w:p w:rsidR="00F67CF2" w:rsidRDefault="00A613D3">
            <w:pPr>
              <w:pStyle w:val="ConsPlusNormal0"/>
              <w:jc w:val="center"/>
            </w:pPr>
            <w:r>
              <w:t>18050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0,027103</w:t>
            </w:r>
          </w:p>
        </w:tc>
        <w:tc>
          <w:tcPr>
            <w:tcW w:w="1279" w:type="dxa"/>
            <w:vAlign w:val="center"/>
          </w:tcPr>
          <w:p w:rsidR="00F67CF2" w:rsidRDefault="00A613D3">
            <w:pPr>
              <w:pStyle w:val="ConsPlusNormal0"/>
              <w:jc w:val="center"/>
            </w:pPr>
            <w:r>
              <w:t>0,027103</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ПЭТ-КТ при онкологических заболеваниях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1467</w:t>
            </w:r>
          </w:p>
        </w:tc>
        <w:tc>
          <w:tcPr>
            <w:tcW w:w="1279" w:type="dxa"/>
            <w:vAlign w:val="center"/>
          </w:tcPr>
          <w:p w:rsidR="00F67CF2" w:rsidRDefault="00A613D3">
            <w:pPr>
              <w:pStyle w:val="ConsPlusNormal0"/>
              <w:jc w:val="center"/>
            </w:pPr>
            <w:r>
              <w:t>1467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0,002203</w:t>
            </w:r>
          </w:p>
        </w:tc>
        <w:tc>
          <w:tcPr>
            <w:tcW w:w="1279" w:type="dxa"/>
            <w:vAlign w:val="center"/>
          </w:tcPr>
          <w:p w:rsidR="00F67CF2" w:rsidRDefault="00A613D3">
            <w:pPr>
              <w:pStyle w:val="ConsPlusNormal0"/>
              <w:jc w:val="center"/>
            </w:pPr>
            <w:r>
              <w:t>0,002203</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ОФЭКТ/КТ/сцинтиграфия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2805</w:t>
            </w:r>
          </w:p>
        </w:tc>
        <w:tc>
          <w:tcPr>
            <w:tcW w:w="1279" w:type="dxa"/>
            <w:vAlign w:val="center"/>
          </w:tcPr>
          <w:p w:rsidR="00F67CF2" w:rsidRDefault="00A613D3">
            <w:pPr>
              <w:pStyle w:val="ConsPlusNormal0"/>
              <w:jc w:val="center"/>
            </w:pPr>
            <w:r>
              <w:t>2805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0,004212</w:t>
            </w:r>
          </w:p>
        </w:tc>
        <w:tc>
          <w:tcPr>
            <w:tcW w:w="1279" w:type="dxa"/>
            <w:vAlign w:val="center"/>
          </w:tcPr>
          <w:p w:rsidR="00F67CF2" w:rsidRDefault="00A613D3">
            <w:pPr>
              <w:pStyle w:val="ConsPlusNormal0"/>
              <w:jc w:val="center"/>
            </w:pPr>
            <w:r>
              <w:t>0,004212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неинвазивное пренатальное тестирование (определение внеклеточной ДНК плода по крови матери)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431</w:t>
            </w:r>
          </w:p>
        </w:tc>
        <w:tc>
          <w:tcPr>
            <w:tcW w:w="1279" w:type="dxa"/>
            <w:vAlign w:val="center"/>
          </w:tcPr>
          <w:p w:rsidR="00F67CF2" w:rsidRDefault="00A613D3">
            <w:pPr>
              <w:pStyle w:val="ConsPlusNormal0"/>
              <w:jc w:val="center"/>
            </w:pPr>
            <w:r>
              <w:t>431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0,000647</w:t>
            </w:r>
          </w:p>
        </w:tc>
        <w:tc>
          <w:tcPr>
            <w:tcW w:w="1279" w:type="dxa"/>
            <w:vAlign w:val="center"/>
          </w:tcPr>
          <w:p w:rsidR="00F67CF2" w:rsidRDefault="00A613D3">
            <w:pPr>
              <w:pStyle w:val="ConsPlusNormal0"/>
              <w:jc w:val="center"/>
            </w:pPr>
            <w:r>
              <w:t>0,000647</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определение РНК вируса гепатита C (Hepatitis C virus) в крови методом ПЦР</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826</w:t>
            </w:r>
          </w:p>
        </w:tc>
        <w:tc>
          <w:tcPr>
            <w:tcW w:w="1279" w:type="dxa"/>
            <w:vAlign w:val="center"/>
          </w:tcPr>
          <w:p w:rsidR="00F67CF2" w:rsidRDefault="00A613D3">
            <w:pPr>
              <w:pStyle w:val="ConsPlusNormal0"/>
              <w:jc w:val="center"/>
            </w:pPr>
            <w:r>
              <w:t>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0,001241</w:t>
            </w:r>
          </w:p>
        </w:tc>
        <w:tc>
          <w:tcPr>
            <w:tcW w:w="1279" w:type="dxa"/>
            <w:vAlign w:val="center"/>
          </w:tcPr>
          <w:p w:rsidR="00F67CF2" w:rsidRDefault="00A613D3">
            <w:pPr>
              <w:pStyle w:val="ConsPlusNormal0"/>
              <w:jc w:val="center"/>
            </w:pPr>
            <w:r>
              <w:t>0,001241</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414</w:t>
            </w:r>
          </w:p>
        </w:tc>
        <w:tc>
          <w:tcPr>
            <w:tcW w:w="1279" w:type="dxa"/>
            <w:vAlign w:val="center"/>
          </w:tcPr>
          <w:p w:rsidR="00F67CF2" w:rsidRDefault="00A613D3">
            <w:pPr>
              <w:pStyle w:val="ConsPlusNormal0"/>
              <w:jc w:val="center"/>
            </w:pPr>
            <w:r>
              <w:t>414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0,000622</w:t>
            </w:r>
          </w:p>
        </w:tc>
        <w:tc>
          <w:tcPr>
            <w:tcW w:w="1279" w:type="dxa"/>
            <w:vAlign w:val="center"/>
          </w:tcPr>
          <w:p w:rsidR="00F67CF2" w:rsidRDefault="00A613D3">
            <w:pPr>
              <w:pStyle w:val="ConsPlusNormal0"/>
              <w:jc w:val="center"/>
            </w:pPr>
            <w:r>
              <w:t>0,000622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школа для больных с хроническими заболеваниями, школ для беременных и по вопросам грудного вскармливания,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140042</w:t>
            </w:r>
          </w:p>
        </w:tc>
        <w:tc>
          <w:tcPr>
            <w:tcW w:w="1279" w:type="dxa"/>
            <w:vAlign w:val="center"/>
          </w:tcPr>
          <w:p w:rsidR="00F67CF2" w:rsidRDefault="00A613D3">
            <w:pPr>
              <w:pStyle w:val="ConsPlusNormal0"/>
              <w:jc w:val="center"/>
            </w:pPr>
            <w:r>
              <w:t>140042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0,210277</w:t>
            </w:r>
          </w:p>
        </w:tc>
        <w:tc>
          <w:tcPr>
            <w:tcW w:w="1279" w:type="dxa"/>
            <w:vAlign w:val="center"/>
          </w:tcPr>
          <w:p w:rsidR="00F67CF2" w:rsidRDefault="00A613D3">
            <w:pPr>
              <w:pStyle w:val="ConsPlusNormal0"/>
              <w:jc w:val="center"/>
            </w:pPr>
            <w:r>
              <w:t>0,210277</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школа сахарного диабета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3743</w:t>
            </w:r>
          </w:p>
        </w:tc>
        <w:tc>
          <w:tcPr>
            <w:tcW w:w="1279" w:type="dxa"/>
            <w:vAlign w:val="center"/>
          </w:tcPr>
          <w:p w:rsidR="00F67CF2" w:rsidRDefault="00A613D3">
            <w:pPr>
              <w:pStyle w:val="ConsPlusNormal0"/>
              <w:jc w:val="center"/>
            </w:pPr>
            <w:r>
              <w:t>3743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0,005620</w:t>
            </w:r>
          </w:p>
        </w:tc>
        <w:tc>
          <w:tcPr>
            <w:tcW w:w="1279" w:type="dxa"/>
            <w:vAlign w:val="center"/>
          </w:tcPr>
          <w:p w:rsidR="00F67CF2" w:rsidRDefault="00A613D3">
            <w:pPr>
              <w:pStyle w:val="ConsPlusNormal0"/>
              <w:jc w:val="center"/>
            </w:pPr>
            <w:r>
              <w:t>0,005620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Диспансерное наблюдение, в том числе по поводу:</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28525</w:t>
            </w:r>
          </w:p>
        </w:tc>
        <w:tc>
          <w:tcPr>
            <w:tcW w:w="1279" w:type="dxa"/>
            <w:vAlign w:val="center"/>
          </w:tcPr>
          <w:p w:rsidR="00F67CF2" w:rsidRDefault="00A613D3">
            <w:pPr>
              <w:pStyle w:val="ConsPlusNormal0"/>
              <w:jc w:val="center"/>
            </w:pPr>
            <w:r>
              <w:t>28525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0,042831</w:t>
            </w:r>
          </w:p>
        </w:tc>
        <w:tc>
          <w:tcPr>
            <w:tcW w:w="1279" w:type="dxa"/>
            <w:vAlign w:val="center"/>
          </w:tcPr>
          <w:p w:rsidR="00F67CF2" w:rsidRDefault="00A613D3">
            <w:pPr>
              <w:pStyle w:val="ConsPlusNormal0"/>
              <w:jc w:val="center"/>
            </w:pPr>
            <w:r>
              <w:t>0,042831</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1292</w:t>
            </w:r>
          </w:p>
        </w:tc>
        <w:tc>
          <w:tcPr>
            <w:tcW w:w="1279" w:type="dxa"/>
            <w:vAlign w:val="center"/>
          </w:tcPr>
          <w:p w:rsidR="00F67CF2" w:rsidRDefault="00A613D3">
            <w:pPr>
              <w:pStyle w:val="ConsPlusNormal0"/>
              <w:jc w:val="center"/>
            </w:pPr>
            <w:r>
              <w:t>1292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0,001940</w:t>
            </w:r>
          </w:p>
        </w:tc>
        <w:tc>
          <w:tcPr>
            <w:tcW w:w="1279" w:type="dxa"/>
            <w:vAlign w:val="center"/>
          </w:tcPr>
          <w:p w:rsidR="00F67CF2" w:rsidRDefault="00A613D3">
            <w:pPr>
              <w:pStyle w:val="ConsPlusNormal0"/>
              <w:jc w:val="center"/>
            </w:pPr>
            <w:r>
              <w:t>0,001940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сахарный диабет</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27233</w:t>
            </w:r>
          </w:p>
        </w:tc>
        <w:tc>
          <w:tcPr>
            <w:tcW w:w="1279" w:type="dxa"/>
            <w:vAlign w:val="center"/>
          </w:tcPr>
          <w:p w:rsidR="00F67CF2" w:rsidRDefault="00A613D3">
            <w:pPr>
              <w:pStyle w:val="ConsPlusNormal0"/>
              <w:jc w:val="center"/>
            </w:pPr>
            <w:r>
              <w:t>27233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0,040891</w:t>
            </w:r>
          </w:p>
        </w:tc>
        <w:tc>
          <w:tcPr>
            <w:tcW w:w="1279" w:type="dxa"/>
            <w:vAlign w:val="center"/>
          </w:tcPr>
          <w:p w:rsidR="00F67CF2" w:rsidRDefault="00A613D3">
            <w:pPr>
              <w:pStyle w:val="ConsPlusNormal0"/>
              <w:jc w:val="center"/>
            </w:pPr>
            <w:r>
              <w:t>0,040891</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болезни системы кровообращения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183486</w:t>
            </w:r>
          </w:p>
        </w:tc>
        <w:tc>
          <w:tcPr>
            <w:tcW w:w="1279" w:type="dxa"/>
            <w:vAlign w:val="center"/>
          </w:tcPr>
          <w:p w:rsidR="00F67CF2" w:rsidRDefault="00A613D3">
            <w:pPr>
              <w:pStyle w:val="ConsPlusNormal0"/>
              <w:jc w:val="center"/>
            </w:pPr>
            <w:r>
              <w:t>183486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0,275509</w:t>
            </w:r>
          </w:p>
        </w:tc>
        <w:tc>
          <w:tcPr>
            <w:tcW w:w="1279" w:type="dxa"/>
            <w:vAlign w:val="center"/>
          </w:tcPr>
          <w:p w:rsidR="00F67CF2" w:rsidRDefault="00A613D3">
            <w:pPr>
              <w:pStyle w:val="ConsPlusNormal0"/>
              <w:jc w:val="center"/>
            </w:pPr>
            <w:r>
              <w:t>0,275509</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Дистанционное наблюдение за состоянием здоровья пациентов,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30003</w:t>
            </w:r>
          </w:p>
        </w:tc>
        <w:tc>
          <w:tcPr>
            <w:tcW w:w="1279" w:type="dxa"/>
            <w:vAlign w:val="center"/>
          </w:tcPr>
          <w:p w:rsidR="00F67CF2" w:rsidRDefault="00A613D3">
            <w:pPr>
              <w:pStyle w:val="ConsPlusNormal0"/>
              <w:jc w:val="center"/>
            </w:pPr>
            <w:r>
              <w:t>30003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0,04505</w:t>
            </w:r>
          </w:p>
        </w:tc>
        <w:tc>
          <w:tcPr>
            <w:tcW w:w="1279" w:type="dxa"/>
            <w:vAlign w:val="center"/>
          </w:tcPr>
          <w:p w:rsidR="00F67CF2" w:rsidRDefault="00A613D3">
            <w:pPr>
              <w:pStyle w:val="ConsPlusNormal0"/>
              <w:jc w:val="center"/>
            </w:pPr>
            <w:r>
              <w:t>0,04505</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пациентов с сахарным диабетом</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39826</w:t>
            </w:r>
          </w:p>
        </w:tc>
        <w:tc>
          <w:tcPr>
            <w:tcW w:w="1279" w:type="dxa"/>
            <w:vAlign w:val="center"/>
          </w:tcPr>
          <w:p w:rsidR="00F67CF2" w:rsidRDefault="00A613D3">
            <w:pPr>
              <w:pStyle w:val="ConsPlusNormal0"/>
              <w:jc w:val="center"/>
            </w:pPr>
            <w:r>
              <w:t>39826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0,059800</w:t>
            </w:r>
          </w:p>
        </w:tc>
        <w:tc>
          <w:tcPr>
            <w:tcW w:w="1279" w:type="dxa"/>
            <w:vAlign w:val="center"/>
          </w:tcPr>
          <w:p w:rsidR="00F67CF2" w:rsidRDefault="00A613D3">
            <w:pPr>
              <w:pStyle w:val="ConsPlusNormal0"/>
              <w:jc w:val="center"/>
            </w:pPr>
            <w:r>
              <w:t>0,059800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пациентов с артериальной гипертензией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92561</w:t>
            </w:r>
          </w:p>
        </w:tc>
        <w:tc>
          <w:tcPr>
            <w:tcW w:w="1279" w:type="dxa"/>
            <w:vAlign w:val="center"/>
          </w:tcPr>
          <w:p w:rsidR="00F67CF2" w:rsidRDefault="00A613D3">
            <w:pPr>
              <w:pStyle w:val="ConsPlusNormal0"/>
              <w:jc w:val="center"/>
            </w:pPr>
            <w:r>
              <w:t>92561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0,138983</w:t>
            </w:r>
          </w:p>
        </w:tc>
        <w:tc>
          <w:tcPr>
            <w:tcW w:w="1279" w:type="dxa"/>
            <w:vAlign w:val="center"/>
          </w:tcPr>
          <w:p w:rsidR="00F67CF2" w:rsidRDefault="00A613D3">
            <w:pPr>
              <w:pStyle w:val="ConsPlusNormal0"/>
              <w:jc w:val="center"/>
            </w:pPr>
            <w:r>
              <w:t>0,138983</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посещения с профилактическими целями центров здоровья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21865</w:t>
            </w:r>
          </w:p>
        </w:tc>
        <w:tc>
          <w:tcPr>
            <w:tcW w:w="1279" w:type="dxa"/>
            <w:vAlign w:val="center"/>
          </w:tcPr>
          <w:p w:rsidR="00F67CF2" w:rsidRDefault="00A613D3">
            <w:pPr>
              <w:pStyle w:val="ConsPlusNormal0"/>
              <w:jc w:val="center"/>
            </w:pPr>
            <w:r>
              <w:t>21865</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0,032831</w:t>
            </w:r>
          </w:p>
        </w:tc>
        <w:tc>
          <w:tcPr>
            <w:tcW w:w="1279" w:type="dxa"/>
            <w:vAlign w:val="center"/>
          </w:tcPr>
          <w:p w:rsidR="00F67CF2" w:rsidRDefault="00A613D3">
            <w:pPr>
              <w:pStyle w:val="ConsPlusNormal0"/>
              <w:jc w:val="center"/>
            </w:pPr>
            <w:r>
              <w:t>0,032831</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Вакцинация для профилактики пневмококковых инфекций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14429</w:t>
            </w:r>
          </w:p>
        </w:tc>
        <w:tc>
          <w:tcPr>
            <w:tcW w:w="1279" w:type="dxa"/>
            <w:vAlign w:val="center"/>
          </w:tcPr>
          <w:p w:rsidR="00F67CF2" w:rsidRDefault="00A613D3">
            <w:pPr>
              <w:pStyle w:val="ConsPlusNormal0"/>
              <w:jc w:val="center"/>
            </w:pPr>
            <w:r>
              <w:t>14429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0,021666</w:t>
            </w:r>
          </w:p>
        </w:tc>
        <w:tc>
          <w:tcPr>
            <w:tcW w:w="1279" w:type="dxa"/>
            <w:vAlign w:val="center"/>
          </w:tcPr>
          <w:p w:rsidR="00F67CF2" w:rsidRDefault="00A613D3">
            <w:pPr>
              <w:pStyle w:val="ConsPlusNormal0"/>
              <w:jc w:val="center"/>
            </w:pPr>
            <w:r>
              <w:t>0,021666</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46663</w:t>
            </w:r>
          </w:p>
        </w:tc>
        <w:tc>
          <w:tcPr>
            <w:tcW w:w="1279" w:type="dxa"/>
            <w:vAlign w:val="center"/>
          </w:tcPr>
          <w:p w:rsidR="00F67CF2" w:rsidRDefault="00A613D3">
            <w:pPr>
              <w:pStyle w:val="ConsPlusNormal0"/>
              <w:jc w:val="center"/>
            </w:pPr>
            <w:r>
              <w:t>46183</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0,00279</w:t>
            </w:r>
          </w:p>
        </w:tc>
        <w:tc>
          <w:tcPr>
            <w:tcW w:w="1219" w:type="dxa"/>
            <w:vAlign w:val="center"/>
          </w:tcPr>
          <w:p w:rsidR="00F67CF2" w:rsidRDefault="00A613D3">
            <w:pPr>
              <w:pStyle w:val="ConsPlusNormal0"/>
              <w:jc w:val="center"/>
            </w:pPr>
            <w:r>
              <w:t>0,070066</w:t>
            </w:r>
          </w:p>
        </w:tc>
        <w:tc>
          <w:tcPr>
            <w:tcW w:w="1279" w:type="dxa"/>
            <w:vAlign w:val="center"/>
          </w:tcPr>
          <w:p w:rsidR="00F67CF2" w:rsidRDefault="00A613D3">
            <w:pPr>
              <w:pStyle w:val="ConsPlusNormal0"/>
              <w:jc w:val="center"/>
            </w:pPr>
            <w:r>
              <w:t>0,069345</w:t>
            </w:r>
          </w:p>
        </w:tc>
        <w:tc>
          <w:tcPr>
            <w:tcW w:w="1489" w:type="dxa"/>
            <w:vAlign w:val="center"/>
          </w:tcPr>
          <w:p w:rsidR="00F67CF2" w:rsidRDefault="00A613D3">
            <w:pPr>
              <w:pStyle w:val="ConsPlusNormal0"/>
              <w:jc w:val="center"/>
            </w:pPr>
            <w:r>
              <w:t>0,000721</w:t>
            </w: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3577</w:t>
            </w:r>
          </w:p>
        </w:tc>
        <w:tc>
          <w:tcPr>
            <w:tcW w:w="1279" w:type="dxa"/>
            <w:vAlign w:val="center"/>
          </w:tcPr>
          <w:p w:rsidR="00F67CF2" w:rsidRDefault="00A613D3">
            <w:pPr>
              <w:pStyle w:val="ConsPlusNormal0"/>
              <w:jc w:val="center"/>
            </w:pPr>
            <w:r>
              <w:t>3577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0,005371</w:t>
            </w:r>
          </w:p>
        </w:tc>
        <w:tc>
          <w:tcPr>
            <w:tcW w:w="1279" w:type="dxa"/>
            <w:vAlign w:val="center"/>
          </w:tcPr>
          <w:p w:rsidR="00F67CF2" w:rsidRDefault="00A613D3">
            <w:pPr>
              <w:pStyle w:val="ConsPlusNormal0"/>
              <w:jc w:val="center"/>
            </w:pPr>
            <w:r>
              <w:t>0,005371</w:t>
            </w:r>
          </w:p>
        </w:tc>
        <w:tc>
          <w:tcPr>
            <w:tcW w:w="1489" w:type="dxa"/>
            <w:vAlign w:val="center"/>
          </w:tcPr>
          <w:p w:rsidR="00F67CF2" w:rsidRDefault="00A613D3">
            <w:pPr>
              <w:pStyle w:val="ConsPlusNormal0"/>
              <w:jc w:val="center"/>
            </w:pPr>
            <w:r>
              <w:t>0,000000</w:t>
            </w:r>
          </w:p>
        </w:tc>
      </w:tr>
      <w:tr w:rsidR="00F67CF2">
        <w:tc>
          <w:tcPr>
            <w:tcW w:w="2899"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1741</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13666</w:t>
            </w:r>
          </w:p>
        </w:tc>
        <w:tc>
          <w:tcPr>
            <w:tcW w:w="1279" w:type="dxa"/>
            <w:vAlign w:val="center"/>
          </w:tcPr>
          <w:p w:rsidR="00F67CF2" w:rsidRDefault="00A613D3">
            <w:pPr>
              <w:pStyle w:val="ConsPlusNormal0"/>
              <w:jc w:val="center"/>
            </w:pPr>
            <w:r>
              <w:t>13186</w:t>
            </w:r>
          </w:p>
        </w:tc>
        <w:tc>
          <w:tcPr>
            <w:tcW w:w="1489" w:type="dxa"/>
            <w:vAlign w:val="center"/>
          </w:tcPr>
          <w:p w:rsidR="00F67CF2" w:rsidRDefault="00A613D3">
            <w:pPr>
              <w:pStyle w:val="ConsPlusNormal0"/>
              <w:jc w:val="center"/>
            </w:pPr>
            <w:r>
              <w:t>480</w:t>
            </w:r>
          </w:p>
        </w:tc>
        <w:tc>
          <w:tcPr>
            <w:tcW w:w="1549" w:type="dxa"/>
            <w:vAlign w:val="center"/>
          </w:tcPr>
          <w:p w:rsidR="00F67CF2" w:rsidRDefault="00A613D3">
            <w:pPr>
              <w:pStyle w:val="ConsPlusNormal0"/>
              <w:jc w:val="center"/>
            </w:pPr>
            <w:r>
              <w:t>0,00279</w:t>
            </w:r>
          </w:p>
        </w:tc>
        <w:tc>
          <w:tcPr>
            <w:tcW w:w="1219" w:type="dxa"/>
            <w:vAlign w:val="center"/>
          </w:tcPr>
          <w:p w:rsidR="00F67CF2" w:rsidRDefault="00A613D3">
            <w:pPr>
              <w:pStyle w:val="ConsPlusNormal0"/>
              <w:jc w:val="center"/>
            </w:pPr>
            <w:r>
              <w:t>0,020520</w:t>
            </w:r>
          </w:p>
        </w:tc>
        <w:tc>
          <w:tcPr>
            <w:tcW w:w="1279" w:type="dxa"/>
            <w:vAlign w:val="center"/>
          </w:tcPr>
          <w:p w:rsidR="00F67CF2" w:rsidRDefault="00A613D3">
            <w:pPr>
              <w:pStyle w:val="ConsPlusNormal0"/>
              <w:jc w:val="center"/>
            </w:pPr>
            <w:r>
              <w:t>0,019799</w:t>
            </w:r>
          </w:p>
        </w:tc>
        <w:tc>
          <w:tcPr>
            <w:tcW w:w="1489" w:type="dxa"/>
            <w:vAlign w:val="center"/>
          </w:tcPr>
          <w:p w:rsidR="00F67CF2" w:rsidRDefault="00A613D3">
            <w:pPr>
              <w:pStyle w:val="ConsPlusNormal0"/>
              <w:jc w:val="center"/>
            </w:pPr>
            <w:r>
              <w:t>0,000721</w:t>
            </w: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29420</w:t>
            </w:r>
          </w:p>
        </w:tc>
        <w:tc>
          <w:tcPr>
            <w:tcW w:w="1279" w:type="dxa"/>
            <w:vAlign w:val="center"/>
          </w:tcPr>
          <w:p w:rsidR="00F67CF2" w:rsidRDefault="00A613D3">
            <w:pPr>
              <w:pStyle w:val="ConsPlusNormal0"/>
              <w:jc w:val="center"/>
            </w:pPr>
            <w:r>
              <w:t>29420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0,044175</w:t>
            </w:r>
          </w:p>
        </w:tc>
        <w:tc>
          <w:tcPr>
            <w:tcW w:w="1279" w:type="dxa"/>
            <w:vAlign w:val="center"/>
          </w:tcPr>
          <w:p w:rsidR="00F67CF2" w:rsidRDefault="00A613D3">
            <w:pPr>
              <w:pStyle w:val="ConsPlusNormal0"/>
              <w:jc w:val="center"/>
            </w:pPr>
            <w:r>
              <w:t>0,044175</w:t>
            </w:r>
          </w:p>
        </w:tc>
        <w:tc>
          <w:tcPr>
            <w:tcW w:w="1489" w:type="dxa"/>
            <w:vAlign w:val="center"/>
          </w:tcPr>
          <w:p w:rsidR="00F67CF2" w:rsidRDefault="00A613D3">
            <w:pPr>
              <w:pStyle w:val="ConsPlusNormal0"/>
              <w:jc w:val="center"/>
            </w:pPr>
            <w:r>
              <w:t>0,000000</w:t>
            </w:r>
          </w:p>
        </w:tc>
      </w:tr>
      <w:tr w:rsidR="00F67CF2">
        <w:tc>
          <w:tcPr>
            <w:tcW w:w="2899" w:type="dxa"/>
          </w:tcPr>
          <w:p w:rsidR="00F67CF2" w:rsidRDefault="00A613D3">
            <w:pPr>
              <w:pStyle w:val="ConsPlusNormal0"/>
            </w:pPr>
            <w:r>
              <w:t>для оказания медицинской помощи по профилю "онкология"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9582</w:t>
            </w:r>
          </w:p>
        </w:tc>
        <w:tc>
          <w:tcPr>
            <w:tcW w:w="1279" w:type="dxa"/>
            <w:vAlign w:val="center"/>
          </w:tcPr>
          <w:p w:rsidR="00F67CF2" w:rsidRDefault="00A613D3">
            <w:pPr>
              <w:pStyle w:val="ConsPlusNormal0"/>
              <w:jc w:val="center"/>
            </w:pPr>
            <w:r>
              <w:t>9582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0,01439</w:t>
            </w:r>
          </w:p>
        </w:tc>
        <w:tc>
          <w:tcPr>
            <w:tcW w:w="1279" w:type="dxa"/>
            <w:vAlign w:val="center"/>
          </w:tcPr>
          <w:p w:rsidR="00F67CF2" w:rsidRDefault="00A613D3">
            <w:pPr>
              <w:pStyle w:val="ConsPlusNormal0"/>
              <w:jc w:val="center"/>
            </w:pPr>
            <w:r>
              <w:t>0,014388</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8122</w:t>
            </w:r>
          </w:p>
        </w:tc>
        <w:tc>
          <w:tcPr>
            <w:tcW w:w="1279" w:type="dxa"/>
            <w:vAlign w:val="center"/>
          </w:tcPr>
          <w:p w:rsidR="00F67CF2" w:rsidRDefault="00A613D3">
            <w:pPr>
              <w:pStyle w:val="ConsPlusNormal0"/>
              <w:jc w:val="center"/>
            </w:pPr>
            <w:r>
              <w:t>8122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0,012195</w:t>
            </w:r>
          </w:p>
        </w:tc>
        <w:tc>
          <w:tcPr>
            <w:tcW w:w="1279" w:type="dxa"/>
            <w:vAlign w:val="center"/>
          </w:tcPr>
          <w:p w:rsidR="00F67CF2" w:rsidRDefault="00A613D3">
            <w:pPr>
              <w:pStyle w:val="ConsPlusNormal0"/>
              <w:jc w:val="center"/>
            </w:pPr>
            <w:r>
              <w:t>0,012195</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1460</w:t>
            </w:r>
          </w:p>
        </w:tc>
        <w:tc>
          <w:tcPr>
            <w:tcW w:w="1279" w:type="dxa"/>
            <w:vAlign w:val="center"/>
          </w:tcPr>
          <w:p w:rsidR="00F67CF2" w:rsidRDefault="00A613D3">
            <w:pPr>
              <w:pStyle w:val="ConsPlusNormal0"/>
              <w:jc w:val="center"/>
            </w:pPr>
            <w:r>
              <w:t>1460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0,002192</w:t>
            </w:r>
          </w:p>
        </w:tc>
        <w:tc>
          <w:tcPr>
            <w:tcW w:w="1279" w:type="dxa"/>
            <w:vAlign w:val="center"/>
          </w:tcPr>
          <w:p w:rsidR="00F67CF2" w:rsidRDefault="00A613D3">
            <w:pPr>
              <w:pStyle w:val="ConsPlusNormal0"/>
              <w:jc w:val="center"/>
            </w:pPr>
            <w:r>
              <w:t>0,002192</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для оказания медицинской помощи при экстракорпоральном оплодотворении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493</w:t>
            </w:r>
          </w:p>
        </w:tc>
        <w:tc>
          <w:tcPr>
            <w:tcW w:w="1279" w:type="dxa"/>
            <w:vAlign w:val="center"/>
          </w:tcPr>
          <w:p w:rsidR="00F67CF2" w:rsidRDefault="00A613D3">
            <w:pPr>
              <w:pStyle w:val="ConsPlusNormal0"/>
              <w:jc w:val="center"/>
            </w:pPr>
            <w:r>
              <w:t>493</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0,000741</w:t>
            </w:r>
          </w:p>
        </w:tc>
        <w:tc>
          <w:tcPr>
            <w:tcW w:w="1279" w:type="dxa"/>
            <w:vAlign w:val="center"/>
          </w:tcPr>
          <w:p w:rsidR="00F67CF2" w:rsidRDefault="00A613D3">
            <w:pPr>
              <w:pStyle w:val="ConsPlusNormal0"/>
              <w:jc w:val="center"/>
            </w:pPr>
            <w:r>
              <w:t>0,000741</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 xml:space="preserve">для оказания медицинской помощи больным с вирусным гепатитом C медицинскими </w:t>
            </w:r>
            <w:r>
              <w:lastRenderedPageBreak/>
              <w:t>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858</w:t>
            </w:r>
          </w:p>
        </w:tc>
        <w:tc>
          <w:tcPr>
            <w:tcW w:w="1279" w:type="dxa"/>
            <w:vAlign w:val="center"/>
          </w:tcPr>
          <w:p w:rsidR="00F67CF2" w:rsidRDefault="00A613D3">
            <w:pPr>
              <w:pStyle w:val="ConsPlusNormal0"/>
              <w:jc w:val="center"/>
            </w:pPr>
            <w:r>
              <w:t>858</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0,001288</w:t>
            </w:r>
          </w:p>
        </w:tc>
        <w:tc>
          <w:tcPr>
            <w:tcW w:w="1279" w:type="dxa"/>
            <w:vAlign w:val="center"/>
          </w:tcPr>
          <w:p w:rsidR="00F67CF2" w:rsidRDefault="00A613D3">
            <w:pPr>
              <w:pStyle w:val="ConsPlusNormal0"/>
              <w:jc w:val="center"/>
            </w:pPr>
            <w:r>
              <w:t>0,001288</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lastRenderedPageBreak/>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724" w:type="dxa"/>
            <w:vAlign w:val="center"/>
          </w:tcPr>
          <w:p w:rsidR="00F67CF2" w:rsidRDefault="00A613D3">
            <w:pPr>
              <w:pStyle w:val="ConsPlusNormal0"/>
              <w:jc w:val="center"/>
            </w:pPr>
            <w:r>
              <w:t>6031</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118880</w:t>
            </w:r>
          </w:p>
        </w:tc>
        <w:tc>
          <w:tcPr>
            <w:tcW w:w="1279" w:type="dxa"/>
            <w:vAlign w:val="center"/>
          </w:tcPr>
          <w:p w:rsidR="00F67CF2" w:rsidRDefault="00A613D3">
            <w:pPr>
              <w:pStyle w:val="ConsPlusNormal0"/>
              <w:jc w:val="center"/>
            </w:pPr>
            <w:r>
              <w:t>117563</w:t>
            </w:r>
          </w:p>
        </w:tc>
        <w:tc>
          <w:tcPr>
            <w:tcW w:w="1489" w:type="dxa"/>
            <w:vAlign w:val="center"/>
          </w:tcPr>
          <w:p w:rsidR="00F67CF2" w:rsidRDefault="00A613D3">
            <w:pPr>
              <w:pStyle w:val="ConsPlusNormal0"/>
              <w:jc w:val="center"/>
            </w:pPr>
            <w:r>
              <w:t>1317</w:t>
            </w:r>
          </w:p>
        </w:tc>
        <w:tc>
          <w:tcPr>
            <w:tcW w:w="1549" w:type="dxa"/>
            <w:vAlign w:val="center"/>
          </w:tcPr>
          <w:p w:rsidR="00F67CF2" w:rsidRDefault="00A613D3">
            <w:pPr>
              <w:pStyle w:val="ConsPlusNormal0"/>
              <w:jc w:val="center"/>
            </w:pPr>
            <w:r>
              <w:t>0,0097</w:t>
            </w:r>
          </w:p>
        </w:tc>
        <w:tc>
          <w:tcPr>
            <w:tcW w:w="1219" w:type="dxa"/>
            <w:vAlign w:val="center"/>
          </w:tcPr>
          <w:p w:rsidR="00F67CF2" w:rsidRDefault="00A613D3">
            <w:pPr>
              <w:pStyle w:val="ConsPlusNormal0"/>
              <w:jc w:val="center"/>
            </w:pPr>
            <w:r>
              <w:t>0,178524</w:t>
            </w:r>
          </w:p>
        </w:tc>
        <w:tc>
          <w:tcPr>
            <w:tcW w:w="1279" w:type="dxa"/>
            <w:vAlign w:val="center"/>
          </w:tcPr>
          <w:p w:rsidR="00F67CF2" w:rsidRDefault="00A613D3">
            <w:pPr>
              <w:pStyle w:val="ConsPlusNormal0"/>
              <w:jc w:val="center"/>
            </w:pPr>
            <w:r>
              <w:t>0,176524</w:t>
            </w:r>
          </w:p>
        </w:tc>
        <w:tc>
          <w:tcPr>
            <w:tcW w:w="1489" w:type="dxa"/>
            <w:vAlign w:val="center"/>
          </w:tcPr>
          <w:p w:rsidR="00F67CF2" w:rsidRDefault="00A613D3">
            <w:pPr>
              <w:pStyle w:val="ConsPlusNormal0"/>
              <w:jc w:val="center"/>
            </w:pPr>
            <w:r>
              <w:t>0,0020</w:t>
            </w: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500</w:t>
            </w:r>
          </w:p>
        </w:tc>
        <w:tc>
          <w:tcPr>
            <w:tcW w:w="1279" w:type="dxa"/>
            <w:vAlign w:val="center"/>
          </w:tcPr>
          <w:p w:rsidR="00F67CF2" w:rsidRDefault="00A613D3">
            <w:pPr>
              <w:pStyle w:val="ConsPlusNormal0"/>
              <w:jc w:val="center"/>
            </w:pPr>
            <w:r>
              <w:t>500</w:t>
            </w:r>
          </w:p>
        </w:tc>
        <w:tc>
          <w:tcPr>
            <w:tcW w:w="1489" w:type="dxa"/>
            <w:vAlign w:val="center"/>
          </w:tcPr>
          <w:p w:rsidR="00F67CF2" w:rsidRDefault="00F67CF2">
            <w:pPr>
              <w:pStyle w:val="ConsPlusNormal0"/>
            </w:pPr>
          </w:p>
        </w:tc>
        <w:tc>
          <w:tcPr>
            <w:tcW w:w="1549" w:type="dxa"/>
            <w:vAlign w:val="center"/>
          </w:tcPr>
          <w:p w:rsidR="00F67CF2" w:rsidRDefault="00A613D3">
            <w:pPr>
              <w:pStyle w:val="ConsPlusNormal0"/>
              <w:jc w:val="center"/>
            </w:pPr>
            <w:r>
              <w:t>0,0000</w:t>
            </w:r>
          </w:p>
        </w:tc>
        <w:tc>
          <w:tcPr>
            <w:tcW w:w="1219" w:type="dxa"/>
            <w:vAlign w:val="center"/>
          </w:tcPr>
          <w:p w:rsidR="00F67CF2" w:rsidRDefault="00A613D3">
            <w:pPr>
              <w:pStyle w:val="ConsPlusNormal0"/>
              <w:jc w:val="center"/>
            </w:pPr>
            <w:r>
              <w:t>0,000751</w:t>
            </w:r>
          </w:p>
        </w:tc>
        <w:tc>
          <w:tcPr>
            <w:tcW w:w="1279" w:type="dxa"/>
            <w:vAlign w:val="center"/>
          </w:tcPr>
          <w:p w:rsidR="00F67CF2" w:rsidRDefault="00A613D3">
            <w:pPr>
              <w:pStyle w:val="ConsPlusNormal0"/>
              <w:jc w:val="center"/>
            </w:pPr>
            <w:r>
              <w:t>0,000751</w:t>
            </w:r>
          </w:p>
        </w:tc>
        <w:tc>
          <w:tcPr>
            <w:tcW w:w="1489" w:type="dxa"/>
            <w:vAlign w:val="center"/>
          </w:tcPr>
          <w:p w:rsidR="00F67CF2" w:rsidRDefault="00A613D3">
            <w:pPr>
              <w:pStyle w:val="ConsPlusNormal0"/>
              <w:jc w:val="center"/>
            </w:pPr>
            <w:r>
              <w:t>0,0000</w:t>
            </w:r>
          </w:p>
        </w:tc>
      </w:tr>
      <w:tr w:rsidR="00F67CF2">
        <w:tc>
          <w:tcPr>
            <w:tcW w:w="2899" w:type="dxa"/>
          </w:tcPr>
          <w:p w:rsidR="00F67CF2" w:rsidRDefault="00A613D3">
            <w:pPr>
              <w:pStyle w:val="ConsPlusNormal0"/>
            </w:pPr>
            <w:r>
              <w:t>II уровня</w:t>
            </w:r>
          </w:p>
        </w:tc>
        <w:tc>
          <w:tcPr>
            <w:tcW w:w="724" w:type="dxa"/>
            <w:vAlign w:val="center"/>
          </w:tcPr>
          <w:p w:rsidR="00F67CF2" w:rsidRDefault="00A613D3">
            <w:pPr>
              <w:pStyle w:val="ConsPlusNormal0"/>
              <w:jc w:val="center"/>
            </w:pPr>
            <w:r>
              <w:t>4972</w:t>
            </w: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10110</w:t>
            </w:r>
          </w:p>
        </w:tc>
        <w:tc>
          <w:tcPr>
            <w:tcW w:w="1279" w:type="dxa"/>
            <w:vAlign w:val="center"/>
          </w:tcPr>
          <w:p w:rsidR="00F67CF2" w:rsidRDefault="00A613D3">
            <w:pPr>
              <w:pStyle w:val="ConsPlusNormal0"/>
              <w:jc w:val="center"/>
            </w:pPr>
            <w:r>
              <w:t>10000</w:t>
            </w:r>
          </w:p>
        </w:tc>
        <w:tc>
          <w:tcPr>
            <w:tcW w:w="1489" w:type="dxa"/>
            <w:vAlign w:val="center"/>
          </w:tcPr>
          <w:p w:rsidR="00F67CF2" w:rsidRDefault="00A613D3">
            <w:pPr>
              <w:pStyle w:val="ConsPlusNormal0"/>
              <w:jc w:val="center"/>
            </w:pPr>
            <w:r>
              <w:t>110</w:t>
            </w:r>
          </w:p>
        </w:tc>
        <w:tc>
          <w:tcPr>
            <w:tcW w:w="1549" w:type="dxa"/>
            <w:vAlign w:val="center"/>
          </w:tcPr>
          <w:p w:rsidR="00F67CF2" w:rsidRDefault="00A613D3">
            <w:pPr>
              <w:pStyle w:val="ConsPlusNormal0"/>
              <w:jc w:val="center"/>
            </w:pPr>
            <w:r>
              <w:t>0,0080</w:t>
            </w:r>
          </w:p>
        </w:tc>
        <w:tc>
          <w:tcPr>
            <w:tcW w:w="1219" w:type="dxa"/>
            <w:vAlign w:val="center"/>
          </w:tcPr>
          <w:p w:rsidR="00F67CF2" w:rsidRDefault="00A613D3">
            <w:pPr>
              <w:pStyle w:val="ConsPlusNormal0"/>
              <w:jc w:val="center"/>
            </w:pPr>
            <w:r>
              <w:t>0,015215</w:t>
            </w:r>
          </w:p>
        </w:tc>
        <w:tc>
          <w:tcPr>
            <w:tcW w:w="1279" w:type="dxa"/>
            <w:vAlign w:val="center"/>
          </w:tcPr>
          <w:p w:rsidR="00F67CF2" w:rsidRDefault="00A613D3">
            <w:pPr>
              <w:pStyle w:val="ConsPlusNormal0"/>
              <w:jc w:val="center"/>
            </w:pPr>
            <w:r>
              <w:t>0,015015</w:t>
            </w:r>
          </w:p>
        </w:tc>
        <w:tc>
          <w:tcPr>
            <w:tcW w:w="1489" w:type="dxa"/>
            <w:vAlign w:val="center"/>
          </w:tcPr>
          <w:p w:rsidR="00F67CF2" w:rsidRDefault="00A613D3">
            <w:pPr>
              <w:pStyle w:val="ConsPlusNormal0"/>
              <w:jc w:val="center"/>
            </w:pPr>
            <w:r>
              <w:t>0,0002</w:t>
            </w:r>
          </w:p>
        </w:tc>
      </w:tr>
      <w:tr w:rsidR="00F67CF2">
        <w:tc>
          <w:tcPr>
            <w:tcW w:w="2899" w:type="dxa"/>
          </w:tcPr>
          <w:p w:rsidR="00F67CF2" w:rsidRDefault="00A613D3">
            <w:pPr>
              <w:pStyle w:val="ConsPlusNormal0"/>
            </w:pPr>
            <w:r>
              <w:t>III уровня</w:t>
            </w:r>
          </w:p>
        </w:tc>
        <w:tc>
          <w:tcPr>
            <w:tcW w:w="724" w:type="dxa"/>
            <w:vAlign w:val="center"/>
          </w:tcPr>
          <w:p w:rsidR="00F67CF2" w:rsidRDefault="00A613D3">
            <w:pPr>
              <w:pStyle w:val="ConsPlusNormal0"/>
              <w:jc w:val="center"/>
            </w:pPr>
            <w:r>
              <w:t>1059</w:t>
            </w:r>
          </w:p>
        </w:tc>
        <w:tc>
          <w:tcPr>
            <w:tcW w:w="2449" w:type="dxa"/>
            <w:vAlign w:val="center"/>
          </w:tcPr>
          <w:p w:rsidR="00F67CF2" w:rsidRDefault="00A613D3">
            <w:pPr>
              <w:pStyle w:val="ConsPlusNormal0"/>
              <w:jc w:val="center"/>
            </w:pPr>
            <w:r>
              <w:t>1059</w:t>
            </w:r>
          </w:p>
        </w:tc>
        <w:tc>
          <w:tcPr>
            <w:tcW w:w="964" w:type="dxa"/>
            <w:vAlign w:val="center"/>
          </w:tcPr>
          <w:p w:rsidR="00F67CF2" w:rsidRDefault="00A613D3">
            <w:pPr>
              <w:pStyle w:val="ConsPlusNormal0"/>
              <w:jc w:val="center"/>
            </w:pPr>
            <w:r>
              <w:t>108270</w:t>
            </w:r>
          </w:p>
        </w:tc>
        <w:tc>
          <w:tcPr>
            <w:tcW w:w="1279" w:type="dxa"/>
            <w:vAlign w:val="center"/>
          </w:tcPr>
          <w:p w:rsidR="00F67CF2" w:rsidRDefault="00A613D3">
            <w:pPr>
              <w:pStyle w:val="ConsPlusNormal0"/>
              <w:jc w:val="center"/>
            </w:pPr>
            <w:r>
              <w:t>107063</w:t>
            </w:r>
          </w:p>
        </w:tc>
        <w:tc>
          <w:tcPr>
            <w:tcW w:w="1489" w:type="dxa"/>
            <w:vAlign w:val="center"/>
          </w:tcPr>
          <w:p w:rsidR="00F67CF2" w:rsidRDefault="00A613D3">
            <w:pPr>
              <w:pStyle w:val="ConsPlusNormal0"/>
              <w:jc w:val="center"/>
            </w:pPr>
            <w:r>
              <w:t>1207</w:t>
            </w:r>
          </w:p>
        </w:tc>
        <w:tc>
          <w:tcPr>
            <w:tcW w:w="1549" w:type="dxa"/>
            <w:vAlign w:val="center"/>
          </w:tcPr>
          <w:p w:rsidR="00F67CF2" w:rsidRDefault="00A613D3">
            <w:pPr>
              <w:pStyle w:val="ConsPlusNormal0"/>
              <w:jc w:val="center"/>
            </w:pPr>
            <w:r>
              <w:t>0,0017</w:t>
            </w:r>
          </w:p>
        </w:tc>
        <w:tc>
          <w:tcPr>
            <w:tcW w:w="1219" w:type="dxa"/>
            <w:vAlign w:val="center"/>
          </w:tcPr>
          <w:p w:rsidR="00F67CF2" w:rsidRDefault="00A613D3">
            <w:pPr>
              <w:pStyle w:val="ConsPlusNormal0"/>
              <w:jc w:val="center"/>
            </w:pPr>
            <w:r>
              <w:t>0,162558</w:t>
            </w:r>
          </w:p>
        </w:tc>
        <w:tc>
          <w:tcPr>
            <w:tcW w:w="1279" w:type="dxa"/>
            <w:vAlign w:val="center"/>
          </w:tcPr>
          <w:p w:rsidR="00F67CF2" w:rsidRDefault="00A613D3">
            <w:pPr>
              <w:pStyle w:val="ConsPlusNormal0"/>
              <w:jc w:val="center"/>
            </w:pPr>
            <w:r>
              <w:t>0,160758</w:t>
            </w:r>
          </w:p>
        </w:tc>
        <w:tc>
          <w:tcPr>
            <w:tcW w:w="1489" w:type="dxa"/>
            <w:vAlign w:val="center"/>
          </w:tcPr>
          <w:p w:rsidR="00F67CF2" w:rsidRDefault="00A613D3">
            <w:pPr>
              <w:pStyle w:val="ConsPlusNormal0"/>
              <w:jc w:val="center"/>
            </w:pPr>
            <w:r>
              <w:t>0,0018</w:t>
            </w:r>
          </w:p>
        </w:tc>
      </w:tr>
      <w:tr w:rsidR="00F67CF2">
        <w:tc>
          <w:tcPr>
            <w:tcW w:w="2899" w:type="dxa"/>
          </w:tcPr>
          <w:p w:rsidR="00F67CF2" w:rsidRDefault="00A613D3">
            <w:pPr>
              <w:pStyle w:val="ConsPlusNormal0"/>
            </w:pPr>
            <w:r>
              <w:t>для оказания медицинской помощи по профилю "онкология"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6836</w:t>
            </w:r>
          </w:p>
        </w:tc>
        <w:tc>
          <w:tcPr>
            <w:tcW w:w="1279" w:type="dxa"/>
            <w:vAlign w:val="center"/>
          </w:tcPr>
          <w:p w:rsidR="00F67CF2" w:rsidRDefault="00A613D3">
            <w:pPr>
              <w:pStyle w:val="ConsPlusNormal0"/>
              <w:jc w:val="center"/>
            </w:pPr>
            <w:r>
              <w:t>6836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0,010265</w:t>
            </w:r>
          </w:p>
        </w:tc>
        <w:tc>
          <w:tcPr>
            <w:tcW w:w="1279" w:type="dxa"/>
            <w:vAlign w:val="center"/>
          </w:tcPr>
          <w:p w:rsidR="00F67CF2" w:rsidRDefault="00A613D3">
            <w:pPr>
              <w:pStyle w:val="ConsPlusNormal0"/>
              <w:jc w:val="center"/>
            </w:pPr>
            <w:r>
              <w:t>0,010265</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5836</w:t>
            </w:r>
          </w:p>
        </w:tc>
        <w:tc>
          <w:tcPr>
            <w:tcW w:w="1279" w:type="dxa"/>
            <w:vAlign w:val="center"/>
          </w:tcPr>
          <w:p w:rsidR="00F67CF2" w:rsidRDefault="00A613D3">
            <w:pPr>
              <w:pStyle w:val="ConsPlusNormal0"/>
              <w:jc w:val="center"/>
            </w:pPr>
            <w:r>
              <w:t>5836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0,008763</w:t>
            </w:r>
          </w:p>
        </w:tc>
        <w:tc>
          <w:tcPr>
            <w:tcW w:w="1279" w:type="dxa"/>
            <w:vAlign w:val="center"/>
          </w:tcPr>
          <w:p w:rsidR="00F67CF2" w:rsidRDefault="00A613D3">
            <w:pPr>
              <w:pStyle w:val="ConsPlusNormal0"/>
              <w:jc w:val="center"/>
            </w:pPr>
            <w:r>
              <w:t>0,008763</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1000</w:t>
            </w:r>
          </w:p>
        </w:tc>
        <w:tc>
          <w:tcPr>
            <w:tcW w:w="1279" w:type="dxa"/>
            <w:vAlign w:val="center"/>
          </w:tcPr>
          <w:p w:rsidR="00F67CF2" w:rsidRDefault="00A613D3">
            <w:pPr>
              <w:pStyle w:val="ConsPlusNormal0"/>
              <w:jc w:val="center"/>
            </w:pPr>
            <w:r>
              <w:t>1000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0,001502</w:t>
            </w:r>
          </w:p>
        </w:tc>
        <w:tc>
          <w:tcPr>
            <w:tcW w:w="1279" w:type="dxa"/>
            <w:vAlign w:val="center"/>
          </w:tcPr>
          <w:p w:rsidR="00F67CF2" w:rsidRDefault="00A613D3">
            <w:pPr>
              <w:pStyle w:val="ConsPlusNormal0"/>
              <w:jc w:val="center"/>
            </w:pPr>
            <w:r>
              <w:t>0,001502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стентирование для больных с инфарктом миокарда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1550</w:t>
            </w:r>
          </w:p>
        </w:tc>
        <w:tc>
          <w:tcPr>
            <w:tcW w:w="1279" w:type="dxa"/>
            <w:vAlign w:val="center"/>
          </w:tcPr>
          <w:p w:rsidR="00F67CF2" w:rsidRDefault="00A613D3">
            <w:pPr>
              <w:pStyle w:val="ConsPlusNormal0"/>
              <w:jc w:val="center"/>
            </w:pPr>
            <w:r>
              <w:t>1550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0,002327</w:t>
            </w:r>
          </w:p>
        </w:tc>
        <w:tc>
          <w:tcPr>
            <w:tcW w:w="1279" w:type="dxa"/>
            <w:vAlign w:val="center"/>
          </w:tcPr>
          <w:p w:rsidR="00F67CF2" w:rsidRDefault="00A613D3">
            <w:pPr>
              <w:pStyle w:val="ConsPlusNormal0"/>
              <w:jc w:val="center"/>
            </w:pPr>
            <w:r>
              <w:t>0,002327</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имплантация частотно-</w:t>
            </w:r>
            <w:r>
              <w:lastRenderedPageBreak/>
              <w:t>адаптированного кардиостимулятора взрослым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286</w:t>
            </w:r>
          </w:p>
        </w:tc>
        <w:tc>
          <w:tcPr>
            <w:tcW w:w="1279" w:type="dxa"/>
            <w:vAlign w:val="center"/>
          </w:tcPr>
          <w:p w:rsidR="00F67CF2" w:rsidRDefault="00A613D3">
            <w:pPr>
              <w:pStyle w:val="ConsPlusNormal0"/>
              <w:jc w:val="center"/>
            </w:pPr>
            <w:r>
              <w:t>286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0,000430</w:t>
            </w:r>
          </w:p>
        </w:tc>
        <w:tc>
          <w:tcPr>
            <w:tcW w:w="1279" w:type="dxa"/>
            <w:vAlign w:val="center"/>
          </w:tcPr>
          <w:p w:rsidR="00F67CF2" w:rsidRDefault="00A613D3">
            <w:pPr>
              <w:pStyle w:val="ConsPlusNormal0"/>
              <w:jc w:val="center"/>
            </w:pPr>
            <w:r>
              <w:t>0,000430</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эндоваскулярная деструкция дополнительных проводящих путей и аритмогенных зон сердца</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126</w:t>
            </w:r>
          </w:p>
        </w:tc>
        <w:tc>
          <w:tcPr>
            <w:tcW w:w="1279" w:type="dxa"/>
            <w:vAlign w:val="center"/>
          </w:tcPr>
          <w:p w:rsidR="00F67CF2" w:rsidRDefault="00A613D3">
            <w:pPr>
              <w:pStyle w:val="ConsPlusNormal0"/>
              <w:jc w:val="center"/>
            </w:pPr>
            <w:r>
              <w:t>126</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0,000189</w:t>
            </w:r>
          </w:p>
        </w:tc>
        <w:tc>
          <w:tcPr>
            <w:tcW w:w="1279" w:type="dxa"/>
            <w:vAlign w:val="center"/>
          </w:tcPr>
          <w:p w:rsidR="00F67CF2" w:rsidRDefault="00A613D3">
            <w:pPr>
              <w:pStyle w:val="ConsPlusNormal0"/>
              <w:jc w:val="center"/>
            </w:pPr>
            <w:r>
              <w:t>0,000189</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стентирование/эндартерэктомия медицинскими организациями (за исключением федеральных медицинских организаций)</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314</w:t>
            </w:r>
          </w:p>
        </w:tc>
        <w:tc>
          <w:tcPr>
            <w:tcW w:w="1279" w:type="dxa"/>
            <w:vAlign w:val="center"/>
          </w:tcPr>
          <w:p w:rsidR="00F67CF2" w:rsidRDefault="00A613D3">
            <w:pPr>
              <w:pStyle w:val="ConsPlusNormal0"/>
              <w:jc w:val="center"/>
            </w:pPr>
            <w:r>
              <w:t>314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0,000472</w:t>
            </w:r>
          </w:p>
        </w:tc>
        <w:tc>
          <w:tcPr>
            <w:tcW w:w="1279" w:type="dxa"/>
            <w:vAlign w:val="center"/>
          </w:tcPr>
          <w:p w:rsidR="00F67CF2" w:rsidRDefault="00A613D3">
            <w:pPr>
              <w:pStyle w:val="ConsPlusNormal0"/>
              <w:jc w:val="center"/>
            </w:pPr>
            <w:r>
              <w:t>0,000472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трансплантация почки</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17</w:t>
            </w:r>
          </w:p>
        </w:tc>
        <w:tc>
          <w:tcPr>
            <w:tcW w:w="1279" w:type="dxa"/>
            <w:vAlign w:val="center"/>
          </w:tcPr>
          <w:p w:rsidR="00F67CF2" w:rsidRDefault="00A613D3">
            <w:pPr>
              <w:pStyle w:val="ConsPlusNormal0"/>
              <w:jc w:val="center"/>
            </w:pPr>
            <w:r>
              <w:t>17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0,000025</w:t>
            </w:r>
          </w:p>
        </w:tc>
        <w:tc>
          <w:tcPr>
            <w:tcW w:w="1279" w:type="dxa"/>
            <w:vAlign w:val="center"/>
          </w:tcPr>
          <w:p w:rsidR="00F67CF2" w:rsidRDefault="00A613D3">
            <w:pPr>
              <w:pStyle w:val="ConsPlusNormal0"/>
              <w:jc w:val="center"/>
            </w:pPr>
            <w:r>
              <w:t>0,000025</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для оказания медицинской помощи ВМП</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6104</w:t>
            </w:r>
          </w:p>
        </w:tc>
        <w:tc>
          <w:tcPr>
            <w:tcW w:w="1279" w:type="dxa"/>
            <w:vAlign w:val="center"/>
          </w:tcPr>
          <w:p w:rsidR="00F67CF2" w:rsidRDefault="00A613D3">
            <w:pPr>
              <w:pStyle w:val="ConsPlusNormal0"/>
              <w:jc w:val="center"/>
            </w:pPr>
            <w:r>
              <w:t>6104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0,009165</w:t>
            </w:r>
          </w:p>
        </w:tc>
        <w:tc>
          <w:tcPr>
            <w:tcW w:w="1279" w:type="dxa"/>
            <w:vAlign w:val="center"/>
          </w:tcPr>
          <w:p w:rsidR="00F67CF2" w:rsidRDefault="00A613D3">
            <w:pPr>
              <w:pStyle w:val="ConsPlusNormal0"/>
              <w:jc w:val="center"/>
            </w:pPr>
            <w:r>
              <w:t>0,009165</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Паллиативная медицинская помощь (койко-день), всего, в том числе в медицинских организациях:</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74217</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74217</w:t>
            </w: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0,111</w:t>
            </w:r>
          </w:p>
        </w:tc>
        <w:tc>
          <w:tcPr>
            <w:tcW w:w="1279" w:type="dxa"/>
            <w:vAlign w:val="center"/>
          </w:tcPr>
          <w:p w:rsidR="00F67CF2" w:rsidRDefault="00F67CF2">
            <w:pPr>
              <w:pStyle w:val="ConsPlusNormal0"/>
            </w:pPr>
          </w:p>
        </w:tc>
        <w:tc>
          <w:tcPr>
            <w:tcW w:w="1489" w:type="dxa"/>
            <w:vAlign w:val="center"/>
          </w:tcPr>
          <w:p w:rsidR="00F67CF2" w:rsidRDefault="00A613D3">
            <w:pPr>
              <w:pStyle w:val="ConsPlusNormal0"/>
              <w:jc w:val="center"/>
            </w:pPr>
            <w:r>
              <w:t>0,111</w:t>
            </w:r>
          </w:p>
        </w:tc>
      </w:tr>
      <w:tr w:rsidR="00F67CF2">
        <w:tc>
          <w:tcPr>
            <w:tcW w:w="2899" w:type="dxa"/>
            <w:vAlign w:val="bottom"/>
          </w:tcPr>
          <w:p w:rsidR="00F67CF2" w:rsidRDefault="00A613D3">
            <w:pPr>
              <w:pStyle w:val="ConsPlusNormal0"/>
            </w:pPr>
            <w:r>
              <w:t>Медицинская реабилитация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F67CF2">
            <w:pPr>
              <w:pStyle w:val="ConsPlusNormal0"/>
            </w:pP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lastRenderedPageBreak/>
              <w:t>в амбулаторных условиях (комплексное посещение),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2429</w:t>
            </w:r>
          </w:p>
        </w:tc>
        <w:tc>
          <w:tcPr>
            <w:tcW w:w="1279" w:type="dxa"/>
            <w:vAlign w:val="center"/>
          </w:tcPr>
          <w:p w:rsidR="00F67CF2" w:rsidRDefault="00A613D3">
            <w:pPr>
              <w:pStyle w:val="ConsPlusNormal0"/>
              <w:jc w:val="center"/>
            </w:pPr>
            <w:r>
              <w:t>2429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0,003647</w:t>
            </w:r>
          </w:p>
        </w:tc>
        <w:tc>
          <w:tcPr>
            <w:tcW w:w="1279" w:type="dxa"/>
            <w:vAlign w:val="center"/>
          </w:tcPr>
          <w:p w:rsidR="00F67CF2" w:rsidRDefault="00A613D3">
            <w:pPr>
              <w:pStyle w:val="ConsPlusNormal0"/>
              <w:jc w:val="center"/>
            </w:pPr>
            <w:r>
              <w:t>0,003647</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29</w:t>
            </w:r>
          </w:p>
        </w:tc>
        <w:tc>
          <w:tcPr>
            <w:tcW w:w="1279" w:type="dxa"/>
            <w:vAlign w:val="center"/>
          </w:tcPr>
          <w:p w:rsidR="00F67CF2" w:rsidRDefault="00A613D3">
            <w:pPr>
              <w:pStyle w:val="ConsPlusNormal0"/>
              <w:jc w:val="center"/>
            </w:pPr>
            <w:r>
              <w:t>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0,000044</w:t>
            </w:r>
          </w:p>
        </w:tc>
        <w:tc>
          <w:tcPr>
            <w:tcW w:w="1279" w:type="dxa"/>
            <w:vAlign w:val="center"/>
          </w:tcPr>
          <w:p w:rsidR="00F67CF2" w:rsidRDefault="00A613D3">
            <w:pPr>
              <w:pStyle w:val="ConsPlusNormal0"/>
              <w:jc w:val="center"/>
            </w:pPr>
            <w:r>
              <w:t>0,000044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1000</w:t>
            </w:r>
          </w:p>
        </w:tc>
        <w:tc>
          <w:tcPr>
            <w:tcW w:w="1279" w:type="dxa"/>
            <w:vAlign w:val="center"/>
          </w:tcPr>
          <w:p w:rsidR="00F67CF2" w:rsidRDefault="00A613D3">
            <w:pPr>
              <w:pStyle w:val="ConsPlusNormal0"/>
              <w:jc w:val="center"/>
            </w:pPr>
            <w:r>
              <w:t>1000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0,001501</w:t>
            </w:r>
          </w:p>
        </w:tc>
        <w:tc>
          <w:tcPr>
            <w:tcW w:w="1279" w:type="dxa"/>
            <w:vAlign w:val="center"/>
          </w:tcPr>
          <w:p w:rsidR="00F67CF2" w:rsidRDefault="00A613D3">
            <w:pPr>
              <w:pStyle w:val="ConsPlusNormal0"/>
              <w:jc w:val="center"/>
            </w:pPr>
            <w:r>
              <w:t>0,001501</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1400</w:t>
            </w:r>
          </w:p>
        </w:tc>
        <w:tc>
          <w:tcPr>
            <w:tcW w:w="1279" w:type="dxa"/>
            <w:vAlign w:val="center"/>
          </w:tcPr>
          <w:p w:rsidR="00F67CF2" w:rsidRDefault="00A613D3">
            <w:pPr>
              <w:pStyle w:val="ConsPlusNormal0"/>
              <w:jc w:val="center"/>
            </w:pPr>
            <w:r>
              <w:t>1400</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0,002102</w:t>
            </w:r>
          </w:p>
        </w:tc>
        <w:tc>
          <w:tcPr>
            <w:tcW w:w="1279" w:type="dxa"/>
            <w:vAlign w:val="center"/>
          </w:tcPr>
          <w:p w:rsidR="00F67CF2" w:rsidRDefault="00A613D3">
            <w:pPr>
              <w:pStyle w:val="ConsPlusNormal0"/>
              <w:jc w:val="center"/>
            </w:pPr>
            <w:r>
              <w:t>0,002102</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в условиях дневных стационаров (первичная медико-санитарная помощь, специализированная медицинская помощь)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2027</w:t>
            </w:r>
          </w:p>
        </w:tc>
        <w:tc>
          <w:tcPr>
            <w:tcW w:w="1279" w:type="dxa"/>
            <w:vAlign w:val="center"/>
          </w:tcPr>
          <w:p w:rsidR="00F67CF2" w:rsidRDefault="00A613D3">
            <w:pPr>
              <w:pStyle w:val="ConsPlusNormal0"/>
              <w:jc w:val="center"/>
            </w:pPr>
            <w:r>
              <w:t>2027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0,003044</w:t>
            </w:r>
          </w:p>
        </w:tc>
        <w:tc>
          <w:tcPr>
            <w:tcW w:w="1279" w:type="dxa"/>
            <w:vAlign w:val="center"/>
          </w:tcPr>
          <w:p w:rsidR="00F67CF2" w:rsidRDefault="00A613D3">
            <w:pPr>
              <w:pStyle w:val="ConsPlusNormal0"/>
              <w:jc w:val="center"/>
            </w:pPr>
            <w:r>
              <w:t>0,003044</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91</w:t>
            </w:r>
          </w:p>
        </w:tc>
        <w:tc>
          <w:tcPr>
            <w:tcW w:w="1279" w:type="dxa"/>
            <w:vAlign w:val="center"/>
          </w:tcPr>
          <w:p w:rsidR="00F67CF2" w:rsidRDefault="00A613D3">
            <w:pPr>
              <w:pStyle w:val="ConsPlusNormal0"/>
              <w:jc w:val="center"/>
            </w:pPr>
            <w:r>
              <w:t>91</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0,000137</w:t>
            </w:r>
          </w:p>
        </w:tc>
        <w:tc>
          <w:tcPr>
            <w:tcW w:w="1279" w:type="dxa"/>
            <w:vAlign w:val="center"/>
          </w:tcPr>
          <w:p w:rsidR="00F67CF2" w:rsidRDefault="00A613D3">
            <w:pPr>
              <w:pStyle w:val="ConsPlusNormal0"/>
              <w:jc w:val="center"/>
            </w:pPr>
            <w:r>
              <w:t>0,000137</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632</w:t>
            </w:r>
          </w:p>
        </w:tc>
        <w:tc>
          <w:tcPr>
            <w:tcW w:w="1279" w:type="dxa"/>
            <w:vAlign w:val="center"/>
          </w:tcPr>
          <w:p w:rsidR="00F67CF2" w:rsidRDefault="00A613D3">
            <w:pPr>
              <w:pStyle w:val="ConsPlusNormal0"/>
              <w:jc w:val="center"/>
            </w:pPr>
            <w:r>
              <w:t>632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0,000949</w:t>
            </w:r>
          </w:p>
        </w:tc>
        <w:tc>
          <w:tcPr>
            <w:tcW w:w="1279" w:type="dxa"/>
            <w:vAlign w:val="center"/>
          </w:tcPr>
          <w:p w:rsidR="00F67CF2" w:rsidRDefault="00A613D3">
            <w:pPr>
              <w:pStyle w:val="ConsPlusNormal0"/>
              <w:jc w:val="center"/>
            </w:pPr>
            <w:r>
              <w:t>0,000949</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1304</w:t>
            </w:r>
          </w:p>
        </w:tc>
        <w:tc>
          <w:tcPr>
            <w:tcW w:w="1279" w:type="dxa"/>
            <w:vAlign w:val="center"/>
          </w:tcPr>
          <w:p w:rsidR="00F67CF2" w:rsidRDefault="00A613D3">
            <w:pPr>
              <w:pStyle w:val="ConsPlusNormal0"/>
              <w:jc w:val="center"/>
            </w:pPr>
            <w:r>
              <w:t>1304</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0,001958</w:t>
            </w:r>
          </w:p>
        </w:tc>
        <w:tc>
          <w:tcPr>
            <w:tcW w:w="1279" w:type="dxa"/>
            <w:vAlign w:val="center"/>
          </w:tcPr>
          <w:p w:rsidR="00F67CF2" w:rsidRDefault="00A613D3">
            <w:pPr>
              <w:pStyle w:val="ConsPlusNormal0"/>
              <w:jc w:val="center"/>
            </w:pPr>
            <w:r>
              <w:t>0,001958</w:t>
            </w:r>
          </w:p>
        </w:tc>
        <w:tc>
          <w:tcPr>
            <w:tcW w:w="1489" w:type="dxa"/>
            <w:vAlign w:val="center"/>
          </w:tcPr>
          <w:p w:rsidR="00F67CF2" w:rsidRDefault="00F67CF2">
            <w:pPr>
              <w:pStyle w:val="ConsPlusNormal0"/>
            </w:pPr>
          </w:p>
        </w:tc>
      </w:tr>
      <w:tr w:rsidR="00F67CF2">
        <w:tc>
          <w:tcPr>
            <w:tcW w:w="2899" w:type="dxa"/>
            <w:vAlign w:val="bottom"/>
          </w:tcPr>
          <w:p w:rsidR="00F67CF2" w:rsidRDefault="00A613D3">
            <w:pPr>
              <w:pStyle w:val="ConsPlusNormal0"/>
            </w:pPr>
            <w:r>
              <w:t>в условиях круглосуточного стационара (специализированная, в том числе высокотехнологичная, медицинская помощь) - всего, в том числе:</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4229</w:t>
            </w:r>
          </w:p>
        </w:tc>
        <w:tc>
          <w:tcPr>
            <w:tcW w:w="1279" w:type="dxa"/>
            <w:vAlign w:val="center"/>
          </w:tcPr>
          <w:p w:rsidR="00F67CF2" w:rsidRDefault="00A613D3">
            <w:pPr>
              <w:pStyle w:val="ConsPlusNormal0"/>
              <w:jc w:val="center"/>
            </w:pPr>
            <w:r>
              <w:t>4229</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0,006350</w:t>
            </w:r>
          </w:p>
        </w:tc>
        <w:tc>
          <w:tcPr>
            <w:tcW w:w="1279" w:type="dxa"/>
            <w:vAlign w:val="center"/>
          </w:tcPr>
          <w:p w:rsidR="00F67CF2" w:rsidRDefault="00A613D3">
            <w:pPr>
              <w:pStyle w:val="ConsPlusNormal0"/>
              <w:jc w:val="center"/>
            </w:pPr>
            <w:r>
              <w:t>0,006350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0</w:t>
            </w:r>
          </w:p>
        </w:tc>
        <w:tc>
          <w:tcPr>
            <w:tcW w:w="1279" w:type="dxa"/>
            <w:vAlign w:val="center"/>
          </w:tcPr>
          <w:p w:rsidR="00F67CF2" w:rsidRDefault="00F67CF2">
            <w:pPr>
              <w:pStyle w:val="ConsPlusNormal0"/>
            </w:pP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0,000000</w:t>
            </w:r>
          </w:p>
        </w:tc>
        <w:tc>
          <w:tcPr>
            <w:tcW w:w="1279" w:type="dxa"/>
            <w:vAlign w:val="center"/>
          </w:tcPr>
          <w:p w:rsidR="00F67CF2" w:rsidRDefault="00A613D3">
            <w:pPr>
              <w:pStyle w:val="ConsPlusNormal0"/>
              <w:jc w:val="center"/>
            </w:pPr>
            <w:r>
              <w:t>0,000000</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t>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132</w:t>
            </w:r>
          </w:p>
        </w:tc>
        <w:tc>
          <w:tcPr>
            <w:tcW w:w="1279" w:type="dxa"/>
            <w:vAlign w:val="center"/>
          </w:tcPr>
          <w:p w:rsidR="00F67CF2" w:rsidRDefault="00A613D3">
            <w:pPr>
              <w:pStyle w:val="ConsPlusNormal0"/>
              <w:jc w:val="center"/>
            </w:pPr>
            <w:r>
              <w:t>132</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0,000198</w:t>
            </w:r>
          </w:p>
        </w:tc>
        <w:tc>
          <w:tcPr>
            <w:tcW w:w="1279" w:type="dxa"/>
            <w:vAlign w:val="center"/>
          </w:tcPr>
          <w:p w:rsidR="00F67CF2" w:rsidRDefault="00A613D3">
            <w:pPr>
              <w:pStyle w:val="ConsPlusNormal0"/>
              <w:jc w:val="center"/>
            </w:pPr>
            <w:r>
              <w:t>0,000198</w:t>
            </w:r>
          </w:p>
        </w:tc>
        <w:tc>
          <w:tcPr>
            <w:tcW w:w="1489" w:type="dxa"/>
            <w:vAlign w:val="center"/>
          </w:tcPr>
          <w:p w:rsidR="00F67CF2" w:rsidRDefault="00F67CF2">
            <w:pPr>
              <w:pStyle w:val="ConsPlusNormal0"/>
            </w:pPr>
          </w:p>
        </w:tc>
      </w:tr>
      <w:tr w:rsidR="00F67CF2">
        <w:tc>
          <w:tcPr>
            <w:tcW w:w="2899" w:type="dxa"/>
          </w:tcPr>
          <w:p w:rsidR="00F67CF2" w:rsidRDefault="00A613D3">
            <w:pPr>
              <w:pStyle w:val="ConsPlusNormal0"/>
            </w:pPr>
            <w:r>
              <w:lastRenderedPageBreak/>
              <w:t>III уровня</w:t>
            </w:r>
          </w:p>
        </w:tc>
        <w:tc>
          <w:tcPr>
            <w:tcW w:w="724" w:type="dxa"/>
            <w:vAlign w:val="center"/>
          </w:tcPr>
          <w:p w:rsidR="00F67CF2" w:rsidRDefault="00F67CF2">
            <w:pPr>
              <w:pStyle w:val="ConsPlusNormal0"/>
            </w:pPr>
          </w:p>
        </w:tc>
        <w:tc>
          <w:tcPr>
            <w:tcW w:w="2449" w:type="dxa"/>
            <w:vAlign w:val="center"/>
          </w:tcPr>
          <w:p w:rsidR="00F67CF2" w:rsidRDefault="00F67CF2">
            <w:pPr>
              <w:pStyle w:val="ConsPlusNormal0"/>
            </w:pPr>
          </w:p>
        </w:tc>
        <w:tc>
          <w:tcPr>
            <w:tcW w:w="964" w:type="dxa"/>
            <w:vAlign w:val="center"/>
          </w:tcPr>
          <w:p w:rsidR="00F67CF2" w:rsidRDefault="00A613D3">
            <w:pPr>
              <w:pStyle w:val="ConsPlusNormal0"/>
              <w:jc w:val="center"/>
            </w:pPr>
            <w:r>
              <w:t>4097</w:t>
            </w:r>
          </w:p>
        </w:tc>
        <w:tc>
          <w:tcPr>
            <w:tcW w:w="1279" w:type="dxa"/>
            <w:vAlign w:val="center"/>
          </w:tcPr>
          <w:p w:rsidR="00F67CF2" w:rsidRDefault="00A613D3">
            <w:pPr>
              <w:pStyle w:val="ConsPlusNormal0"/>
              <w:jc w:val="center"/>
            </w:pPr>
            <w:r>
              <w:t>4097</w:t>
            </w:r>
          </w:p>
        </w:tc>
        <w:tc>
          <w:tcPr>
            <w:tcW w:w="1489" w:type="dxa"/>
            <w:vAlign w:val="center"/>
          </w:tcPr>
          <w:p w:rsidR="00F67CF2" w:rsidRDefault="00F67CF2">
            <w:pPr>
              <w:pStyle w:val="ConsPlusNormal0"/>
            </w:pPr>
          </w:p>
        </w:tc>
        <w:tc>
          <w:tcPr>
            <w:tcW w:w="1549" w:type="dxa"/>
            <w:vAlign w:val="center"/>
          </w:tcPr>
          <w:p w:rsidR="00F67CF2" w:rsidRDefault="00F67CF2">
            <w:pPr>
              <w:pStyle w:val="ConsPlusNormal0"/>
            </w:pPr>
          </w:p>
        </w:tc>
        <w:tc>
          <w:tcPr>
            <w:tcW w:w="1219" w:type="dxa"/>
            <w:vAlign w:val="center"/>
          </w:tcPr>
          <w:p w:rsidR="00F67CF2" w:rsidRDefault="00A613D3">
            <w:pPr>
              <w:pStyle w:val="ConsPlusNormal0"/>
              <w:jc w:val="center"/>
            </w:pPr>
            <w:r>
              <w:t>0,006152</w:t>
            </w:r>
          </w:p>
        </w:tc>
        <w:tc>
          <w:tcPr>
            <w:tcW w:w="1279" w:type="dxa"/>
            <w:vAlign w:val="center"/>
          </w:tcPr>
          <w:p w:rsidR="00F67CF2" w:rsidRDefault="00A613D3">
            <w:pPr>
              <w:pStyle w:val="ConsPlusNormal0"/>
              <w:jc w:val="center"/>
            </w:pPr>
            <w:r>
              <w:t>0,006152</w:t>
            </w:r>
          </w:p>
        </w:tc>
        <w:tc>
          <w:tcPr>
            <w:tcW w:w="1489" w:type="dxa"/>
            <w:vAlign w:val="center"/>
          </w:tcPr>
          <w:p w:rsidR="00F67CF2" w:rsidRDefault="00F67CF2">
            <w:pPr>
              <w:pStyle w:val="ConsPlusNormal0"/>
            </w:pPr>
          </w:p>
        </w:tc>
      </w:tr>
    </w:tbl>
    <w:p w:rsidR="00F67CF2" w:rsidRDefault="00F67CF2">
      <w:pPr>
        <w:pStyle w:val="ConsPlusNormal0"/>
        <w:sectPr w:rsidR="00F67CF2">
          <w:headerReference w:type="default" r:id="rId115"/>
          <w:footerReference w:type="default" r:id="rId116"/>
          <w:headerReference w:type="first" r:id="rId117"/>
          <w:footerReference w:type="first" r:id="rId118"/>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jc w:val="right"/>
        <w:outlineLvl w:val="2"/>
      </w:pPr>
      <w:r>
        <w:t>Таблица N 4.5</w:t>
      </w:r>
    </w:p>
    <w:p w:rsidR="00F67CF2" w:rsidRDefault="00F67CF2">
      <w:pPr>
        <w:pStyle w:val="ConsPlusNormal0"/>
        <w:jc w:val="both"/>
      </w:pPr>
    </w:p>
    <w:p w:rsidR="00F67CF2" w:rsidRDefault="00A613D3">
      <w:pPr>
        <w:pStyle w:val="ConsPlusTitle0"/>
        <w:jc w:val="center"/>
      </w:pPr>
      <w:r>
        <w:t>Объем</w:t>
      </w:r>
    </w:p>
    <w:p w:rsidR="00F67CF2" w:rsidRDefault="00A613D3">
      <w:pPr>
        <w:pStyle w:val="ConsPlusTitle0"/>
        <w:jc w:val="center"/>
      </w:pPr>
      <w:r>
        <w:t>медицинской помощи в амбулаторных условиях, оказываемой</w:t>
      </w:r>
    </w:p>
    <w:p w:rsidR="00F67CF2" w:rsidRDefault="00A613D3">
      <w:pPr>
        <w:pStyle w:val="ConsPlusTitle0"/>
        <w:jc w:val="center"/>
      </w:pPr>
      <w:r>
        <w:t>с профилактической и иными целями, (на 1</w:t>
      </w:r>
    </w:p>
    <w:p w:rsidR="00F67CF2" w:rsidRDefault="00A613D3">
      <w:pPr>
        <w:pStyle w:val="ConsPlusTitle0"/>
        <w:jc w:val="center"/>
      </w:pPr>
      <w:r>
        <w:t>жителя/застрахованное лицо) на 2026 год</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3"/>
        <w:gridCol w:w="4963"/>
        <w:gridCol w:w="1699"/>
        <w:gridCol w:w="1304"/>
      </w:tblGrid>
      <w:tr w:rsidR="00F67CF2">
        <w:tc>
          <w:tcPr>
            <w:tcW w:w="1013" w:type="dxa"/>
            <w:vMerge w:val="restart"/>
          </w:tcPr>
          <w:p w:rsidR="00F67CF2" w:rsidRDefault="00A613D3">
            <w:pPr>
              <w:pStyle w:val="ConsPlusNormal0"/>
              <w:jc w:val="center"/>
            </w:pPr>
            <w:r>
              <w:t>N строки</w:t>
            </w:r>
          </w:p>
        </w:tc>
        <w:tc>
          <w:tcPr>
            <w:tcW w:w="4963" w:type="dxa"/>
            <w:vMerge w:val="restart"/>
          </w:tcPr>
          <w:p w:rsidR="00F67CF2" w:rsidRDefault="00A613D3">
            <w:pPr>
              <w:pStyle w:val="ConsPlusNormal0"/>
              <w:jc w:val="center"/>
            </w:pPr>
            <w:r>
              <w:t>Показатель (на 1 жителя/застрахованное лицо)</w:t>
            </w:r>
          </w:p>
        </w:tc>
        <w:tc>
          <w:tcPr>
            <w:tcW w:w="3003" w:type="dxa"/>
            <w:gridSpan w:val="2"/>
          </w:tcPr>
          <w:p w:rsidR="00F67CF2" w:rsidRDefault="00A613D3">
            <w:pPr>
              <w:pStyle w:val="ConsPlusNormal0"/>
              <w:jc w:val="center"/>
            </w:pPr>
            <w:r>
              <w:t>Источник финансового обеспечения</w:t>
            </w:r>
          </w:p>
        </w:tc>
      </w:tr>
      <w:tr w:rsidR="00F67CF2">
        <w:tc>
          <w:tcPr>
            <w:tcW w:w="1013" w:type="dxa"/>
            <w:vMerge/>
          </w:tcPr>
          <w:p w:rsidR="00F67CF2" w:rsidRDefault="00F67CF2">
            <w:pPr>
              <w:pStyle w:val="ConsPlusNormal0"/>
            </w:pPr>
          </w:p>
        </w:tc>
        <w:tc>
          <w:tcPr>
            <w:tcW w:w="4963" w:type="dxa"/>
            <w:vMerge/>
          </w:tcPr>
          <w:p w:rsidR="00F67CF2" w:rsidRDefault="00F67CF2">
            <w:pPr>
              <w:pStyle w:val="ConsPlusNormal0"/>
            </w:pPr>
          </w:p>
        </w:tc>
        <w:tc>
          <w:tcPr>
            <w:tcW w:w="1699" w:type="dxa"/>
          </w:tcPr>
          <w:p w:rsidR="00F67CF2" w:rsidRDefault="00A613D3">
            <w:pPr>
              <w:pStyle w:val="ConsPlusNormal0"/>
              <w:jc w:val="center"/>
            </w:pPr>
            <w:r>
              <w:t>Бюджетные ассигнования бюджета субъекта РФ</w:t>
            </w:r>
          </w:p>
        </w:tc>
        <w:tc>
          <w:tcPr>
            <w:tcW w:w="1304" w:type="dxa"/>
          </w:tcPr>
          <w:p w:rsidR="00F67CF2" w:rsidRDefault="00A613D3">
            <w:pPr>
              <w:pStyle w:val="ConsPlusNormal0"/>
              <w:jc w:val="center"/>
            </w:pPr>
            <w:r>
              <w:t>Средства ОМС</w:t>
            </w:r>
          </w:p>
        </w:tc>
      </w:tr>
      <w:tr w:rsidR="00F67CF2">
        <w:tc>
          <w:tcPr>
            <w:tcW w:w="1013" w:type="dxa"/>
          </w:tcPr>
          <w:p w:rsidR="00F67CF2" w:rsidRDefault="00A613D3">
            <w:pPr>
              <w:pStyle w:val="ConsPlusNormal0"/>
              <w:jc w:val="center"/>
            </w:pPr>
            <w:r>
              <w:t>1</w:t>
            </w:r>
          </w:p>
        </w:tc>
        <w:tc>
          <w:tcPr>
            <w:tcW w:w="4963" w:type="dxa"/>
            <w:vAlign w:val="bottom"/>
          </w:tcPr>
          <w:p w:rsidR="00F67CF2" w:rsidRDefault="00A613D3">
            <w:pPr>
              <w:pStyle w:val="ConsPlusNormal0"/>
            </w:pPr>
            <w:r>
              <w:t xml:space="preserve">Объем посещений с профилактической и иными целями, всего (сумма </w:t>
            </w:r>
            <w:hyperlink w:anchor="P14587" w:tooltip="2">
              <w:r>
                <w:rPr>
                  <w:color w:val="0000FF"/>
                </w:rPr>
                <w:t>строк 2</w:t>
              </w:r>
            </w:hyperlink>
            <w:r>
              <w:t xml:space="preserve"> + </w:t>
            </w:r>
            <w:hyperlink w:anchor="P14591" w:tooltip="3">
              <w:r>
                <w:rPr>
                  <w:color w:val="0000FF"/>
                </w:rPr>
                <w:t>3</w:t>
              </w:r>
            </w:hyperlink>
            <w:r>
              <w:t xml:space="preserve"> + </w:t>
            </w:r>
            <w:hyperlink w:anchor="P14599" w:tooltip="4">
              <w:r>
                <w:rPr>
                  <w:color w:val="0000FF"/>
                </w:rPr>
                <w:t>4</w:t>
              </w:r>
            </w:hyperlink>
            <w:r>
              <w:t xml:space="preserve"> + </w:t>
            </w:r>
            <w:hyperlink w:anchor="P14611" w:tooltip="5">
              <w:r>
                <w:rPr>
                  <w:color w:val="0000FF"/>
                </w:rPr>
                <w:t>5</w:t>
              </w:r>
            </w:hyperlink>
            <w:r>
              <w:t xml:space="preserve"> + </w:t>
            </w:r>
            <w:hyperlink w:anchor="P14639" w:tooltip="12">
              <w:r>
                <w:rPr>
                  <w:color w:val="0000FF"/>
                </w:rPr>
                <w:t>12</w:t>
              </w:r>
            </w:hyperlink>
            <w:r>
              <w:t xml:space="preserve"> + </w:t>
            </w:r>
            <w:hyperlink w:anchor="P14643" w:tooltip="13">
              <w:r>
                <w:rPr>
                  <w:color w:val="0000FF"/>
                </w:rPr>
                <w:t>13</w:t>
              </w:r>
            </w:hyperlink>
            <w:r>
              <w:t>), всего,</w:t>
            </w:r>
          </w:p>
        </w:tc>
        <w:tc>
          <w:tcPr>
            <w:tcW w:w="1699" w:type="dxa"/>
          </w:tcPr>
          <w:p w:rsidR="00F67CF2" w:rsidRDefault="00A613D3">
            <w:pPr>
              <w:pStyle w:val="ConsPlusNormal0"/>
              <w:jc w:val="center"/>
            </w:pPr>
            <w:r>
              <w:t>0,133</w:t>
            </w:r>
          </w:p>
        </w:tc>
        <w:tc>
          <w:tcPr>
            <w:tcW w:w="1304" w:type="dxa"/>
          </w:tcPr>
          <w:p w:rsidR="00F67CF2" w:rsidRDefault="00A613D3">
            <w:pPr>
              <w:pStyle w:val="ConsPlusNormal0"/>
              <w:jc w:val="center"/>
            </w:pPr>
            <w:r>
              <w:t>3,901171</w:t>
            </w:r>
          </w:p>
        </w:tc>
      </w:tr>
      <w:tr w:rsidR="00F67CF2">
        <w:tc>
          <w:tcPr>
            <w:tcW w:w="1013" w:type="dxa"/>
          </w:tcPr>
          <w:p w:rsidR="00F67CF2" w:rsidRDefault="00F67CF2">
            <w:pPr>
              <w:pStyle w:val="ConsPlusNormal0"/>
            </w:pPr>
          </w:p>
        </w:tc>
        <w:tc>
          <w:tcPr>
            <w:tcW w:w="4963" w:type="dxa"/>
            <w:vAlign w:val="center"/>
          </w:tcPr>
          <w:p w:rsidR="00F67CF2" w:rsidRDefault="00A613D3">
            <w:pPr>
              <w:pStyle w:val="ConsPlusNormal0"/>
            </w:pPr>
            <w:r>
              <w:t>в том числе:</w:t>
            </w:r>
          </w:p>
        </w:tc>
        <w:tc>
          <w:tcPr>
            <w:tcW w:w="1699" w:type="dxa"/>
          </w:tcPr>
          <w:p w:rsidR="00F67CF2" w:rsidRDefault="00A613D3">
            <w:pPr>
              <w:pStyle w:val="ConsPlusNormal0"/>
              <w:jc w:val="center"/>
            </w:pPr>
            <w:r>
              <w:t>X</w:t>
            </w:r>
          </w:p>
        </w:tc>
        <w:tc>
          <w:tcPr>
            <w:tcW w:w="1304" w:type="dxa"/>
          </w:tcPr>
          <w:p w:rsidR="00F67CF2" w:rsidRDefault="00A613D3">
            <w:pPr>
              <w:pStyle w:val="ConsPlusNormal0"/>
              <w:jc w:val="center"/>
            </w:pPr>
            <w:r>
              <w:t>X</w:t>
            </w:r>
          </w:p>
        </w:tc>
      </w:tr>
      <w:tr w:rsidR="00F67CF2">
        <w:tc>
          <w:tcPr>
            <w:tcW w:w="1013" w:type="dxa"/>
          </w:tcPr>
          <w:p w:rsidR="00F67CF2" w:rsidRDefault="00A613D3">
            <w:pPr>
              <w:pStyle w:val="ConsPlusNormal0"/>
              <w:jc w:val="center"/>
            </w:pPr>
            <w:bookmarkStart w:id="451" w:name="P14587"/>
            <w:bookmarkEnd w:id="451"/>
            <w:r>
              <w:t>2</w:t>
            </w:r>
          </w:p>
        </w:tc>
        <w:tc>
          <w:tcPr>
            <w:tcW w:w="4963" w:type="dxa"/>
            <w:vAlign w:val="bottom"/>
          </w:tcPr>
          <w:p w:rsidR="00F67CF2" w:rsidRDefault="00A613D3">
            <w:pPr>
              <w:pStyle w:val="ConsPlusNormal0"/>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699" w:type="dxa"/>
          </w:tcPr>
          <w:p w:rsidR="00F67CF2" w:rsidRDefault="00F67CF2">
            <w:pPr>
              <w:pStyle w:val="ConsPlusNormal0"/>
            </w:pPr>
          </w:p>
        </w:tc>
        <w:tc>
          <w:tcPr>
            <w:tcW w:w="1304" w:type="dxa"/>
          </w:tcPr>
          <w:p w:rsidR="00F67CF2" w:rsidRDefault="00A613D3">
            <w:pPr>
              <w:pStyle w:val="ConsPlusNormal0"/>
              <w:jc w:val="center"/>
            </w:pPr>
            <w:r>
              <w:t>0,260168</w:t>
            </w:r>
          </w:p>
        </w:tc>
      </w:tr>
      <w:tr w:rsidR="00F67CF2">
        <w:tc>
          <w:tcPr>
            <w:tcW w:w="1013" w:type="dxa"/>
          </w:tcPr>
          <w:p w:rsidR="00F67CF2" w:rsidRDefault="00A613D3">
            <w:pPr>
              <w:pStyle w:val="ConsPlusNormal0"/>
              <w:jc w:val="center"/>
            </w:pPr>
            <w:bookmarkStart w:id="452" w:name="P14591"/>
            <w:bookmarkEnd w:id="452"/>
            <w:r>
              <w:t>3</w:t>
            </w:r>
          </w:p>
        </w:tc>
        <w:tc>
          <w:tcPr>
            <w:tcW w:w="4963" w:type="dxa"/>
            <w:vAlign w:val="bottom"/>
          </w:tcPr>
          <w:p w:rsidR="00F67CF2" w:rsidRDefault="00A613D3">
            <w:pPr>
              <w:pStyle w:val="ConsPlusNormal0"/>
            </w:pPr>
            <w:r>
              <w:t>II. Норматив объема комплексных посещений для проведения диспансеризации, в том числе:</w:t>
            </w:r>
          </w:p>
        </w:tc>
        <w:tc>
          <w:tcPr>
            <w:tcW w:w="1699" w:type="dxa"/>
          </w:tcPr>
          <w:p w:rsidR="00F67CF2" w:rsidRDefault="00F67CF2">
            <w:pPr>
              <w:pStyle w:val="ConsPlusNormal0"/>
            </w:pPr>
          </w:p>
        </w:tc>
        <w:tc>
          <w:tcPr>
            <w:tcW w:w="1304" w:type="dxa"/>
          </w:tcPr>
          <w:p w:rsidR="00F67CF2" w:rsidRDefault="00A613D3">
            <w:pPr>
              <w:pStyle w:val="ConsPlusNormal0"/>
              <w:jc w:val="center"/>
            </w:pPr>
            <w:r>
              <w:t>0,439948</w:t>
            </w:r>
          </w:p>
        </w:tc>
      </w:tr>
      <w:tr w:rsidR="00F67CF2">
        <w:tc>
          <w:tcPr>
            <w:tcW w:w="1013" w:type="dxa"/>
          </w:tcPr>
          <w:p w:rsidR="00F67CF2" w:rsidRDefault="00A613D3">
            <w:pPr>
              <w:pStyle w:val="ConsPlusNormal0"/>
              <w:jc w:val="center"/>
            </w:pPr>
            <w:r>
              <w:t>3.1</w:t>
            </w:r>
          </w:p>
        </w:tc>
        <w:tc>
          <w:tcPr>
            <w:tcW w:w="4963" w:type="dxa"/>
            <w:vAlign w:val="bottom"/>
          </w:tcPr>
          <w:p w:rsidR="00F67CF2" w:rsidRDefault="00A613D3">
            <w:pPr>
              <w:pStyle w:val="ConsPlusNormal0"/>
            </w:pPr>
            <w:r>
              <w:t>для проведения углубленной диспансеризации</w:t>
            </w:r>
          </w:p>
        </w:tc>
        <w:tc>
          <w:tcPr>
            <w:tcW w:w="1699" w:type="dxa"/>
          </w:tcPr>
          <w:p w:rsidR="00F67CF2" w:rsidRDefault="00F67CF2">
            <w:pPr>
              <w:pStyle w:val="ConsPlusNormal0"/>
            </w:pPr>
          </w:p>
        </w:tc>
        <w:tc>
          <w:tcPr>
            <w:tcW w:w="1304" w:type="dxa"/>
          </w:tcPr>
          <w:p w:rsidR="00F67CF2" w:rsidRDefault="00A613D3">
            <w:pPr>
              <w:pStyle w:val="ConsPlusNormal0"/>
              <w:jc w:val="center"/>
            </w:pPr>
            <w:r>
              <w:t>0,050758</w:t>
            </w:r>
          </w:p>
        </w:tc>
      </w:tr>
      <w:tr w:rsidR="00F67CF2">
        <w:tc>
          <w:tcPr>
            <w:tcW w:w="1013" w:type="dxa"/>
          </w:tcPr>
          <w:p w:rsidR="00F67CF2" w:rsidRDefault="00A613D3">
            <w:pPr>
              <w:pStyle w:val="ConsPlusNormal0"/>
              <w:jc w:val="center"/>
            </w:pPr>
            <w:bookmarkStart w:id="453" w:name="P14599"/>
            <w:bookmarkEnd w:id="453"/>
            <w:r>
              <w:t>4</w:t>
            </w:r>
          </w:p>
        </w:tc>
        <w:tc>
          <w:tcPr>
            <w:tcW w:w="4963" w:type="dxa"/>
            <w:vAlign w:val="bottom"/>
          </w:tcPr>
          <w:p w:rsidR="00F67CF2" w:rsidRDefault="00A613D3">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699" w:type="dxa"/>
          </w:tcPr>
          <w:p w:rsidR="00F67CF2" w:rsidRDefault="00F67CF2">
            <w:pPr>
              <w:pStyle w:val="ConsPlusNormal0"/>
            </w:pPr>
          </w:p>
        </w:tc>
        <w:tc>
          <w:tcPr>
            <w:tcW w:w="1304" w:type="dxa"/>
          </w:tcPr>
          <w:p w:rsidR="00F67CF2" w:rsidRDefault="00A613D3">
            <w:pPr>
              <w:pStyle w:val="ConsPlusNormal0"/>
              <w:jc w:val="center"/>
            </w:pPr>
            <w:r>
              <w:t>0,145709</w:t>
            </w:r>
          </w:p>
        </w:tc>
      </w:tr>
      <w:tr w:rsidR="00F67CF2">
        <w:tc>
          <w:tcPr>
            <w:tcW w:w="1013" w:type="dxa"/>
            <w:vAlign w:val="bottom"/>
          </w:tcPr>
          <w:p w:rsidR="00F67CF2" w:rsidRDefault="00A613D3">
            <w:pPr>
              <w:pStyle w:val="ConsPlusNormal0"/>
              <w:jc w:val="center"/>
            </w:pPr>
            <w:r>
              <w:t>4.1</w:t>
            </w:r>
          </w:p>
        </w:tc>
        <w:tc>
          <w:tcPr>
            <w:tcW w:w="4963" w:type="dxa"/>
            <w:vAlign w:val="bottom"/>
          </w:tcPr>
          <w:p w:rsidR="00F67CF2" w:rsidRDefault="00A613D3">
            <w:pPr>
              <w:pStyle w:val="ConsPlusNormal0"/>
            </w:pPr>
            <w:r>
              <w:t>женщины</w:t>
            </w:r>
          </w:p>
        </w:tc>
        <w:tc>
          <w:tcPr>
            <w:tcW w:w="1699" w:type="dxa"/>
          </w:tcPr>
          <w:p w:rsidR="00F67CF2" w:rsidRDefault="00F67CF2">
            <w:pPr>
              <w:pStyle w:val="ConsPlusNormal0"/>
            </w:pPr>
          </w:p>
        </w:tc>
        <w:tc>
          <w:tcPr>
            <w:tcW w:w="1304" w:type="dxa"/>
          </w:tcPr>
          <w:p w:rsidR="00F67CF2" w:rsidRDefault="00A613D3">
            <w:pPr>
              <w:pStyle w:val="ConsPlusNormal0"/>
              <w:jc w:val="center"/>
            </w:pPr>
            <w:r>
              <w:t>0,074587</w:t>
            </w:r>
          </w:p>
        </w:tc>
      </w:tr>
      <w:tr w:rsidR="00F67CF2">
        <w:tc>
          <w:tcPr>
            <w:tcW w:w="1013" w:type="dxa"/>
            <w:vAlign w:val="bottom"/>
          </w:tcPr>
          <w:p w:rsidR="00F67CF2" w:rsidRDefault="00A613D3">
            <w:pPr>
              <w:pStyle w:val="ConsPlusNormal0"/>
              <w:jc w:val="center"/>
            </w:pPr>
            <w:r>
              <w:t>4.2</w:t>
            </w:r>
          </w:p>
        </w:tc>
        <w:tc>
          <w:tcPr>
            <w:tcW w:w="4963" w:type="dxa"/>
            <w:vAlign w:val="bottom"/>
          </w:tcPr>
          <w:p w:rsidR="00F67CF2" w:rsidRDefault="00A613D3">
            <w:pPr>
              <w:pStyle w:val="ConsPlusNormal0"/>
            </w:pPr>
            <w:r>
              <w:t>мужчины</w:t>
            </w:r>
          </w:p>
        </w:tc>
        <w:tc>
          <w:tcPr>
            <w:tcW w:w="1699" w:type="dxa"/>
          </w:tcPr>
          <w:p w:rsidR="00F67CF2" w:rsidRDefault="00F67CF2">
            <w:pPr>
              <w:pStyle w:val="ConsPlusNormal0"/>
            </w:pPr>
          </w:p>
        </w:tc>
        <w:tc>
          <w:tcPr>
            <w:tcW w:w="1304" w:type="dxa"/>
          </w:tcPr>
          <w:p w:rsidR="00F67CF2" w:rsidRDefault="00A613D3">
            <w:pPr>
              <w:pStyle w:val="ConsPlusNormal0"/>
              <w:jc w:val="center"/>
            </w:pPr>
            <w:r>
              <w:t>0,071122</w:t>
            </w:r>
          </w:p>
        </w:tc>
      </w:tr>
      <w:tr w:rsidR="00F67CF2">
        <w:tc>
          <w:tcPr>
            <w:tcW w:w="1013" w:type="dxa"/>
          </w:tcPr>
          <w:p w:rsidR="00F67CF2" w:rsidRDefault="00A613D3">
            <w:pPr>
              <w:pStyle w:val="ConsPlusNormal0"/>
              <w:jc w:val="center"/>
            </w:pPr>
            <w:bookmarkStart w:id="454" w:name="P14611"/>
            <w:bookmarkEnd w:id="454"/>
            <w:r>
              <w:t>5</w:t>
            </w:r>
          </w:p>
        </w:tc>
        <w:tc>
          <w:tcPr>
            <w:tcW w:w="4963" w:type="dxa"/>
          </w:tcPr>
          <w:p w:rsidR="00F67CF2" w:rsidRDefault="00A613D3">
            <w:pPr>
              <w:pStyle w:val="ConsPlusNormal0"/>
            </w:pPr>
            <w:r>
              <w:t xml:space="preserve">IV. Норматив посещений с иными целями (сумма </w:t>
            </w:r>
            <w:hyperlink w:anchor="P14615" w:tooltip="6">
              <w:r>
                <w:rPr>
                  <w:color w:val="0000FF"/>
                </w:rPr>
                <w:t>строк 6</w:t>
              </w:r>
            </w:hyperlink>
            <w:r>
              <w:t xml:space="preserve"> + </w:t>
            </w:r>
            <w:hyperlink w:anchor="P14627" w:tooltip="9">
              <w:r>
                <w:rPr>
                  <w:color w:val="0000FF"/>
                </w:rPr>
                <w:t>9</w:t>
              </w:r>
            </w:hyperlink>
            <w:r>
              <w:t xml:space="preserve"> + </w:t>
            </w:r>
            <w:hyperlink w:anchor="P14631" w:tooltip="10">
              <w:r>
                <w:rPr>
                  <w:color w:val="0000FF"/>
                </w:rPr>
                <w:t>10</w:t>
              </w:r>
            </w:hyperlink>
            <w:r>
              <w:t xml:space="preserve"> + </w:t>
            </w:r>
            <w:hyperlink w:anchor="P14635" w:tooltip="11">
              <w:r>
                <w:rPr>
                  <w:color w:val="0000FF"/>
                </w:rPr>
                <w:t>11</w:t>
              </w:r>
            </w:hyperlink>
            <w:r>
              <w:t>), в том числе</w:t>
            </w:r>
          </w:p>
        </w:tc>
        <w:tc>
          <w:tcPr>
            <w:tcW w:w="1699" w:type="dxa"/>
          </w:tcPr>
          <w:p w:rsidR="00F67CF2" w:rsidRDefault="00A613D3">
            <w:pPr>
              <w:pStyle w:val="ConsPlusNormal0"/>
              <w:jc w:val="center"/>
            </w:pPr>
            <w:r>
              <w:t>0,136</w:t>
            </w:r>
          </w:p>
        </w:tc>
        <w:tc>
          <w:tcPr>
            <w:tcW w:w="1304" w:type="dxa"/>
          </w:tcPr>
          <w:p w:rsidR="00F67CF2" w:rsidRDefault="00A613D3">
            <w:pPr>
              <w:pStyle w:val="ConsPlusNormal0"/>
              <w:jc w:val="center"/>
            </w:pPr>
            <w:r>
              <w:t>2,812238</w:t>
            </w:r>
          </w:p>
        </w:tc>
      </w:tr>
      <w:tr w:rsidR="00F67CF2">
        <w:tc>
          <w:tcPr>
            <w:tcW w:w="1013" w:type="dxa"/>
          </w:tcPr>
          <w:p w:rsidR="00F67CF2" w:rsidRDefault="00A613D3">
            <w:pPr>
              <w:pStyle w:val="ConsPlusNormal0"/>
              <w:jc w:val="center"/>
            </w:pPr>
            <w:bookmarkStart w:id="455" w:name="P14615"/>
            <w:bookmarkEnd w:id="455"/>
            <w:r>
              <w:t>6</w:t>
            </w:r>
          </w:p>
        </w:tc>
        <w:tc>
          <w:tcPr>
            <w:tcW w:w="4963" w:type="dxa"/>
            <w:vAlign w:val="bottom"/>
          </w:tcPr>
          <w:p w:rsidR="00F67CF2" w:rsidRDefault="00A613D3">
            <w:pPr>
              <w:pStyle w:val="ConsPlusNormal0"/>
            </w:pPr>
            <w:r>
              <w:t xml:space="preserve">норматив посещений для паллиативной медицинской помощи (сумма </w:t>
            </w:r>
            <w:hyperlink w:anchor="P14619" w:tooltip="7">
              <w:r>
                <w:rPr>
                  <w:color w:val="0000FF"/>
                </w:rPr>
                <w:t>строк 7</w:t>
              </w:r>
            </w:hyperlink>
            <w:r>
              <w:t xml:space="preserve"> + </w:t>
            </w:r>
            <w:hyperlink w:anchor="P14623" w:tooltip="8">
              <w:r>
                <w:rPr>
                  <w:color w:val="0000FF"/>
                </w:rPr>
                <w:t>8</w:t>
              </w:r>
            </w:hyperlink>
            <w:r>
              <w:t>), в том числе</w:t>
            </w:r>
          </w:p>
        </w:tc>
        <w:tc>
          <w:tcPr>
            <w:tcW w:w="1699" w:type="dxa"/>
          </w:tcPr>
          <w:p w:rsidR="00F67CF2" w:rsidRDefault="00F67CF2">
            <w:pPr>
              <w:pStyle w:val="ConsPlusNormal0"/>
            </w:pPr>
          </w:p>
        </w:tc>
        <w:tc>
          <w:tcPr>
            <w:tcW w:w="1304" w:type="dxa"/>
          </w:tcPr>
          <w:p w:rsidR="00F67CF2" w:rsidRDefault="00A613D3">
            <w:pPr>
              <w:pStyle w:val="ConsPlusNormal0"/>
              <w:jc w:val="center"/>
            </w:pPr>
            <w:r>
              <w:t>0,030</w:t>
            </w:r>
          </w:p>
        </w:tc>
      </w:tr>
      <w:tr w:rsidR="00F67CF2">
        <w:tc>
          <w:tcPr>
            <w:tcW w:w="1013" w:type="dxa"/>
          </w:tcPr>
          <w:p w:rsidR="00F67CF2" w:rsidRDefault="00A613D3">
            <w:pPr>
              <w:pStyle w:val="ConsPlusNormal0"/>
              <w:jc w:val="center"/>
            </w:pPr>
            <w:bookmarkStart w:id="456" w:name="P14619"/>
            <w:bookmarkEnd w:id="456"/>
            <w:r>
              <w:t>7</w:t>
            </w:r>
          </w:p>
        </w:tc>
        <w:tc>
          <w:tcPr>
            <w:tcW w:w="4963" w:type="dxa"/>
            <w:vAlign w:val="bottom"/>
          </w:tcPr>
          <w:p w:rsidR="00F67CF2" w:rsidRDefault="00A613D3">
            <w:pPr>
              <w:pStyle w:val="ConsPlusNormal0"/>
            </w:pPr>
            <w:r>
              <w:t xml:space="preserve">норматив посещений по паллиативной </w:t>
            </w:r>
            <w:r>
              <w:lastRenderedPageBreak/>
              <w:t>медицинской помощи без учета посещений на дому патронажными бригадами паллиативной медицинской помощи</w:t>
            </w:r>
          </w:p>
        </w:tc>
        <w:tc>
          <w:tcPr>
            <w:tcW w:w="1699" w:type="dxa"/>
          </w:tcPr>
          <w:p w:rsidR="00F67CF2" w:rsidRDefault="00F67CF2">
            <w:pPr>
              <w:pStyle w:val="ConsPlusNormal0"/>
            </w:pPr>
          </w:p>
        </w:tc>
        <w:tc>
          <w:tcPr>
            <w:tcW w:w="1304" w:type="dxa"/>
          </w:tcPr>
          <w:p w:rsidR="00F67CF2" w:rsidRDefault="00A613D3">
            <w:pPr>
              <w:pStyle w:val="ConsPlusNormal0"/>
              <w:jc w:val="center"/>
            </w:pPr>
            <w:r>
              <w:t>0,022</w:t>
            </w:r>
          </w:p>
        </w:tc>
      </w:tr>
      <w:tr w:rsidR="00F67CF2">
        <w:tc>
          <w:tcPr>
            <w:tcW w:w="1013" w:type="dxa"/>
          </w:tcPr>
          <w:p w:rsidR="00F67CF2" w:rsidRDefault="00A613D3">
            <w:pPr>
              <w:pStyle w:val="ConsPlusNormal0"/>
              <w:jc w:val="center"/>
            </w:pPr>
            <w:bookmarkStart w:id="457" w:name="P14623"/>
            <w:bookmarkEnd w:id="457"/>
            <w:r>
              <w:lastRenderedPageBreak/>
              <w:t>8</w:t>
            </w:r>
          </w:p>
        </w:tc>
        <w:tc>
          <w:tcPr>
            <w:tcW w:w="4963" w:type="dxa"/>
            <w:vAlign w:val="bottom"/>
          </w:tcPr>
          <w:p w:rsidR="00F67CF2" w:rsidRDefault="00A613D3">
            <w:pPr>
              <w:pStyle w:val="ConsPlusNormal0"/>
            </w:pPr>
            <w:r>
              <w:t>норматив посещений на дому выездными патронажными бригадами</w:t>
            </w:r>
          </w:p>
        </w:tc>
        <w:tc>
          <w:tcPr>
            <w:tcW w:w="1699" w:type="dxa"/>
          </w:tcPr>
          <w:p w:rsidR="00F67CF2" w:rsidRDefault="00F67CF2">
            <w:pPr>
              <w:pStyle w:val="ConsPlusNormal0"/>
            </w:pPr>
          </w:p>
        </w:tc>
        <w:tc>
          <w:tcPr>
            <w:tcW w:w="1304" w:type="dxa"/>
          </w:tcPr>
          <w:p w:rsidR="00F67CF2" w:rsidRDefault="00A613D3">
            <w:pPr>
              <w:pStyle w:val="ConsPlusNormal0"/>
              <w:jc w:val="center"/>
            </w:pPr>
            <w:r>
              <w:t>0,008</w:t>
            </w:r>
          </w:p>
        </w:tc>
      </w:tr>
      <w:tr w:rsidR="00F67CF2">
        <w:tc>
          <w:tcPr>
            <w:tcW w:w="1013" w:type="dxa"/>
          </w:tcPr>
          <w:p w:rsidR="00F67CF2" w:rsidRDefault="00A613D3">
            <w:pPr>
              <w:pStyle w:val="ConsPlusNormal0"/>
              <w:jc w:val="center"/>
            </w:pPr>
            <w:bookmarkStart w:id="458" w:name="P14627"/>
            <w:bookmarkEnd w:id="458"/>
            <w:r>
              <w:t>9</w:t>
            </w:r>
          </w:p>
        </w:tc>
        <w:tc>
          <w:tcPr>
            <w:tcW w:w="4963" w:type="dxa"/>
          </w:tcPr>
          <w:p w:rsidR="00F67CF2" w:rsidRDefault="00A613D3">
            <w:pPr>
              <w:pStyle w:val="ConsPlusNormal0"/>
            </w:pPr>
            <w:r>
              <w:t>объем разовых посещений в связи с заболеванием</w:t>
            </w:r>
          </w:p>
        </w:tc>
        <w:tc>
          <w:tcPr>
            <w:tcW w:w="1699" w:type="dxa"/>
          </w:tcPr>
          <w:p w:rsidR="00F67CF2" w:rsidRDefault="00A613D3">
            <w:pPr>
              <w:pStyle w:val="ConsPlusNormal0"/>
              <w:jc w:val="center"/>
            </w:pPr>
            <w:r>
              <w:t>0,126</w:t>
            </w:r>
          </w:p>
        </w:tc>
        <w:tc>
          <w:tcPr>
            <w:tcW w:w="1304" w:type="dxa"/>
          </w:tcPr>
          <w:p w:rsidR="00F67CF2" w:rsidRDefault="00A613D3">
            <w:pPr>
              <w:pStyle w:val="ConsPlusNormal0"/>
              <w:jc w:val="center"/>
            </w:pPr>
            <w:r>
              <w:t>1,671798</w:t>
            </w:r>
          </w:p>
        </w:tc>
      </w:tr>
      <w:tr w:rsidR="00F67CF2">
        <w:tc>
          <w:tcPr>
            <w:tcW w:w="1013" w:type="dxa"/>
          </w:tcPr>
          <w:p w:rsidR="00F67CF2" w:rsidRDefault="00A613D3">
            <w:pPr>
              <w:pStyle w:val="ConsPlusNormal0"/>
              <w:jc w:val="center"/>
            </w:pPr>
            <w:bookmarkStart w:id="459" w:name="P14631"/>
            <w:bookmarkEnd w:id="459"/>
            <w:r>
              <w:t>10</w:t>
            </w:r>
          </w:p>
        </w:tc>
        <w:tc>
          <w:tcPr>
            <w:tcW w:w="4963" w:type="dxa"/>
            <w:vAlign w:val="bottom"/>
          </w:tcPr>
          <w:p w:rsidR="00F67CF2" w:rsidRDefault="00A613D3">
            <w:pPr>
              <w:pStyle w:val="ConsPlusNormal0"/>
            </w:pPr>
            <w:r>
              <w:t>объем посещений с другими целями (патронаж, выдача справок и иных медицинских документов и др.)</w:t>
            </w:r>
          </w:p>
        </w:tc>
        <w:tc>
          <w:tcPr>
            <w:tcW w:w="1699" w:type="dxa"/>
          </w:tcPr>
          <w:p w:rsidR="00F67CF2" w:rsidRDefault="00A613D3">
            <w:pPr>
              <w:pStyle w:val="ConsPlusNormal0"/>
              <w:jc w:val="center"/>
            </w:pPr>
            <w:r>
              <w:t>0,000</w:t>
            </w:r>
          </w:p>
        </w:tc>
        <w:tc>
          <w:tcPr>
            <w:tcW w:w="1304" w:type="dxa"/>
          </w:tcPr>
          <w:p w:rsidR="00F67CF2" w:rsidRDefault="00A613D3">
            <w:pPr>
              <w:pStyle w:val="ConsPlusNormal0"/>
              <w:jc w:val="center"/>
            </w:pPr>
            <w:r>
              <w:t>0,451080</w:t>
            </w:r>
          </w:p>
        </w:tc>
      </w:tr>
      <w:tr w:rsidR="00F67CF2">
        <w:tc>
          <w:tcPr>
            <w:tcW w:w="1013" w:type="dxa"/>
          </w:tcPr>
          <w:p w:rsidR="00F67CF2" w:rsidRDefault="00A613D3">
            <w:pPr>
              <w:pStyle w:val="ConsPlusNormal0"/>
              <w:jc w:val="center"/>
            </w:pPr>
            <w:bookmarkStart w:id="460" w:name="P14635"/>
            <w:bookmarkEnd w:id="460"/>
            <w:r>
              <w:t>11</w:t>
            </w:r>
          </w:p>
        </w:tc>
        <w:tc>
          <w:tcPr>
            <w:tcW w:w="4963" w:type="dxa"/>
            <w:vAlign w:val="bottom"/>
          </w:tcPr>
          <w:p w:rsidR="00F67CF2" w:rsidRDefault="00A613D3">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699" w:type="dxa"/>
          </w:tcPr>
          <w:p w:rsidR="00F67CF2" w:rsidRDefault="00A613D3">
            <w:pPr>
              <w:pStyle w:val="ConsPlusNormal0"/>
              <w:jc w:val="center"/>
            </w:pPr>
            <w:r>
              <w:t>0,010</w:t>
            </w:r>
          </w:p>
        </w:tc>
        <w:tc>
          <w:tcPr>
            <w:tcW w:w="1304" w:type="dxa"/>
          </w:tcPr>
          <w:p w:rsidR="00F67CF2" w:rsidRDefault="00A613D3">
            <w:pPr>
              <w:pStyle w:val="ConsPlusNormal0"/>
              <w:jc w:val="center"/>
            </w:pPr>
            <w:r>
              <w:t>0,659360</w:t>
            </w:r>
          </w:p>
        </w:tc>
      </w:tr>
      <w:tr w:rsidR="00F67CF2">
        <w:tc>
          <w:tcPr>
            <w:tcW w:w="1013" w:type="dxa"/>
          </w:tcPr>
          <w:p w:rsidR="00F67CF2" w:rsidRDefault="00A613D3">
            <w:pPr>
              <w:pStyle w:val="ConsPlusNormal0"/>
              <w:jc w:val="center"/>
            </w:pPr>
            <w:bookmarkStart w:id="461" w:name="P14639"/>
            <w:bookmarkEnd w:id="461"/>
            <w:r>
              <w:t>12</w:t>
            </w:r>
          </w:p>
        </w:tc>
        <w:tc>
          <w:tcPr>
            <w:tcW w:w="4963" w:type="dxa"/>
            <w:vAlign w:val="bottom"/>
          </w:tcPr>
          <w:p w:rsidR="00F67CF2" w:rsidRDefault="00A613D3">
            <w:pPr>
              <w:pStyle w:val="ConsPlusNormal0"/>
            </w:pPr>
            <w:r>
              <w:t>V. Посещения с профилактическими целями центров здоровья</w:t>
            </w:r>
          </w:p>
        </w:tc>
        <w:tc>
          <w:tcPr>
            <w:tcW w:w="1699" w:type="dxa"/>
          </w:tcPr>
          <w:p w:rsidR="00F67CF2" w:rsidRDefault="00F67CF2">
            <w:pPr>
              <w:pStyle w:val="ConsPlusNormal0"/>
            </w:pPr>
          </w:p>
        </w:tc>
        <w:tc>
          <w:tcPr>
            <w:tcW w:w="1304" w:type="dxa"/>
          </w:tcPr>
          <w:p w:rsidR="00F67CF2" w:rsidRDefault="00A613D3">
            <w:pPr>
              <w:pStyle w:val="ConsPlusNormal0"/>
              <w:jc w:val="center"/>
            </w:pPr>
            <w:r>
              <w:t>0,032831</w:t>
            </w:r>
          </w:p>
        </w:tc>
      </w:tr>
      <w:tr w:rsidR="00F67CF2">
        <w:tc>
          <w:tcPr>
            <w:tcW w:w="1013" w:type="dxa"/>
          </w:tcPr>
          <w:p w:rsidR="00F67CF2" w:rsidRDefault="00A613D3">
            <w:pPr>
              <w:pStyle w:val="ConsPlusNormal0"/>
              <w:jc w:val="center"/>
            </w:pPr>
            <w:bookmarkStart w:id="462" w:name="P14643"/>
            <w:bookmarkEnd w:id="462"/>
            <w:r>
              <w:t>13</w:t>
            </w:r>
          </w:p>
        </w:tc>
        <w:tc>
          <w:tcPr>
            <w:tcW w:w="4963" w:type="dxa"/>
            <w:vAlign w:val="bottom"/>
          </w:tcPr>
          <w:p w:rsidR="00F67CF2" w:rsidRDefault="00A613D3">
            <w:pPr>
              <w:pStyle w:val="ConsPlusNormal0"/>
            </w:pPr>
            <w:r>
              <w:t>VI. Объем комплексных посещений для школы для больных с хроническими заболеваниями, в том числе</w:t>
            </w:r>
          </w:p>
        </w:tc>
        <w:tc>
          <w:tcPr>
            <w:tcW w:w="1699" w:type="dxa"/>
          </w:tcPr>
          <w:p w:rsidR="00F67CF2" w:rsidRDefault="00F67CF2">
            <w:pPr>
              <w:pStyle w:val="ConsPlusNormal0"/>
            </w:pPr>
          </w:p>
        </w:tc>
        <w:tc>
          <w:tcPr>
            <w:tcW w:w="1304" w:type="dxa"/>
          </w:tcPr>
          <w:p w:rsidR="00F67CF2" w:rsidRDefault="00A613D3">
            <w:pPr>
              <w:pStyle w:val="ConsPlusNormal0"/>
              <w:jc w:val="center"/>
            </w:pPr>
            <w:r>
              <w:t>0,210277</w:t>
            </w:r>
          </w:p>
        </w:tc>
      </w:tr>
      <w:tr w:rsidR="00F67CF2">
        <w:tc>
          <w:tcPr>
            <w:tcW w:w="1013" w:type="dxa"/>
            <w:vAlign w:val="bottom"/>
          </w:tcPr>
          <w:p w:rsidR="00F67CF2" w:rsidRDefault="00A613D3">
            <w:pPr>
              <w:pStyle w:val="ConsPlusNormal0"/>
              <w:jc w:val="center"/>
            </w:pPr>
            <w:r>
              <w:t>14</w:t>
            </w:r>
          </w:p>
        </w:tc>
        <w:tc>
          <w:tcPr>
            <w:tcW w:w="4963" w:type="dxa"/>
            <w:vAlign w:val="bottom"/>
          </w:tcPr>
          <w:p w:rsidR="00F67CF2" w:rsidRDefault="00A613D3">
            <w:pPr>
              <w:pStyle w:val="ConsPlusNormal0"/>
            </w:pPr>
            <w:r>
              <w:t>школа сахарного диабета</w:t>
            </w:r>
          </w:p>
        </w:tc>
        <w:tc>
          <w:tcPr>
            <w:tcW w:w="1699" w:type="dxa"/>
          </w:tcPr>
          <w:p w:rsidR="00F67CF2" w:rsidRDefault="00F67CF2">
            <w:pPr>
              <w:pStyle w:val="ConsPlusNormal0"/>
            </w:pPr>
          </w:p>
        </w:tc>
        <w:tc>
          <w:tcPr>
            <w:tcW w:w="1304" w:type="dxa"/>
          </w:tcPr>
          <w:p w:rsidR="00F67CF2" w:rsidRDefault="00A613D3">
            <w:pPr>
              <w:pStyle w:val="ConsPlusNormal0"/>
              <w:jc w:val="center"/>
            </w:pPr>
            <w:r>
              <w:t>0,00562</w:t>
            </w:r>
          </w:p>
        </w:tc>
      </w:tr>
      <w:tr w:rsidR="00F67CF2">
        <w:tc>
          <w:tcPr>
            <w:tcW w:w="1013" w:type="dxa"/>
          </w:tcPr>
          <w:p w:rsidR="00F67CF2" w:rsidRDefault="00F67CF2">
            <w:pPr>
              <w:pStyle w:val="ConsPlusNormal0"/>
            </w:pPr>
          </w:p>
        </w:tc>
        <w:tc>
          <w:tcPr>
            <w:tcW w:w="4963" w:type="dxa"/>
            <w:vAlign w:val="bottom"/>
          </w:tcPr>
          <w:p w:rsidR="00F67CF2" w:rsidRDefault="00A613D3">
            <w:pPr>
              <w:pStyle w:val="ConsPlusNormal0"/>
            </w:pPr>
            <w:r>
              <w:t>Справочно:</w:t>
            </w:r>
          </w:p>
        </w:tc>
        <w:tc>
          <w:tcPr>
            <w:tcW w:w="1699" w:type="dxa"/>
          </w:tcPr>
          <w:p w:rsidR="00F67CF2" w:rsidRDefault="00F67CF2">
            <w:pPr>
              <w:pStyle w:val="ConsPlusNormal0"/>
            </w:pPr>
          </w:p>
        </w:tc>
        <w:tc>
          <w:tcPr>
            <w:tcW w:w="1304" w:type="dxa"/>
          </w:tcPr>
          <w:p w:rsidR="00F67CF2" w:rsidRDefault="00F67CF2">
            <w:pPr>
              <w:pStyle w:val="ConsPlusNormal0"/>
            </w:pPr>
          </w:p>
        </w:tc>
      </w:tr>
      <w:tr w:rsidR="00F67CF2">
        <w:tc>
          <w:tcPr>
            <w:tcW w:w="1013" w:type="dxa"/>
            <w:vMerge w:val="restart"/>
          </w:tcPr>
          <w:p w:rsidR="00F67CF2" w:rsidRDefault="00F67CF2">
            <w:pPr>
              <w:pStyle w:val="ConsPlusNormal0"/>
            </w:pPr>
          </w:p>
        </w:tc>
        <w:tc>
          <w:tcPr>
            <w:tcW w:w="4963" w:type="dxa"/>
          </w:tcPr>
          <w:p w:rsidR="00F67CF2" w:rsidRDefault="00A613D3">
            <w:pPr>
              <w:pStyle w:val="ConsPlusNormal0"/>
            </w:pPr>
            <w:r>
              <w:t>объем посещений центров здоровья</w:t>
            </w:r>
          </w:p>
        </w:tc>
        <w:tc>
          <w:tcPr>
            <w:tcW w:w="1699" w:type="dxa"/>
          </w:tcPr>
          <w:p w:rsidR="00F67CF2" w:rsidRDefault="00F67CF2">
            <w:pPr>
              <w:pStyle w:val="ConsPlusNormal0"/>
            </w:pPr>
          </w:p>
        </w:tc>
        <w:tc>
          <w:tcPr>
            <w:tcW w:w="1304" w:type="dxa"/>
          </w:tcPr>
          <w:p w:rsidR="00F67CF2" w:rsidRDefault="00A613D3">
            <w:pPr>
              <w:pStyle w:val="ConsPlusNormal0"/>
              <w:jc w:val="center"/>
            </w:pPr>
            <w:r>
              <w:t>0,032831</w:t>
            </w:r>
          </w:p>
        </w:tc>
      </w:tr>
      <w:tr w:rsidR="00F67CF2">
        <w:tc>
          <w:tcPr>
            <w:tcW w:w="1013" w:type="dxa"/>
            <w:vMerge/>
          </w:tcPr>
          <w:p w:rsidR="00F67CF2" w:rsidRDefault="00F67CF2">
            <w:pPr>
              <w:pStyle w:val="ConsPlusNormal0"/>
            </w:pPr>
          </w:p>
        </w:tc>
        <w:tc>
          <w:tcPr>
            <w:tcW w:w="4963" w:type="dxa"/>
            <w:vAlign w:val="bottom"/>
          </w:tcPr>
          <w:p w:rsidR="00F67CF2" w:rsidRDefault="00A613D3">
            <w:pPr>
              <w:pStyle w:val="ConsPlusNormal0"/>
            </w:pPr>
            <w:r>
              <w:t>объем посещений центров амбулаторной онкологической помощи</w:t>
            </w:r>
          </w:p>
        </w:tc>
        <w:tc>
          <w:tcPr>
            <w:tcW w:w="1699" w:type="dxa"/>
          </w:tcPr>
          <w:p w:rsidR="00F67CF2" w:rsidRDefault="00F67CF2">
            <w:pPr>
              <w:pStyle w:val="ConsPlusNormal0"/>
            </w:pPr>
          </w:p>
        </w:tc>
        <w:tc>
          <w:tcPr>
            <w:tcW w:w="1304" w:type="dxa"/>
          </w:tcPr>
          <w:p w:rsidR="00F67CF2" w:rsidRDefault="00A613D3">
            <w:pPr>
              <w:pStyle w:val="ConsPlusNormal0"/>
              <w:jc w:val="center"/>
            </w:pPr>
            <w:r>
              <w:t>0,047915</w:t>
            </w:r>
          </w:p>
        </w:tc>
      </w:tr>
      <w:tr w:rsidR="00F67CF2">
        <w:tc>
          <w:tcPr>
            <w:tcW w:w="1013" w:type="dxa"/>
            <w:vMerge/>
          </w:tcPr>
          <w:p w:rsidR="00F67CF2" w:rsidRDefault="00F67CF2">
            <w:pPr>
              <w:pStyle w:val="ConsPlusNormal0"/>
            </w:pPr>
          </w:p>
        </w:tc>
        <w:tc>
          <w:tcPr>
            <w:tcW w:w="4963" w:type="dxa"/>
            <w:vAlign w:val="bottom"/>
          </w:tcPr>
          <w:p w:rsidR="00F67CF2" w:rsidRDefault="00A613D3">
            <w:pPr>
              <w:pStyle w:val="ConsPlusNormal0"/>
            </w:pPr>
            <w:r>
              <w:t>объем посещений для проведения 2 этапа диспансеризации</w:t>
            </w:r>
          </w:p>
        </w:tc>
        <w:tc>
          <w:tcPr>
            <w:tcW w:w="1699" w:type="dxa"/>
          </w:tcPr>
          <w:p w:rsidR="00F67CF2" w:rsidRDefault="00F67CF2">
            <w:pPr>
              <w:pStyle w:val="ConsPlusNormal0"/>
            </w:pPr>
          </w:p>
        </w:tc>
        <w:tc>
          <w:tcPr>
            <w:tcW w:w="1304" w:type="dxa"/>
          </w:tcPr>
          <w:p w:rsidR="00F67CF2" w:rsidRDefault="00A613D3">
            <w:pPr>
              <w:pStyle w:val="ConsPlusNormal0"/>
              <w:jc w:val="center"/>
            </w:pPr>
            <w:r>
              <w:t>0,019903</w:t>
            </w:r>
          </w:p>
        </w:tc>
      </w:tr>
      <w:tr w:rsidR="00F67CF2">
        <w:tc>
          <w:tcPr>
            <w:tcW w:w="1013" w:type="dxa"/>
            <w:vMerge/>
          </w:tcPr>
          <w:p w:rsidR="00F67CF2" w:rsidRDefault="00F67CF2">
            <w:pPr>
              <w:pStyle w:val="ConsPlusNormal0"/>
            </w:pPr>
          </w:p>
        </w:tc>
        <w:tc>
          <w:tcPr>
            <w:tcW w:w="4963" w:type="dxa"/>
            <w:vAlign w:val="bottom"/>
          </w:tcPr>
          <w:p w:rsidR="00F67CF2" w:rsidRDefault="00A613D3">
            <w:pPr>
              <w:pStyle w:val="ConsPlusNormal0"/>
            </w:pPr>
            <w:r>
              <w:t>объем комплексных посещений для проведения диспансерного наблюдения (за исключением 1-го посещения)</w:t>
            </w:r>
          </w:p>
        </w:tc>
        <w:tc>
          <w:tcPr>
            <w:tcW w:w="1699" w:type="dxa"/>
          </w:tcPr>
          <w:p w:rsidR="00F67CF2" w:rsidRDefault="00F67CF2">
            <w:pPr>
              <w:pStyle w:val="ConsPlusNormal0"/>
            </w:pPr>
          </w:p>
        </w:tc>
        <w:tc>
          <w:tcPr>
            <w:tcW w:w="1304" w:type="dxa"/>
          </w:tcPr>
          <w:p w:rsidR="00F67CF2" w:rsidRDefault="00A613D3">
            <w:pPr>
              <w:pStyle w:val="ConsPlusNormal0"/>
              <w:jc w:val="center"/>
            </w:pPr>
            <w:r>
              <w:t>0,275509</w:t>
            </w:r>
          </w:p>
        </w:tc>
      </w:tr>
    </w:tbl>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5</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63" w:name="P14676"/>
      <w:bookmarkEnd w:id="463"/>
      <w:r>
        <w:t>ПОРЯДОК</w:t>
      </w:r>
    </w:p>
    <w:p w:rsidR="00F67CF2" w:rsidRDefault="00A613D3">
      <w:pPr>
        <w:pStyle w:val="ConsPlusTitle0"/>
        <w:jc w:val="center"/>
      </w:pPr>
      <w:r>
        <w:lastRenderedPageBreak/>
        <w:t>РЕАЛИЗАЦИИ УСТАНОВЛЕННОГО ЗАКОНОДАТЕЛЬСТВОМ</w:t>
      </w:r>
    </w:p>
    <w:p w:rsidR="00F67CF2" w:rsidRDefault="00A613D3">
      <w:pPr>
        <w:pStyle w:val="ConsPlusTitle0"/>
        <w:jc w:val="center"/>
      </w:pPr>
      <w:r>
        <w:t>РОССИЙСКОЙ ФЕДЕРАЦИИ ПРАВА ВНЕОЧЕРЕДНОГО ОКАЗАНИЯ</w:t>
      </w:r>
    </w:p>
    <w:p w:rsidR="00F67CF2" w:rsidRDefault="00A613D3">
      <w:pPr>
        <w:pStyle w:val="ConsPlusTitle0"/>
        <w:jc w:val="center"/>
      </w:pPr>
      <w:r>
        <w:t>МЕДИЦИНСКОЙ ПОМОЩИ ОТДЕЛЬНЫМ КАТЕГОРИЯМ ГРАЖДАН</w:t>
      </w:r>
    </w:p>
    <w:p w:rsidR="00F67CF2" w:rsidRDefault="00A613D3">
      <w:pPr>
        <w:pStyle w:val="ConsPlusTitle0"/>
        <w:jc w:val="center"/>
      </w:pPr>
      <w:r>
        <w:t>В МЕДИЦИНСКИХ ОРГАНИЗАЦИЯХ, НАХОДЯЩИХСЯ НА ТЕРРИТОРИИ</w:t>
      </w:r>
    </w:p>
    <w:p w:rsidR="00F67CF2" w:rsidRDefault="00A613D3">
      <w:pPr>
        <w:pStyle w:val="ConsPlusTitle0"/>
        <w:jc w:val="center"/>
      </w:pPr>
      <w:r>
        <w:t>МУРМАНСКОЙ ОБЛАСТИ, УЧАСТВУЮЩИХ В РЕАЛИЗАЦИИ ПРОГРАММЫ,</w:t>
      </w:r>
    </w:p>
    <w:p w:rsidR="00F67CF2" w:rsidRDefault="00A613D3">
      <w:pPr>
        <w:pStyle w:val="ConsPlusTitle0"/>
        <w:jc w:val="center"/>
      </w:pPr>
      <w:r>
        <w:t>В ТОМ ЧИСЛЕ ВЕТЕРАНАМ БОЕВЫХ ДЕЙСТВИЙ</w:t>
      </w:r>
    </w:p>
    <w:p w:rsidR="00F67CF2" w:rsidRDefault="00F67CF2">
      <w:pPr>
        <w:pStyle w:val="ConsPlusNormal0"/>
        <w:jc w:val="both"/>
      </w:pPr>
    </w:p>
    <w:p w:rsidR="00F67CF2" w:rsidRDefault="00A613D3">
      <w:pPr>
        <w:pStyle w:val="ConsPlusNormal0"/>
        <w:ind w:firstLine="540"/>
        <w:jc w:val="both"/>
      </w:pPr>
      <w:r>
        <w:t>Право на внеочередное оказание медицинской помощи имеют следующие категории граждан:</w:t>
      </w:r>
    </w:p>
    <w:p w:rsidR="00F67CF2" w:rsidRDefault="00A613D3">
      <w:pPr>
        <w:pStyle w:val="ConsPlusNormal0"/>
        <w:spacing w:before="240"/>
        <w:ind w:firstLine="540"/>
        <w:jc w:val="both"/>
      </w:pPr>
      <w:bookmarkStart w:id="464" w:name="P14685"/>
      <w:bookmarkEnd w:id="464"/>
      <w:r>
        <w:t xml:space="preserve">1) в соответствии со </w:t>
      </w:r>
      <w:hyperlink r:id="rId119"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статьями 14</w:t>
        </w:r>
      </w:hyperlink>
      <w:r>
        <w:t xml:space="preserve"> - </w:t>
      </w:r>
      <w:hyperlink r:id="rId120"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19</w:t>
        </w:r>
      </w:hyperlink>
      <w:r>
        <w:t xml:space="preserve"> и </w:t>
      </w:r>
      <w:hyperlink r:id="rId121"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21</w:t>
        </w:r>
      </w:hyperlink>
      <w:r>
        <w:t xml:space="preserve"> Федерального закона от 12.01.1995 N 5-ФЗ "О ветеранах" (далее - Закон о ветеранах):</w:t>
      </w:r>
    </w:p>
    <w:p w:rsidR="00F67CF2" w:rsidRDefault="00A613D3">
      <w:pPr>
        <w:pStyle w:val="ConsPlusNormal0"/>
        <w:spacing w:before="240"/>
        <w:ind w:firstLine="540"/>
        <w:jc w:val="both"/>
      </w:pPr>
      <w:r>
        <w:t>инвалиды войны;</w:t>
      </w:r>
    </w:p>
    <w:p w:rsidR="00F67CF2" w:rsidRDefault="00A613D3">
      <w:pPr>
        <w:pStyle w:val="ConsPlusNormal0"/>
        <w:spacing w:before="240"/>
        <w:ind w:firstLine="540"/>
        <w:jc w:val="both"/>
      </w:pPr>
      <w:r>
        <w:t xml:space="preserve">участники Великой Отечественной войны, указанные в </w:t>
      </w:r>
      <w:hyperlink r:id="rId122"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подпунктах "а"</w:t>
        </w:r>
      </w:hyperlink>
      <w:r>
        <w:t xml:space="preserve">, </w:t>
      </w:r>
      <w:hyperlink r:id="rId123"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"ж"</w:t>
        </w:r>
      </w:hyperlink>
      <w:r>
        <w:t xml:space="preserve"> и </w:t>
      </w:r>
      <w:hyperlink r:id="rId124"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"и" подпункта 1 пункта 1 статьи 2</w:t>
        </w:r>
      </w:hyperlink>
      <w:r>
        <w:t xml:space="preserve"> Закона о ветеранах;</w:t>
      </w:r>
    </w:p>
    <w:p w:rsidR="00F67CF2" w:rsidRDefault="00A613D3">
      <w:pPr>
        <w:pStyle w:val="ConsPlusNormal0"/>
        <w:spacing w:before="240"/>
        <w:ind w:firstLine="540"/>
        <w:jc w:val="both"/>
      </w:pPr>
      <w:r>
        <w:t xml:space="preserve">ветераны боевых действий из числа лиц, указанных в </w:t>
      </w:r>
      <w:hyperlink r:id="rId125"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подпунктах 1</w:t>
        </w:r>
      </w:hyperlink>
      <w:r>
        <w:t xml:space="preserve"> - </w:t>
      </w:r>
      <w:hyperlink r:id="rId126"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4</w:t>
        </w:r>
      </w:hyperlink>
      <w:r>
        <w:t xml:space="preserve">, </w:t>
      </w:r>
      <w:hyperlink r:id="rId127" w:tooltip="Федеральный закон от 12.01.1995 N 5-ФЗ (ред. от 27.10.2025) &quot;О ветеранах&quot; (с изм. и доп., вступ. в силу с 01.01.2026) ------------ Недействующая редакция {КонсультантПлюс}">
        <w:r>
          <w:rPr>
            <w:color w:val="0000FF"/>
          </w:rPr>
          <w:t>8 пункта 1 статьи 3</w:t>
        </w:r>
      </w:hyperlink>
      <w:r>
        <w:t xml:space="preserve"> Закона о ветеранах;</w:t>
      </w:r>
    </w:p>
    <w:p w:rsidR="00F67CF2" w:rsidRDefault="00A613D3">
      <w:pPr>
        <w:pStyle w:val="ConsPlusNormal0"/>
        <w:spacing w:before="24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F67CF2" w:rsidRDefault="00A613D3">
      <w:pPr>
        <w:pStyle w:val="ConsPlusNormal0"/>
        <w:spacing w:before="240"/>
        <w:ind w:firstLine="540"/>
        <w:jc w:val="both"/>
      </w:pP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F67CF2" w:rsidRDefault="00A613D3">
      <w:pPr>
        <w:pStyle w:val="ConsPlusNormal0"/>
        <w:spacing w:before="240"/>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F67CF2" w:rsidRDefault="00A613D3">
      <w:pPr>
        <w:pStyle w:val="ConsPlusNormal0"/>
        <w:spacing w:before="240"/>
        <w:ind w:firstLine="540"/>
        <w:jc w:val="both"/>
      </w:pPr>
      <w:r>
        <w:t>нетрудоспособные члены семьи погибших (умерших) инвалидов войны,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F67CF2" w:rsidRDefault="00A613D3">
      <w:pPr>
        <w:pStyle w:val="ConsPlusNormal0"/>
        <w:spacing w:before="240"/>
        <w:ind w:firstLine="540"/>
        <w:jc w:val="both"/>
      </w:pPr>
      <w:r>
        <w:t xml:space="preserve">2) в соответствии со </w:t>
      </w:r>
      <w:hyperlink r:id="rId128"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color w:val="0000FF"/>
          </w:rPr>
          <w:t>статьей 1.1</w:t>
        </w:r>
      </w:hyperlink>
      <w:r>
        <w:t xml:space="preserve"> Закона Российской Федерации от 15.01.1993 N 4301-1 "О статусе Героев Советского Союза, Героев Российской Федерации и полных кавалеров ордена Славы":</w:t>
      </w:r>
    </w:p>
    <w:p w:rsidR="00F67CF2" w:rsidRDefault="00A613D3">
      <w:pPr>
        <w:pStyle w:val="ConsPlusNormal0"/>
        <w:spacing w:before="240"/>
        <w:ind w:firstLine="540"/>
        <w:jc w:val="both"/>
      </w:pPr>
      <w:r>
        <w:t>Герои Советского Союза, Герои Российской Федерации, полные кавалеры ордена Славы;</w:t>
      </w:r>
    </w:p>
    <w:p w:rsidR="00F67CF2" w:rsidRDefault="00A613D3">
      <w:pPr>
        <w:pStyle w:val="ConsPlusNormal0"/>
        <w:spacing w:before="240"/>
        <w:ind w:firstLine="540"/>
        <w:jc w:val="both"/>
      </w:pPr>
      <w:r>
        <w:t xml:space="preserve">члены семей (супруга (супруг), родители, дети в возрасте до 18 лет, дети старше 18 лет, </w:t>
      </w:r>
      <w:r>
        <w:lastRenderedPageBreak/>
        <w:t>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Героев Советского Союза, Героев Российской Федерации или полных кавалеров ордена Славы;</w:t>
      </w:r>
    </w:p>
    <w:p w:rsidR="00F67CF2" w:rsidRDefault="00A613D3">
      <w:pPr>
        <w:pStyle w:val="ConsPlusNormal0"/>
        <w:spacing w:before="240"/>
        <w:ind w:firstLine="540"/>
        <w:jc w:val="both"/>
      </w:pPr>
      <w:r>
        <w:t xml:space="preserve">3) в соответствии со </w:t>
      </w:r>
      <w:hyperlink r:id="rId12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14</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 граждане, получившие или перенесшие лучевую болезнь, другие заболевания, и инвалиды вследствие чернобыльской катастрофы;</w:t>
      </w:r>
    </w:p>
    <w:p w:rsidR="00F67CF2" w:rsidRDefault="00A613D3">
      <w:pPr>
        <w:pStyle w:val="ConsPlusNormal0"/>
        <w:spacing w:before="240"/>
        <w:ind w:firstLine="540"/>
        <w:jc w:val="both"/>
      </w:pPr>
      <w:r>
        <w:t xml:space="preserve">4) граждане, указанные в </w:t>
      </w:r>
      <w:hyperlink r:id="rId13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статье 1</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а также ставшие инвалидами вследствие воздействия радиации;</w:t>
      </w:r>
    </w:p>
    <w:p w:rsidR="00F67CF2" w:rsidRDefault="00A613D3">
      <w:pPr>
        <w:pStyle w:val="ConsPlusNormal0"/>
        <w:spacing w:before="240"/>
        <w:ind w:firstLine="540"/>
        <w:jc w:val="both"/>
      </w:pPr>
      <w:r>
        <w:t xml:space="preserve">5) в соответствии со </w:t>
      </w:r>
      <w:hyperlink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статьей 154</w:t>
        </w:r>
      </w:hyperlink>
      <w:r>
        <w:t xml:space="preserve"> Федерального закона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F67CF2" w:rsidRDefault="00A613D3">
      <w:pPr>
        <w:pStyle w:val="ConsPlusNormal0"/>
        <w:spacing w:before="240"/>
        <w:ind w:firstLine="540"/>
        <w:jc w:val="both"/>
      </w:pPr>
      <w:r>
        <w:t xml:space="preserve">6) в соответствии со </w:t>
      </w:r>
      <w:hyperlink r:id="rId132" w:tooltip="Закон Мурманской области от 23.12.2004 N 550-01-ЗМО (ред. от 04.06.2024) &quot;О мерах социальной поддержки отдельных категорий граждан&quot; (принят Мурманской областной Думой 16.12.2004) {КонсультантПлюс}">
        <w:r>
          <w:rPr>
            <w:color w:val="0000FF"/>
          </w:rPr>
          <w:t>статьей 7</w:t>
        </w:r>
      </w:hyperlink>
      <w:r>
        <w:t xml:space="preserve"> Закона Мурманской области от 23.12.2004 N 550-01-ЗМО "О мерах социальной поддержки отдельных категорий граждан" - реабилитированные лица и лица, пострадавшие от политических репрессий;</w:t>
      </w:r>
    </w:p>
    <w:p w:rsidR="00F67CF2" w:rsidRDefault="00A613D3">
      <w:pPr>
        <w:pStyle w:val="ConsPlusNormal0"/>
        <w:spacing w:before="240"/>
        <w:ind w:firstLine="540"/>
        <w:jc w:val="both"/>
      </w:pPr>
      <w:r>
        <w:t xml:space="preserve">7) в соответствии со </w:t>
      </w:r>
      <w:hyperlink r:id="rId133" w:tooltip="Федеральный закон от 20.07.2012 N 125-ФЗ (ред. от 28.12.2024) &quot;О донорстве крови и ее компонентов&quot; {КонсультантПлюс}">
        <w:r>
          <w:rPr>
            <w:color w:val="0000FF"/>
          </w:rPr>
          <w:t>статьей 23</w:t>
        </w:r>
      </w:hyperlink>
      <w:r>
        <w:t xml:space="preserve"> Федерального закона от 20.07.2012 N 125-ФЗ "О донорстве крови и ее компонентов" - лица, награжденные знаком "Почетный донор России". Оказание медицинской помощи осуществляется в медицинских организациях в рамках программы государственных гарантий оказания гражданам Российской Федерации бесплатной медицинской помощи;</w:t>
      </w:r>
    </w:p>
    <w:p w:rsidR="00F67CF2" w:rsidRDefault="00A613D3">
      <w:pPr>
        <w:pStyle w:val="ConsPlusNormal0"/>
        <w:spacing w:before="240"/>
        <w:ind w:firstLine="540"/>
        <w:jc w:val="both"/>
      </w:pPr>
      <w:r>
        <w:t xml:space="preserve">8) в соответствии со </w:t>
      </w:r>
      <w:hyperlink r:id="rId134"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статьей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 граждане, получившие суммарную (накопленную) эффективную дозу облучения, превышающую 25 сЗв (бэр), вследствие ядерных испытаний на Семипалатинском полигоне;</w:t>
      </w:r>
    </w:p>
    <w:p w:rsidR="00F67CF2" w:rsidRDefault="00A613D3">
      <w:pPr>
        <w:pStyle w:val="ConsPlusNormal0"/>
        <w:spacing w:before="240"/>
        <w:ind w:firstLine="540"/>
        <w:jc w:val="both"/>
      </w:pPr>
      <w:r>
        <w:t xml:space="preserve">9) в соответствии с </w:t>
      </w:r>
      <w:hyperlink r:id="rId135" w:tooltip="Указ Президента РФ от 02.10.1992 N 1157 (ред. от 26.07.2021) &quot;О дополнительных мерах государственной поддержки инвалидов&quot; {КонсультантПлюс}">
        <w:r>
          <w:rPr>
            <w:color w:val="0000FF"/>
          </w:rPr>
          <w:t>пунктом 1</w:t>
        </w:r>
      </w:hyperlink>
      <w:r>
        <w:t xml:space="preserve"> Указа Президента Российской Федерации от 02.10.1992 N 1157 "О дополнительных мерах государственной поддержки инвалидов" - инвалиды I и II групп, дети-инвалиды и лица, сопровождающие таких детей;</w:t>
      </w:r>
    </w:p>
    <w:p w:rsidR="00F67CF2" w:rsidRDefault="00A613D3">
      <w:pPr>
        <w:pStyle w:val="ConsPlusNormal0"/>
        <w:spacing w:before="240"/>
        <w:ind w:firstLine="540"/>
        <w:jc w:val="both"/>
      </w:pPr>
      <w:r>
        <w:lastRenderedPageBreak/>
        <w:t xml:space="preserve">10) в соответствии с </w:t>
      </w:r>
      <w:hyperlink r:id="rId13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пунктом 44 части 1 статьи 44</w:t>
        </w:r>
      </w:hyperlink>
      <w:r>
        <w:t xml:space="preserve"> Федерального закона от 21.12.2021 N 414-ФЗ "Об общих принципах организации публичной власти в субъектах Российской Федерации" - лица, удостоенные звания "Почетный гражданин Мурманской области", а также лица, удостоенные на основании правовых актов органов местного самоуправления Мурманской области звания "Почетный гражданин";</w:t>
      </w:r>
    </w:p>
    <w:p w:rsidR="00F67CF2" w:rsidRDefault="00A613D3">
      <w:pPr>
        <w:pStyle w:val="ConsPlusNormal0"/>
        <w:spacing w:before="240"/>
        <w:ind w:firstLine="540"/>
        <w:jc w:val="both"/>
      </w:pPr>
      <w:r>
        <w:t>11) участники специальной военной операции и члены их семей (супруг (супруга), дети, не достигшие возраста 18 лет, дети старше 18 лет, ставшие инвалидами до достижения ими возраста 18 лет, дети до 23 лет, обучающиеся в образовательных организациях по очной форме обучения, родители, проживающие совместно с участником специальной военной операции, лица, находящиеся на иждивении участника специальной военной операции);</w:t>
      </w:r>
    </w:p>
    <w:p w:rsidR="00F67CF2" w:rsidRDefault="00A613D3">
      <w:pPr>
        <w:pStyle w:val="ConsPlusNormal0"/>
        <w:spacing w:before="240"/>
        <w:ind w:firstLine="540"/>
        <w:jc w:val="both"/>
      </w:pPr>
      <w:r>
        <w:t>12) граждане Российской Федерации, родившиеся в период с 23 июня 1923 года по 3 сентября 1945 года, имеющие место жительства на территории Мурманской области (дети Великой Отечественной войны).</w:t>
      </w:r>
    </w:p>
    <w:p w:rsidR="00F67CF2" w:rsidRDefault="00A613D3">
      <w:pPr>
        <w:pStyle w:val="ConsPlusNormal0"/>
        <w:spacing w:before="240"/>
        <w:ind w:firstLine="540"/>
        <w:jc w:val="both"/>
      </w:pPr>
      <w:r>
        <w:t>Медицинские организации по месту прикрепления лиц, относящихся к вышеуказанным категориям, организуют динамическое наблюдение за состоянием здоровья граждан.</w:t>
      </w:r>
    </w:p>
    <w:p w:rsidR="00F67CF2" w:rsidRDefault="00A613D3">
      <w:pPr>
        <w:pStyle w:val="ConsPlusNormal0"/>
        <w:spacing w:before="240"/>
        <w:ind w:firstLine="540"/>
        <w:jc w:val="both"/>
      </w:pPr>
      <w:r>
        <w:t>Направление граждан в медицинские организации для оказания им внеочередной специализированной медицинской помощи осуществляется на основании заключения врачебной комиссии медицинской организации по месту прикрепления с подробной выпиской и указанием цели направления.</w:t>
      </w:r>
    </w:p>
    <w:p w:rsidR="00F67CF2" w:rsidRDefault="00A613D3">
      <w:pPr>
        <w:pStyle w:val="ConsPlusNormal0"/>
        <w:spacing w:before="240"/>
        <w:ind w:firstLine="540"/>
        <w:jc w:val="both"/>
      </w:pPr>
      <w:r>
        <w:t>Медицинские организации обеспечивают консультативный прием граждан вне очереди, а по показаниям - внеочередное стационарное обследование и лечение.</w:t>
      </w:r>
    </w:p>
    <w:p w:rsidR="00F67CF2" w:rsidRDefault="00A613D3">
      <w:pPr>
        <w:pStyle w:val="ConsPlusNormal0"/>
        <w:spacing w:before="240"/>
        <w:ind w:firstLine="540"/>
        <w:jc w:val="both"/>
      </w:pPr>
      <w:r>
        <w:t>При отсутствии необходимого вида медицинской помощи врачебные комиссии медицинских организаций направляют медицинские документы по установленной форме в уполномоченный орган в сфере охраны здоровья для решения вопроса об обследовании и лечении граждан в медицинских организациях, подведомственных федеральным органам исполнительной власти.</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6</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65" w:name="P14718"/>
      <w:bookmarkEnd w:id="465"/>
      <w:r>
        <w:t>ПЕРЕЧЕНЬ</w:t>
      </w:r>
    </w:p>
    <w:p w:rsidR="00F67CF2" w:rsidRDefault="00A613D3">
      <w:pPr>
        <w:pStyle w:val="ConsPlusTitle0"/>
        <w:jc w:val="center"/>
      </w:pPr>
      <w:r>
        <w:t>ЛЕКАРСТВЕННЫХ ПРЕПАРАТОВ, ОТПУСКАЕМЫХ НАСЕЛЕНИЮ</w:t>
      </w:r>
    </w:p>
    <w:p w:rsidR="00F67CF2" w:rsidRDefault="00A613D3">
      <w:pPr>
        <w:pStyle w:val="ConsPlusTitle0"/>
        <w:jc w:val="center"/>
      </w:pPr>
      <w:r>
        <w:t>В СООТВЕТСТВИИ С ПЕРЕЧНЕМ ГРУПП НАСЕЛЕНИЯ И КАТЕГОРИЙ</w:t>
      </w:r>
    </w:p>
    <w:p w:rsidR="00F67CF2" w:rsidRDefault="00A613D3">
      <w:pPr>
        <w:pStyle w:val="ConsPlusTitle0"/>
        <w:jc w:val="center"/>
      </w:pPr>
      <w:r>
        <w:t>ЗАБОЛЕВАНИЙ, ПРИ АМБУЛАТОРНОМ ЛЕЧЕНИИ КОТОРЫХ ЛЕКАРСТВЕННЫЕ</w:t>
      </w:r>
    </w:p>
    <w:p w:rsidR="00F67CF2" w:rsidRDefault="00A613D3">
      <w:pPr>
        <w:pStyle w:val="ConsPlusTitle0"/>
        <w:jc w:val="center"/>
      </w:pPr>
      <w:r>
        <w:t>СРЕДСТВА И ИЗДЕЛИЯ МЕДИЦИНСКОГО НАЗНАЧЕНИЯ ОТПУСКАЮТСЯ</w:t>
      </w:r>
    </w:p>
    <w:p w:rsidR="00F67CF2" w:rsidRDefault="00A613D3">
      <w:pPr>
        <w:pStyle w:val="ConsPlusTitle0"/>
        <w:jc w:val="center"/>
      </w:pPr>
      <w:r>
        <w:t>ПО РЕЦЕПТАМ ВРАЧЕЙ БЕСПЛАТНО, А ТАКЖЕ В СООТВЕТСТВИИ</w:t>
      </w:r>
    </w:p>
    <w:p w:rsidR="00F67CF2" w:rsidRDefault="00A613D3">
      <w:pPr>
        <w:pStyle w:val="ConsPlusTitle0"/>
        <w:jc w:val="center"/>
      </w:pPr>
      <w:r>
        <w:t>С ПЕРЕЧНЕМ ГРУПП НАСЕЛЕНИЯ, ПРИ АМБУЛАТОРНОМ ЛЕЧЕНИИ КОТОРЫХ</w:t>
      </w:r>
    </w:p>
    <w:p w:rsidR="00F67CF2" w:rsidRDefault="00A613D3">
      <w:pPr>
        <w:pStyle w:val="ConsPlusTitle0"/>
        <w:jc w:val="center"/>
      </w:pPr>
      <w:r>
        <w:t>ЛЕКАРСТВЕННЫЕ СРЕДСТВА ОТПУСКАЮТСЯ ПО РЕЦЕПТАМ ВРАЧЕЙ</w:t>
      </w:r>
    </w:p>
    <w:p w:rsidR="00F67CF2" w:rsidRDefault="00A613D3">
      <w:pPr>
        <w:pStyle w:val="ConsPlusTitle0"/>
        <w:jc w:val="center"/>
      </w:pPr>
      <w:r>
        <w:t>С 50-ПРОЦЕНТНОЙ СКИДКОЙ, СФОРМИРОВАННЫЙ В ОБЪЕМЕ НЕ МЕНЕЕ,</w:t>
      </w:r>
    </w:p>
    <w:p w:rsidR="00F67CF2" w:rsidRDefault="00A613D3">
      <w:pPr>
        <w:pStyle w:val="ConsPlusTitle0"/>
        <w:jc w:val="center"/>
      </w:pPr>
      <w:r>
        <w:lastRenderedPageBreak/>
        <w:t>ЧЕМ ЭТО ПРЕДУСМОТРЕНО ПЕРЕЧНЕМ ЖИЗНЕННО НЕОБХОДИМЫХ</w:t>
      </w:r>
    </w:p>
    <w:p w:rsidR="00F67CF2" w:rsidRDefault="00A613D3">
      <w:pPr>
        <w:pStyle w:val="ConsPlusTitle0"/>
        <w:jc w:val="center"/>
      </w:pPr>
      <w:r>
        <w:t>И ВАЖНЕЙШИХ ЛЕКАРСТВЕННЫХ ПРЕПАРАТОВ, УТВЕРЖДАЕМЫМ</w:t>
      </w:r>
    </w:p>
    <w:p w:rsidR="00F67CF2" w:rsidRDefault="00A613D3">
      <w:pPr>
        <w:pStyle w:val="ConsPlusTitle0"/>
        <w:jc w:val="center"/>
      </w:pPr>
      <w:r>
        <w:t>ПРАВИТЕЛЬСТВОМ РОССИЙСКОЙ ФЕДЕРАЦИИ В СООТВЕТСТВИИ</w:t>
      </w:r>
    </w:p>
    <w:p w:rsidR="00F67CF2" w:rsidRDefault="00A613D3">
      <w:pPr>
        <w:pStyle w:val="ConsPlusTitle0"/>
        <w:jc w:val="center"/>
      </w:pPr>
      <w:r>
        <w:t xml:space="preserve">С ФЕДЕРАЛЬНЫМ </w:t>
      </w:r>
      <w:hyperlink r:id="rId13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w:t>
      </w:r>
    </w:p>
    <w:p w:rsidR="00F67CF2" w:rsidRDefault="00A613D3">
      <w:pPr>
        <w:pStyle w:val="ConsPlusTitle0"/>
        <w:jc w:val="center"/>
      </w:pPr>
      <w:r>
        <w:t>ЛЕКАРСТВЕННЫХ СРЕДСТВ"</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806"/>
        <w:gridCol w:w="4535"/>
      </w:tblGrid>
      <w:tr w:rsidR="00F67CF2">
        <w:tc>
          <w:tcPr>
            <w:tcW w:w="737" w:type="dxa"/>
          </w:tcPr>
          <w:p w:rsidR="00F67CF2" w:rsidRDefault="00A613D3">
            <w:pPr>
              <w:pStyle w:val="ConsPlusNormal0"/>
              <w:jc w:val="center"/>
            </w:pPr>
            <w:r>
              <w:t>N п/п</w:t>
            </w:r>
          </w:p>
        </w:tc>
        <w:tc>
          <w:tcPr>
            <w:tcW w:w="3806" w:type="dxa"/>
          </w:tcPr>
          <w:p w:rsidR="00F67CF2" w:rsidRDefault="00A613D3">
            <w:pPr>
              <w:pStyle w:val="ConsPlusNormal0"/>
              <w:jc w:val="center"/>
            </w:pPr>
            <w:r>
              <w:t>Международные непатентованные наименования</w:t>
            </w:r>
          </w:p>
        </w:tc>
        <w:tc>
          <w:tcPr>
            <w:tcW w:w="4535" w:type="dxa"/>
          </w:tcPr>
          <w:p w:rsidR="00F67CF2" w:rsidRDefault="00A613D3">
            <w:pPr>
              <w:pStyle w:val="ConsPlusNormal0"/>
              <w:jc w:val="center"/>
            </w:pPr>
            <w:r>
              <w:t>Лекарственные формы</w:t>
            </w:r>
          </w:p>
        </w:tc>
      </w:tr>
      <w:tr w:rsidR="00F67CF2">
        <w:tc>
          <w:tcPr>
            <w:tcW w:w="737" w:type="dxa"/>
          </w:tcPr>
          <w:p w:rsidR="00F67CF2" w:rsidRDefault="00A613D3">
            <w:pPr>
              <w:pStyle w:val="ConsPlusNormal0"/>
              <w:jc w:val="center"/>
            </w:pPr>
            <w:r>
              <w:t>1</w:t>
            </w:r>
          </w:p>
        </w:tc>
        <w:tc>
          <w:tcPr>
            <w:tcW w:w="3806" w:type="dxa"/>
          </w:tcPr>
          <w:p w:rsidR="00F67CF2" w:rsidRDefault="00A613D3">
            <w:pPr>
              <w:pStyle w:val="ConsPlusNormal0"/>
            </w:pPr>
            <w:r>
              <w:t xml:space="preserve">4-Нитро-N-[(1RS)-1-(4-фторфенил)-2-(1-этилпиперидин-4-ил)этил] бензамида гидрохлорид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tcPr>
          <w:p w:rsidR="00F67CF2" w:rsidRDefault="00A613D3">
            <w:pPr>
              <w:pStyle w:val="ConsPlusNormal0"/>
              <w:jc w:val="center"/>
            </w:pPr>
            <w:r>
              <w:t>2</w:t>
            </w:r>
          </w:p>
        </w:tc>
        <w:tc>
          <w:tcPr>
            <w:tcW w:w="3806" w:type="dxa"/>
          </w:tcPr>
          <w:p w:rsidR="00F67CF2" w:rsidRDefault="00A613D3">
            <w:pPr>
              <w:pStyle w:val="ConsPlusNormal0"/>
            </w:pPr>
            <w:r>
              <w:t>N-(5-Хлорпиридин-2-ил)-5-метил-2-(4-(N-метилацетимидамидо) бензамидо) бензамида гидрохлорид</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val="restart"/>
          </w:tcPr>
          <w:p w:rsidR="00F67CF2" w:rsidRDefault="00A613D3">
            <w:pPr>
              <w:pStyle w:val="ConsPlusNormal0"/>
              <w:jc w:val="center"/>
            </w:pPr>
            <w:r>
              <w:t>3</w:t>
            </w:r>
          </w:p>
        </w:tc>
        <w:tc>
          <w:tcPr>
            <w:tcW w:w="3806" w:type="dxa"/>
          </w:tcPr>
          <w:p w:rsidR="00F67CF2" w:rsidRDefault="00A613D3">
            <w:pPr>
              <w:pStyle w:val="ConsPlusNormal0"/>
            </w:pPr>
            <w:r>
              <w:t>Абакавир</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Абакавир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w:t>
            </w:r>
          </w:p>
        </w:tc>
        <w:tc>
          <w:tcPr>
            <w:tcW w:w="3806" w:type="dxa"/>
          </w:tcPr>
          <w:p w:rsidR="00F67CF2" w:rsidRDefault="00A613D3">
            <w:pPr>
              <w:pStyle w:val="ConsPlusNormal0"/>
            </w:pPr>
            <w:r>
              <w:t>Абакавир + зидовудин + ламивудин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w:t>
            </w:r>
          </w:p>
        </w:tc>
        <w:tc>
          <w:tcPr>
            <w:tcW w:w="3806" w:type="dxa"/>
          </w:tcPr>
          <w:p w:rsidR="00F67CF2" w:rsidRDefault="00A613D3">
            <w:pPr>
              <w:pStyle w:val="ConsPlusNormal0"/>
            </w:pPr>
            <w:r>
              <w:t>Абакавир + ламивудин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w:t>
            </w:r>
          </w:p>
        </w:tc>
        <w:tc>
          <w:tcPr>
            <w:tcW w:w="3806" w:type="dxa"/>
          </w:tcPr>
          <w:p w:rsidR="00F67CF2" w:rsidRDefault="00A613D3">
            <w:pPr>
              <w:pStyle w:val="ConsPlusNormal0"/>
            </w:pPr>
            <w:r>
              <w:t>Абатацепт</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Абатацепт</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7</w:t>
            </w:r>
          </w:p>
        </w:tc>
        <w:tc>
          <w:tcPr>
            <w:tcW w:w="3806" w:type="dxa"/>
          </w:tcPr>
          <w:p w:rsidR="00F67CF2" w:rsidRDefault="00A613D3">
            <w:pPr>
              <w:pStyle w:val="ConsPlusNormal0"/>
            </w:pPr>
            <w:r>
              <w:t>Абемациклиб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w:t>
            </w:r>
          </w:p>
        </w:tc>
        <w:tc>
          <w:tcPr>
            <w:tcW w:w="3806" w:type="dxa"/>
          </w:tcPr>
          <w:p w:rsidR="00F67CF2" w:rsidRDefault="00A613D3">
            <w:pPr>
              <w:pStyle w:val="ConsPlusNormal0"/>
            </w:pPr>
            <w:r>
              <w:t>Абиратерон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Абиратерон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9</w:t>
            </w:r>
          </w:p>
        </w:tc>
        <w:tc>
          <w:tcPr>
            <w:tcW w:w="3806" w:type="dxa"/>
          </w:tcPr>
          <w:p w:rsidR="00F67CF2" w:rsidRDefault="00A613D3">
            <w:pPr>
              <w:pStyle w:val="ConsPlusNormal0"/>
            </w:pPr>
            <w:r>
              <w:t>Авелумаб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10</w:t>
            </w:r>
          </w:p>
        </w:tc>
        <w:tc>
          <w:tcPr>
            <w:tcW w:w="3806" w:type="dxa"/>
          </w:tcPr>
          <w:p w:rsidR="00F67CF2" w:rsidRDefault="00A613D3">
            <w:pPr>
              <w:pStyle w:val="ConsPlusNormal0"/>
            </w:pPr>
            <w:r>
              <w:t>Агалсидаза альфа</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11</w:t>
            </w:r>
          </w:p>
        </w:tc>
        <w:tc>
          <w:tcPr>
            <w:tcW w:w="3806" w:type="dxa"/>
          </w:tcPr>
          <w:p w:rsidR="00F67CF2" w:rsidRDefault="00A613D3">
            <w:pPr>
              <w:pStyle w:val="ConsPlusNormal0"/>
            </w:pPr>
            <w:r>
              <w:t>Агалсидаза бета</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lastRenderedPageBreak/>
              <w:t>12</w:t>
            </w:r>
          </w:p>
        </w:tc>
        <w:tc>
          <w:tcPr>
            <w:tcW w:w="3806" w:type="dxa"/>
          </w:tcPr>
          <w:p w:rsidR="00F67CF2" w:rsidRDefault="00A613D3">
            <w:pPr>
              <w:pStyle w:val="ConsPlusNormal0"/>
            </w:pPr>
            <w:r>
              <w:t>Агомелатин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13</w:t>
            </w:r>
          </w:p>
        </w:tc>
        <w:tc>
          <w:tcPr>
            <w:tcW w:w="3806" w:type="dxa"/>
          </w:tcPr>
          <w:p w:rsidR="00F67CF2" w:rsidRDefault="00A613D3">
            <w:pPr>
              <w:pStyle w:val="ConsPlusNormal0"/>
            </w:pPr>
            <w:r>
              <w:t>Адалимумаб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14</w:t>
            </w:r>
          </w:p>
        </w:tc>
        <w:tc>
          <w:tcPr>
            <w:tcW w:w="3806" w:type="dxa"/>
          </w:tcPr>
          <w:p w:rsidR="00F67CF2" w:rsidRDefault="00A613D3">
            <w:pPr>
              <w:pStyle w:val="ConsPlusNormal0"/>
            </w:pPr>
            <w:r>
              <w:t xml:space="preserve">Адеметионин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Адеметионин</w:t>
            </w:r>
          </w:p>
        </w:tc>
        <w:tc>
          <w:tcPr>
            <w:tcW w:w="4535" w:type="dxa"/>
          </w:tcPr>
          <w:p w:rsidR="00F67CF2" w:rsidRDefault="00A613D3">
            <w:pPr>
              <w:pStyle w:val="ConsPlusNormal0"/>
            </w:pPr>
            <w:r>
              <w:t>таблетки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Адеметионин</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Адеметионин</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tcPr>
          <w:p w:rsidR="00F67CF2" w:rsidRDefault="00A613D3">
            <w:pPr>
              <w:pStyle w:val="ConsPlusNormal0"/>
              <w:jc w:val="center"/>
            </w:pPr>
            <w:r>
              <w:t>15</w:t>
            </w:r>
          </w:p>
        </w:tc>
        <w:tc>
          <w:tcPr>
            <w:tcW w:w="3806" w:type="dxa"/>
          </w:tcPr>
          <w:p w:rsidR="00F67CF2" w:rsidRDefault="00A613D3">
            <w:pPr>
              <w:pStyle w:val="ConsPlusNormal0"/>
            </w:pPr>
            <w:r>
              <w:t>Азатиоприн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16</w:t>
            </w:r>
          </w:p>
        </w:tc>
        <w:tc>
          <w:tcPr>
            <w:tcW w:w="3806" w:type="dxa"/>
          </w:tcPr>
          <w:p w:rsidR="00F67CF2" w:rsidRDefault="00A613D3">
            <w:pPr>
              <w:pStyle w:val="ConsPlusNormal0"/>
            </w:pPr>
            <w:r>
              <w:t xml:space="preserve">Азацитидин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суспензии для подкожного введения</w:t>
            </w:r>
          </w:p>
        </w:tc>
      </w:tr>
      <w:tr w:rsidR="00F67CF2">
        <w:tc>
          <w:tcPr>
            <w:tcW w:w="737" w:type="dxa"/>
            <w:vMerge w:val="restart"/>
          </w:tcPr>
          <w:p w:rsidR="00F67CF2" w:rsidRDefault="00A613D3">
            <w:pPr>
              <w:pStyle w:val="ConsPlusNormal0"/>
              <w:jc w:val="center"/>
            </w:pPr>
            <w:r>
              <w:t>17</w:t>
            </w: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Азитромицин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порошок для приготовления суспензии для приема внутрь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Азитромицин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18</w:t>
            </w:r>
          </w:p>
        </w:tc>
        <w:tc>
          <w:tcPr>
            <w:tcW w:w="3806" w:type="dxa"/>
          </w:tcPr>
          <w:p w:rsidR="00F67CF2" w:rsidRDefault="00A613D3">
            <w:pPr>
              <w:pStyle w:val="ConsPlusNormal0"/>
            </w:pPr>
            <w:r>
              <w:t>Азоксимера бромид</w:t>
            </w:r>
          </w:p>
        </w:tc>
        <w:tc>
          <w:tcPr>
            <w:tcW w:w="4535" w:type="dxa"/>
          </w:tcPr>
          <w:p w:rsidR="00F67CF2" w:rsidRDefault="00A613D3">
            <w:pPr>
              <w:pStyle w:val="ConsPlusNormal0"/>
            </w:pPr>
            <w:r>
              <w:t>лиофилизат для приготовления раствора для инъекций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Азоксимера бромид</w:t>
            </w:r>
          </w:p>
        </w:tc>
        <w:tc>
          <w:tcPr>
            <w:tcW w:w="4535" w:type="dxa"/>
          </w:tcPr>
          <w:p w:rsidR="00F67CF2" w:rsidRDefault="00A613D3">
            <w:pPr>
              <w:pStyle w:val="ConsPlusNormal0"/>
            </w:pPr>
            <w:r>
              <w:t>суппозитории вагинальные 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Азоксимера бромид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19</w:t>
            </w:r>
          </w:p>
        </w:tc>
        <w:tc>
          <w:tcPr>
            <w:tcW w:w="3806" w:type="dxa"/>
          </w:tcPr>
          <w:p w:rsidR="00F67CF2" w:rsidRDefault="00A613D3">
            <w:pPr>
              <w:pStyle w:val="ConsPlusNormal0"/>
            </w:pPr>
            <w:r>
              <w:t>Акалабрутиниб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lastRenderedPageBreak/>
              <w:t>20</w:t>
            </w:r>
          </w:p>
        </w:tc>
        <w:tc>
          <w:tcPr>
            <w:tcW w:w="3806" w:type="dxa"/>
          </w:tcPr>
          <w:p w:rsidR="00F67CF2" w:rsidRDefault="00A613D3">
            <w:pPr>
              <w:pStyle w:val="ConsPlusNormal0"/>
            </w:pPr>
            <w:r>
              <w:t>Аклидиния бромид</w:t>
            </w:r>
          </w:p>
        </w:tc>
        <w:tc>
          <w:tcPr>
            <w:tcW w:w="4535" w:type="dxa"/>
          </w:tcPr>
          <w:p w:rsidR="00F67CF2" w:rsidRDefault="00A613D3">
            <w:pPr>
              <w:pStyle w:val="ConsPlusNormal0"/>
            </w:pPr>
            <w:r>
              <w:t>порошок для ингаляций дозированный</w:t>
            </w:r>
          </w:p>
        </w:tc>
      </w:tr>
      <w:tr w:rsidR="00F67CF2">
        <w:tc>
          <w:tcPr>
            <w:tcW w:w="737" w:type="dxa"/>
          </w:tcPr>
          <w:p w:rsidR="00F67CF2" w:rsidRDefault="00A613D3">
            <w:pPr>
              <w:pStyle w:val="ConsPlusNormal0"/>
              <w:jc w:val="center"/>
            </w:pPr>
            <w:r>
              <w:t>21</w:t>
            </w:r>
          </w:p>
        </w:tc>
        <w:tc>
          <w:tcPr>
            <w:tcW w:w="3806" w:type="dxa"/>
          </w:tcPr>
          <w:p w:rsidR="00F67CF2" w:rsidRDefault="00A613D3">
            <w:pPr>
              <w:pStyle w:val="ConsPlusNormal0"/>
            </w:pPr>
            <w:r>
              <w:t>Аклидиния бромид + формотерол</w:t>
            </w:r>
          </w:p>
        </w:tc>
        <w:tc>
          <w:tcPr>
            <w:tcW w:w="4535" w:type="dxa"/>
          </w:tcPr>
          <w:p w:rsidR="00F67CF2" w:rsidRDefault="00A613D3">
            <w:pPr>
              <w:pStyle w:val="ConsPlusNormal0"/>
            </w:pPr>
            <w:r>
              <w:t>порошок для ингаляций дозированный</w:t>
            </w:r>
          </w:p>
        </w:tc>
      </w:tr>
      <w:tr w:rsidR="00F67CF2">
        <w:tc>
          <w:tcPr>
            <w:tcW w:w="737" w:type="dxa"/>
          </w:tcPr>
          <w:p w:rsidR="00F67CF2" w:rsidRDefault="00A613D3">
            <w:pPr>
              <w:pStyle w:val="ConsPlusNormal0"/>
              <w:jc w:val="center"/>
            </w:pPr>
            <w:r>
              <w:t>22</w:t>
            </w:r>
          </w:p>
        </w:tc>
        <w:tc>
          <w:tcPr>
            <w:tcW w:w="3806" w:type="dxa"/>
          </w:tcPr>
          <w:p w:rsidR="00F67CF2" w:rsidRDefault="00A613D3">
            <w:pPr>
              <w:pStyle w:val="ConsPlusNormal0"/>
            </w:pPr>
            <w:r>
              <w:t>Акситиниб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23</w:t>
            </w:r>
          </w:p>
        </w:tc>
        <w:tc>
          <w:tcPr>
            <w:tcW w:w="3806" w:type="dxa"/>
          </w:tcPr>
          <w:p w:rsidR="00F67CF2" w:rsidRDefault="00A613D3">
            <w:pPr>
              <w:pStyle w:val="ConsPlusNormal0"/>
            </w:pPr>
            <w:r>
              <w:t>Алектиниб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24</w:t>
            </w:r>
          </w:p>
        </w:tc>
        <w:tc>
          <w:tcPr>
            <w:tcW w:w="3806" w:type="dxa"/>
          </w:tcPr>
          <w:p w:rsidR="00F67CF2" w:rsidRDefault="00A613D3">
            <w:pPr>
              <w:pStyle w:val="ConsPlusNormal0"/>
            </w:pPr>
            <w:r>
              <w:t xml:space="preserve">Алемтузумаб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25</w:t>
            </w:r>
          </w:p>
        </w:tc>
        <w:tc>
          <w:tcPr>
            <w:tcW w:w="3806" w:type="dxa"/>
          </w:tcPr>
          <w:p w:rsidR="00F67CF2" w:rsidRDefault="00A613D3">
            <w:pPr>
              <w:pStyle w:val="ConsPlusNormal0"/>
            </w:pPr>
            <w:r>
              <w:t>Алендроновая кислота</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Алендроновая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26</w:t>
            </w:r>
          </w:p>
        </w:tc>
        <w:tc>
          <w:tcPr>
            <w:tcW w:w="3806" w:type="dxa"/>
          </w:tcPr>
          <w:p w:rsidR="00F67CF2" w:rsidRDefault="00A613D3">
            <w:pPr>
              <w:pStyle w:val="ConsPlusNormal0"/>
            </w:pPr>
            <w:r>
              <w:t>Алирокумаб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27</w:t>
            </w:r>
          </w:p>
        </w:tc>
        <w:tc>
          <w:tcPr>
            <w:tcW w:w="3806" w:type="dxa"/>
          </w:tcPr>
          <w:p w:rsidR="00F67CF2" w:rsidRDefault="00A613D3">
            <w:pPr>
              <w:pStyle w:val="ConsPlusNormal0"/>
            </w:pPr>
            <w:r>
              <w:t>Аллерген бактерий (туберкулезный рекомбинантный)</w:t>
            </w:r>
          </w:p>
        </w:tc>
        <w:tc>
          <w:tcPr>
            <w:tcW w:w="4535" w:type="dxa"/>
          </w:tcPr>
          <w:p w:rsidR="00F67CF2" w:rsidRDefault="00A613D3">
            <w:pPr>
              <w:pStyle w:val="ConsPlusNormal0"/>
            </w:pPr>
            <w:r>
              <w:t>раствор для внутрикожного введения</w:t>
            </w:r>
          </w:p>
        </w:tc>
      </w:tr>
      <w:tr w:rsidR="00F67CF2">
        <w:tc>
          <w:tcPr>
            <w:tcW w:w="737" w:type="dxa"/>
          </w:tcPr>
          <w:p w:rsidR="00F67CF2" w:rsidRDefault="00A613D3">
            <w:pPr>
              <w:pStyle w:val="ConsPlusNormal0"/>
              <w:jc w:val="center"/>
            </w:pPr>
            <w:r>
              <w:t>28</w:t>
            </w:r>
          </w:p>
        </w:tc>
        <w:tc>
          <w:tcPr>
            <w:tcW w:w="3806" w:type="dxa"/>
          </w:tcPr>
          <w:p w:rsidR="00F67CF2" w:rsidRDefault="00A613D3">
            <w:pPr>
              <w:pStyle w:val="ConsPlusNormal0"/>
            </w:pPr>
            <w:r>
              <w:t>Аллергены бактерий</w:t>
            </w:r>
          </w:p>
        </w:tc>
        <w:tc>
          <w:tcPr>
            <w:tcW w:w="4535" w:type="dxa"/>
          </w:tcPr>
          <w:p w:rsidR="00F67CF2" w:rsidRDefault="00A613D3">
            <w:pPr>
              <w:pStyle w:val="ConsPlusNormal0"/>
            </w:pPr>
            <w:r>
              <w:t>раствор для внутрикожного введения</w:t>
            </w:r>
          </w:p>
        </w:tc>
      </w:tr>
      <w:tr w:rsidR="00F67CF2">
        <w:tc>
          <w:tcPr>
            <w:tcW w:w="737" w:type="dxa"/>
          </w:tcPr>
          <w:p w:rsidR="00F67CF2" w:rsidRDefault="00A613D3">
            <w:pPr>
              <w:pStyle w:val="ConsPlusNormal0"/>
              <w:jc w:val="center"/>
            </w:pPr>
            <w:r>
              <w:t>29</w:t>
            </w:r>
          </w:p>
        </w:tc>
        <w:tc>
          <w:tcPr>
            <w:tcW w:w="3806" w:type="dxa"/>
          </w:tcPr>
          <w:p w:rsidR="00F67CF2" w:rsidRDefault="00A613D3">
            <w:pPr>
              <w:pStyle w:val="ConsPlusNormal0"/>
            </w:pPr>
            <w:r>
              <w:t>Аллопуринол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30</w:t>
            </w:r>
          </w:p>
        </w:tc>
        <w:tc>
          <w:tcPr>
            <w:tcW w:w="3806" w:type="dxa"/>
          </w:tcPr>
          <w:p w:rsidR="00F67CF2" w:rsidRDefault="00A613D3">
            <w:pPr>
              <w:pStyle w:val="ConsPlusNormal0"/>
            </w:pPr>
            <w:r>
              <w:t>Алоглиптин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31</w:t>
            </w:r>
          </w:p>
        </w:tc>
        <w:tc>
          <w:tcPr>
            <w:tcW w:w="3806" w:type="dxa"/>
          </w:tcPr>
          <w:p w:rsidR="00F67CF2" w:rsidRDefault="00A613D3">
            <w:pPr>
              <w:pStyle w:val="ConsPlusNormal0"/>
            </w:pPr>
            <w:r>
              <w:t>Алоглиптин + Пиоглитазон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32</w:t>
            </w:r>
          </w:p>
        </w:tc>
        <w:tc>
          <w:tcPr>
            <w:tcW w:w="3806" w:type="dxa"/>
          </w:tcPr>
          <w:p w:rsidR="00F67CF2" w:rsidRDefault="00A613D3">
            <w:pPr>
              <w:pStyle w:val="ConsPlusNormal0"/>
            </w:pPr>
            <w:r>
              <w:t>Алпелисиб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33</w:t>
            </w:r>
          </w:p>
        </w:tc>
        <w:tc>
          <w:tcPr>
            <w:tcW w:w="3806" w:type="dxa"/>
          </w:tcPr>
          <w:p w:rsidR="00F67CF2" w:rsidRDefault="00A613D3">
            <w:pPr>
              <w:pStyle w:val="ConsPlusNormal0"/>
            </w:pPr>
            <w:r>
              <w:t xml:space="preserve">Алпростадил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Алпростадил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34</w:t>
            </w:r>
          </w:p>
        </w:tc>
        <w:tc>
          <w:tcPr>
            <w:tcW w:w="3806" w:type="dxa"/>
          </w:tcPr>
          <w:p w:rsidR="00F67CF2" w:rsidRDefault="00A613D3">
            <w:pPr>
              <w:pStyle w:val="ConsPlusNormal0"/>
            </w:pPr>
            <w:r>
              <w:t xml:space="preserve">Алтеплаза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t>35</w:t>
            </w:r>
          </w:p>
        </w:tc>
        <w:tc>
          <w:tcPr>
            <w:tcW w:w="3806" w:type="dxa"/>
          </w:tcPr>
          <w:p w:rsidR="00F67CF2" w:rsidRDefault="00A613D3">
            <w:pPr>
              <w:pStyle w:val="ConsPlusNormal0"/>
            </w:pPr>
            <w:r>
              <w:t>Алфузозин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Алфузозин</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Алфузозин</w:t>
            </w:r>
          </w:p>
        </w:tc>
        <w:tc>
          <w:tcPr>
            <w:tcW w:w="4535" w:type="dxa"/>
          </w:tcPr>
          <w:p w:rsidR="00F67CF2" w:rsidRDefault="00A613D3">
            <w:pPr>
              <w:pStyle w:val="ConsPlusNormal0"/>
            </w:pPr>
            <w:r>
              <w:t>таблетки с контролируемым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Алфузозин</w:t>
            </w:r>
          </w:p>
        </w:tc>
        <w:tc>
          <w:tcPr>
            <w:tcW w:w="4535" w:type="dxa"/>
          </w:tcPr>
          <w:p w:rsidR="00F67CF2" w:rsidRDefault="00A613D3">
            <w:pPr>
              <w:pStyle w:val="ConsPlusNormal0"/>
            </w:pPr>
            <w:r>
              <w:t>таблетки с пролонгированным высвобождением</w:t>
            </w:r>
          </w:p>
        </w:tc>
      </w:tr>
      <w:tr w:rsidR="00F67CF2">
        <w:tc>
          <w:tcPr>
            <w:tcW w:w="737" w:type="dxa"/>
          </w:tcPr>
          <w:p w:rsidR="00F67CF2" w:rsidRDefault="00A613D3">
            <w:pPr>
              <w:pStyle w:val="ConsPlusNormal0"/>
              <w:jc w:val="center"/>
            </w:pPr>
            <w:r>
              <w:t>36</w:t>
            </w:r>
          </w:p>
        </w:tc>
        <w:tc>
          <w:tcPr>
            <w:tcW w:w="3806" w:type="dxa"/>
          </w:tcPr>
          <w:p w:rsidR="00F67CF2" w:rsidRDefault="00A613D3">
            <w:pPr>
              <w:pStyle w:val="ConsPlusNormal0"/>
            </w:pPr>
            <w:r>
              <w:t xml:space="preserve">Альбумин человека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lastRenderedPageBreak/>
              <w:t>37</w:t>
            </w:r>
          </w:p>
        </w:tc>
        <w:tc>
          <w:tcPr>
            <w:tcW w:w="3806" w:type="dxa"/>
          </w:tcPr>
          <w:p w:rsidR="00F67CF2" w:rsidRDefault="00A613D3">
            <w:pPr>
              <w:pStyle w:val="ConsPlusNormal0"/>
            </w:pPr>
            <w:r>
              <w:t>Альфакальцидол</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Альфакальцидол</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38</w:t>
            </w:r>
          </w:p>
        </w:tc>
        <w:tc>
          <w:tcPr>
            <w:tcW w:w="3806" w:type="dxa"/>
          </w:tcPr>
          <w:p w:rsidR="00F67CF2" w:rsidRDefault="00A613D3">
            <w:pPr>
              <w:pStyle w:val="ConsPlusNormal0"/>
            </w:pPr>
            <w:r>
              <w:t xml:space="preserve">Амантадин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Амантадин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39</w:t>
            </w:r>
          </w:p>
        </w:tc>
        <w:tc>
          <w:tcPr>
            <w:tcW w:w="3806" w:type="dxa"/>
          </w:tcPr>
          <w:p w:rsidR="00F67CF2" w:rsidRDefault="00A613D3">
            <w:pPr>
              <w:pStyle w:val="ConsPlusNormal0"/>
            </w:pPr>
            <w:r>
              <w:t>Амбризентан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40</w:t>
            </w: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пастилки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Амброксол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раствор для приема внутрь и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Амброксол</w:t>
            </w:r>
          </w:p>
        </w:tc>
        <w:tc>
          <w:tcPr>
            <w:tcW w:w="4535" w:type="dxa"/>
          </w:tcPr>
          <w:p w:rsidR="00F67CF2" w:rsidRDefault="00A613D3">
            <w:pPr>
              <w:pStyle w:val="ConsPlusNormal0"/>
            </w:pPr>
            <w:r>
              <w:t>таблетки диспергируемые</w:t>
            </w:r>
          </w:p>
        </w:tc>
      </w:tr>
      <w:tr w:rsidR="00F67CF2">
        <w:tc>
          <w:tcPr>
            <w:tcW w:w="737" w:type="dxa"/>
            <w:vMerge w:val="restart"/>
          </w:tcPr>
          <w:p w:rsidR="00F67CF2" w:rsidRDefault="00A613D3">
            <w:pPr>
              <w:pStyle w:val="ConsPlusNormal0"/>
              <w:jc w:val="center"/>
            </w:pPr>
            <w:r>
              <w:t>41</w:t>
            </w:r>
          </w:p>
        </w:tc>
        <w:tc>
          <w:tcPr>
            <w:tcW w:w="3806" w:type="dxa"/>
          </w:tcPr>
          <w:p w:rsidR="00F67CF2" w:rsidRDefault="00A613D3">
            <w:pPr>
              <w:pStyle w:val="ConsPlusNormal0"/>
            </w:pPr>
            <w:r>
              <w:t xml:space="preserve">Амикацин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Амикацин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Амикацин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Амикацин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Амикацин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 и внутримышечного введения</w:t>
            </w:r>
          </w:p>
        </w:tc>
      </w:tr>
      <w:tr w:rsidR="00F67CF2">
        <w:tc>
          <w:tcPr>
            <w:tcW w:w="737" w:type="dxa"/>
          </w:tcPr>
          <w:p w:rsidR="00F67CF2" w:rsidRDefault="00A613D3">
            <w:pPr>
              <w:pStyle w:val="ConsPlusNormal0"/>
              <w:jc w:val="center"/>
            </w:pPr>
            <w:r>
              <w:t>42</w:t>
            </w:r>
          </w:p>
        </w:tc>
        <w:tc>
          <w:tcPr>
            <w:tcW w:w="3806" w:type="dxa"/>
          </w:tcPr>
          <w:p w:rsidR="00F67CF2" w:rsidRDefault="00A613D3">
            <w:pPr>
              <w:pStyle w:val="ConsPlusNormal0"/>
            </w:pPr>
            <w:r>
              <w:t xml:space="preserve">Аминокапроновая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43</w:t>
            </w:r>
          </w:p>
        </w:tc>
        <w:tc>
          <w:tcPr>
            <w:tcW w:w="3806" w:type="dxa"/>
          </w:tcPr>
          <w:p w:rsidR="00F67CF2" w:rsidRDefault="00A613D3">
            <w:pPr>
              <w:pStyle w:val="ConsPlusNormal0"/>
            </w:pPr>
            <w:r>
              <w:t xml:space="preserve">Аминокислоты для парентерального питания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44</w:t>
            </w:r>
          </w:p>
        </w:tc>
        <w:tc>
          <w:tcPr>
            <w:tcW w:w="3806" w:type="dxa"/>
          </w:tcPr>
          <w:p w:rsidR="00F67CF2" w:rsidRDefault="00A613D3">
            <w:pPr>
              <w:pStyle w:val="ConsPlusNormal0"/>
            </w:pPr>
            <w:r>
              <w:t xml:space="preserve">Аминокислоты для парентерального питания + прочие препараты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lastRenderedPageBreak/>
              <w:t>45</w:t>
            </w:r>
          </w:p>
        </w:tc>
        <w:tc>
          <w:tcPr>
            <w:tcW w:w="3806" w:type="dxa"/>
          </w:tcPr>
          <w:p w:rsidR="00F67CF2" w:rsidRDefault="00A613D3">
            <w:pPr>
              <w:pStyle w:val="ConsPlusNormal0"/>
            </w:pPr>
            <w:r>
              <w:t>Аминокислоты и их смеси</w:t>
            </w:r>
          </w:p>
        </w:tc>
        <w:tc>
          <w:tcPr>
            <w:tcW w:w="4535" w:type="dxa"/>
          </w:tcPr>
          <w:p w:rsidR="00F67CF2" w:rsidRDefault="00A613D3">
            <w:pPr>
              <w:pStyle w:val="ConsPlusNormal0"/>
            </w:pPr>
            <w:r>
              <w:t>-</w:t>
            </w:r>
          </w:p>
        </w:tc>
      </w:tr>
      <w:tr w:rsidR="00F67CF2">
        <w:tc>
          <w:tcPr>
            <w:tcW w:w="737" w:type="dxa"/>
            <w:vMerge w:val="restart"/>
          </w:tcPr>
          <w:p w:rsidR="00F67CF2" w:rsidRDefault="00A613D3">
            <w:pPr>
              <w:pStyle w:val="ConsPlusNormal0"/>
              <w:jc w:val="center"/>
            </w:pPr>
            <w:r>
              <w:t>46</w:t>
            </w: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гранулы замедленного высвобождения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гранулы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гранулы,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гранулы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Аминосалициловая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Аминосалициловая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Аминосалициловая кислота</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val="restart"/>
          </w:tcPr>
          <w:p w:rsidR="00F67CF2" w:rsidRDefault="00A613D3">
            <w:pPr>
              <w:pStyle w:val="ConsPlusNormal0"/>
              <w:jc w:val="center"/>
            </w:pPr>
            <w:r>
              <w:t>47</w:t>
            </w:r>
          </w:p>
        </w:tc>
        <w:tc>
          <w:tcPr>
            <w:tcW w:w="3806" w:type="dxa"/>
          </w:tcPr>
          <w:p w:rsidR="00F67CF2" w:rsidRDefault="00A613D3">
            <w:pPr>
              <w:pStyle w:val="ConsPlusNormal0"/>
            </w:pPr>
            <w:r>
              <w:t xml:space="preserve">Аминофиллин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Аминофиллин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Аминофиллин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48</w:t>
            </w:r>
          </w:p>
        </w:tc>
        <w:tc>
          <w:tcPr>
            <w:tcW w:w="3806" w:type="dxa"/>
          </w:tcPr>
          <w:p w:rsidR="00F67CF2" w:rsidRDefault="00A613D3">
            <w:pPr>
              <w:pStyle w:val="ConsPlusNormal0"/>
            </w:pPr>
            <w:r>
              <w:t xml:space="preserve">Амиодарон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Амиодарон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Амиодарон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49</w:t>
            </w:r>
          </w:p>
        </w:tc>
        <w:tc>
          <w:tcPr>
            <w:tcW w:w="3806" w:type="dxa"/>
          </w:tcPr>
          <w:p w:rsidR="00F67CF2" w:rsidRDefault="00A613D3">
            <w:pPr>
              <w:pStyle w:val="ConsPlusNormal0"/>
            </w:pPr>
            <w:r>
              <w:t xml:space="preserve">Амитриптилин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Амитриптилин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Амитриптилин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Амитриптилин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50</w:t>
            </w:r>
          </w:p>
        </w:tc>
        <w:tc>
          <w:tcPr>
            <w:tcW w:w="3806" w:type="dxa"/>
          </w:tcPr>
          <w:p w:rsidR="00F67CF2" w:rsidRDefault="00A613D3">
            <w:pPr>
              <w:pStyle w:val="ConsPlusNormal0"/>
            </w:pPr>
            <w:r>
              <w:t>Амлодипин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Амлодипин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51</w:t>
            </w: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 xml:space="preserve">гранулы для приготовления суспензии для </w:t>
            </w:r>
            <w:r>
              <w:lastRenderedPageBreak/>
              <w:t>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52</w:t>
            </w:r>
          </w:p>
        </w:tc>
        <w:tc>
          <w:tcPr>
            <w:tcW w:w="3806" w:type="dxa"/>
          </w:tcPr>
          <w:p w:rsidR="00F67CF2" w:rsidRDefault="00A613D3">
            <w:pPr>
              <w:pStyle w:val="ConsPlusNormal0"/>
            </w:pPr>
            <w:r>
              <w:t xml:space="preserve">Амоксициллин + клавулановая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 + клавулановая кислота</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 + клавулановая кислота</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 + клавулановая кислота</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Амоксициллин + клавулановая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53</w:t>
            </w:r>
          </w:p>
        </w:tc>
        <w:tc>
          <w:tcPr>
            <w:tcW w:w="3806" w:type="dxa"/>
          </w:tcPr>
          <w:p w:rsidR="00F67CF2" w:rsidRDefault="00A613D3">
            <w:pPr>
              <w:pStyle w:val="ConsPlusNormal0"/>
            </w:pPr>
            <w:r>
              <w:t xml:space="preserve">Ампициллин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Ампициллин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Ампициллин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54</w:t>
            </w:r>
          </w:p>
        </w:tc>
        <w:tc>
          <w:tcPr>
            <w:tcW w:w="3806" w:type="dxa"/>
          </w:tcPr>
          <w:p w:rsidR="00F67CF2" w:rsidRDefault="00A613D3">
            <w:pPr>
              <w:pStyle w:val="ConsPlusNormal0"/>
            </w:pPr>
            <w:r>
              <w:t xml:space="preserve">Ампициллин + сульбактам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tcPr>
          <w:p w:rsidR="00F67CF2" w:rsidRDefault="00A613D3">
            <w:pPr>
              <w:pStyle w:val="ConsPlusNormal0"/>
              <w:jc w:val="center"/>
            </w:pPr>
            <w:r>
              <w:t>55</w:t>
            </w:r>
          </w:p>
        </w:tc>
        <w:tc>
          <w:tcPr>
            <w:tcW w:w="3806" w:type="dxa"/>
          </w:tcPr>
          <w:p w:rsidR="00F67CF2" w:rsidRDefault="00A613D3">
            <w:pPr>
              <w:pStyle w:val="ConsPlusNormal0"/>
            </w:pPr>
            <w:r>
              <w:t xml:space="preserve">Амфотерицин B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56</w:t>
            </w:r>
          </w:p>
        </w:tc>
        <w:tc>
          <w:tcPr>
            <w:tcW w:w="3806" w:type="dxa"/>
          </w:tcPr>
          <w:p w:rsidR="00F67CF2" w:rsidRDefault="00A613D3">
            <w:pPr>
              <w:pStyle w:val="ConsPlusNormal0"/>
            </w:pPr>
            <w:r>
              <w:t>Анакинра</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57</w:t>
            </w:r>
          </w:p>
        </w:tc>
        <w:tc>
          <w:tcPr>
            <w:tcW w:w="3806" w:type="dxa"/>
          </w:tcPr>
          <w:p w:rsidR="00F67CF2" w:rsidRDefault="00A613D3">
            <w:pPr>
              <w:pStyle w:val="ConsPlusNormal0"/>
            </w:pPr>
            <w:r>
              <w:t>Анастрозол</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58</w:t>
            </w:r>
          </w:p>
        </w:tc>
        <w:tc>
          <w:tcPr>
            <w:tcW w:w="3806" w:type="dxa"/>
          </w:tcPr>
          <w:p w:rsidR="00F67CF2" w:rsidRDefault="00A613D3">
            <w:pPr>
              <w:pStyle w:val="ConsPlusNormal0"/>
            </w:pPr>
            <w:r>
              <w:t>Анатоксин дифтерийно-столбнячный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lastRenderedPageBreak/>
              <w:t>59</w:t>
            </w:r>
          </w:p>
        </w:tc>
        <w:tc>
          <w:tcPr>
            <w:tcW w:w="3806" w:type="dxa"/>
          </w:tcPr>
          <w:p w:rsidR="00F67CF2" w:rsidRDefault="00A613D3">
            <w:pPr>
              <w:pStyle w:val="ConsPlusNormal0"/>
            </w:pPr>
            <w:r>
              <w:t>Анатоксин дифтерийный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60</w:t>
            </w:r>
          </w:p>
        </w:tc>
        <w:tc>
          <w:tcPr>
            <w:tcW w:w="3806" w:type="dxa"/>
          </w:tcPr>
          <w:p w:rsidR="00F67CF2" w:rsidRDefault="00A613D3">
            <w:pPr>
              <w:pStyle w:val="ConsPlusNormal0"/>
            </w:pPr>
            <w:r>
              <w:t>Анатоксин столбнячный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61</w:t>
            </w:r>
          </w:p>
        </w:tc>
        <w:tc>
          <w:tcPr>
            <w:tcW w:w="3806" w:type="dxa"/>
          </w:tcPr>
          <w:p w:rsidR="00F67CF2" w:rsidRDefault="00A613D3">
            <w:pPr>
              <w:pStyle w:val="ConsPlusNormal0"/>
            </w:pPr>
            <w:r>
              <w:t>Антитоксин дифтерийный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62</w:t>
            </w:r>
          </w:p>
        </w:tc>
        <w:tc>
          <w:tcPr>
            <w:tcW w:w="3806" w:type="dxa"/>
          </w:tcPr>
          <w:p w:rsidR="00F67CF2" w:rsidRDefault="00A613D3">
            <w:pPr>
              <w:pStyle w:val="ConsPlusNormal0"/>
            </w:pPr>
            <w:r>
              <w:t>Антитоксин столбнячный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63</w:t>
            </w:r>
          </w:p>
        </w:tc>
        <w:tc>
          <w:tcPr>
            <w:tcW w:w="3806" w:type="dxa"/>
          </w:tcPr>
          <w:p w:rsidR="00F67CF2" w:rsidRDefault="00A613D3">
            <w:pPr>
              <w:pStyle w:val="ConsPlusNormal0"/>
            </w:pPr>
            <w:r>
              <w:t>Антитоксин яда гадюки обыкновенной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64</w:t>
            </w:r>
          </w:p>
        </w:tc>
        <w:tc>
          <w:tcPr>
            <w:tcW w:w="3806" w:type="dxa"/>
          </w:tcPr>
          <w:p w:rsidR="00F67CF2" w:rsidRDefault="00A613D3">
            <w:pPr>
              <w:pStyle w:val="ConsPlusNormal0"/>
            </w:pPr>
            <w:r>
              <w:t xml:space="preserve">Анифролумаб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65</w:t>
            </w:r>
          </w:p>
        </w:tc>
        <w:tc>
          <w:tcPr>
            <w:tcW w:w="3806" w:type="dxa"/>
          </w:tcPr>
          <w:p w:rsidR="00F67CF2" w:rsidRDefault="00A613D3">
            <w:pPr>
              <w:pStyle w:val="ConsPlusNormal0"/>
            </w:pPr>
            <w:r>
              <w:t xml:space="preserve">Антитоксин ботулинический типа A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66</w:t>
            </w:r>
          </w:p>
        </w:tc>
        <w:tc>
          <w:tcPr>
            <w:tcW w:w="3806" w:type="dxa"/>
          </w:tcPr>
          <w:p w:rsidR="00F67CF2" w:rsidRDefault="00A613D3">
            <w:pPr>
              <w:pStyle w:val="ConsPlusNormal0"/>
            </w:pPr>
            <w:r>
              <w:t xml:space="preserve">Антитоксин ботулинический типа B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67</w:t>
            </w:r>
          </w:p>
        </w:tc>
        <w:tc>
          <w:tcPr>
            <w:tcW w:w="3806" w:type="dxa"/>
          </w:tcPr>
          <w:p w:rsidR="00F67CF2" w:rsidRDefault="00A613D3">
            <w:pPr>
              <w:pStyle w:val="ConsPlusNormal0"/>
            </w:pPr>
            <w:r>
              <w:t xml:space="preserve">Антитоксин ботулинический типа E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68</w:t>
            </w:r>
          </w:p>
        </w:tc>
        <w:tc>
          <w:tcPr>
            <w:tcW w:w="3806" w:type="dxa"/>
          </w:tcPr>
          <w:p w:rsidR="00F67CF2" w:rsidRDefault="00A613D3">
            <w:pPr>
              <w:pStyle w:val="ConsPlusNormal0"/>
            </w:pPr>
            <w:r>
              <w:t xml:space="preserve">Антитоксин гангренозный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69</w:t>
            </w:r>
          </w:p>
        </w:tc>
        <w:tc>
          <w:tcPr>
            <w:tcW w:w="3806" w:type="dxa"/>
          </w:tcPr>
          <w:p w:rsidR="00F67CF2" w:rsidRDefault="00A613D3">
            <w:pPr>
              <w:pStyle w:val="ConsPlusNormal0"/>
            </w:pPr>
            <w:r>
              <w:t>Антиингибиторный коагулянтный комплекс</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70</w:t>
            </w:r>
          </w:p>
        </w:tc>
        <w:tc>
          <w:tcPr>
            <w:tcW w:w="3806" w:type="dxa"/>
          </w:tcPr>
          <w:p w:rsidR="00F67CF2" w:rsidRDefault="00A613D3">
            <w:pPr>
              <w:pStyle w:val="ConsPlusNormal0"/>
            </w:pPr>
            <w:r>
              <w:t>Апалутамид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71</w:t>
            </w:r>
          </w:p>
        </w:tc>
        <w:tc>
          <w:tcPr>
            <w:tcW w:w="3806" w:type="dxa"/>
          </w:tcPr>
          <w:p w:rsidR="00F67CF2" w:rsidRDefault="00A613D3">
            <w:pPr>
              <w:pStyle w:val="ConsPlusNormal0"/>
            </w:pPr>
            <w:r>
              <w:t>Апиксабан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72</w:t>
            </w:r>
          </w:p>
        </w:tc>
        <w:tc>
          <w:tcPr>
            <w:tcW w:w="3806" w:type="dxa"/>
          </w:tcPr>
          <w:p w:rsidR="00F67CF2" w:rsidRDefault="00A613D3">
            <w:pPr>
              <w:pStyle w:val="ConsPlusNormal0"/>
            </w:pPr>
            <w:r>
              <w:t>Апремиласт</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73</w:t>
            </w:r>
          </w:p>
        </w:tc>
        <w:tc>
          <w:tcPr>
            <w:tcW w:w="3806" w:type="dxa"/>
          </w:tcPr>
          <w:p w:rsidR="00F67CF2" w:rsidRDefault="00A613D3">
            <w:pPr>
              <w:pStyle w:val="ConsPlusNormal0"/>
            </w:pPr>
            <w:r>
              <w:t xml:space="preserve">Апротинин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Апротинин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Апротинин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74</w:t>
            </w: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драже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порошок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Аскорбиновая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Аскорбиновая кислота</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75</w:t>
            </w:r>
          </w:p>
        </w:tc>
        <w:tc>
          <w:tcPr>
            <w:tcW w:w="3806" w:type="dxa"/>
          </w:tcPr>
          <w:p w:rsidR="00F67CF2" w:rsidRDefault="00A613D3">
            <w:pPr>
              <w:pStyle w:val="ConsPlusNormal0"/>
            </w:pPr>
            <w:r>
              <w:t xml:space="preserve">Аспарагиназа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tcPr>
          <w:p w:rsidR="00F67CF2" w:rsidRDefault="00A613D3">
            <w:pPr>
              <w:pStyle w:val="ConsPlusNormal0"/>
              <w:jc w:val="center"/>
            </w:pPr>
            <w:r>
              <w:t>76</w:t>
            </w:r>
          </w:p>
        </w:tc>
        <w:tc>
          <w:tcPr>
            <w:tcW w:w="3806" w:type="dxa"/>
          </w:tcPr>
          <w:p w:rsidR="00F67CF2" w:rsidRDefault="00A613D3">
            <w:pPr>
              <w:pStyle w:val="ConsPlusNormal0"/>
            </w:pPr>
            <w:r>
              <w:t>Атазанавир</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77</w:t>
            </w:r>
          </w:p>
        </w:tc>
        <w:tc>
          <w:tcPr>
            <w:tcW w:w="3806" w:type="dxa"/>
          </w:tcPr>
          <w:p w:rsidR="00F67CF2" w:rsidRDefault="00A613D3">
            <w:pPr>
              <w:pStyle w:val="ConsPlusNormal0"/>
            </w:pPr>
            <w:r>
              <w:t>Атазанавир + ритонавир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78</w:t>
            </w:r>
          </w:p>
        </w:tc>
        <w:tc>
          <w:tcPr>
            <w:tcW w:w="3806" w:type="dxa"/>
          </w:tcPr>
          <w:p w:rsidR="00F67CF2" w:rsidRDefault="00A613D3">
            <w:pPr>
              <w:pStyle w:val="ConsPlusNormal0"/>
            </w:pPr>
            <w:r>
              <w:t xml:space="preserve">Атезолизумаб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79</w:t>
            </w:r>
          </w:p>
        </w:tc>
        <w:tc>
          <w:tcPr>
            <w:tcW w:w="3806" w:type="dxa"/>
          </w:tcPr>
          <w:p w:rsidR="00F67CF2" w:rsidRDefault="00A613D3">
            <w:pPr>
              <w:pStyle w:val="ConsPlusNormal0"/>
            </w:pPr>
            <w:r>
              <w:t>Атенолол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Атенолол</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Атенолол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80</w:t>
            </w:r>
          </w:p>
        </w:tc>
        <w:tc>
          <w:tcPr>
            <w:tcW w:w="3806" w:type="dxa"/>
          </w:tcPr>
          <w:p w:rsidR="00F67CF2" w:rsidRDefault="00A613D3">
            <w:pPr>
              <w:pStyle w:val="ConsPlusNormal0"/>
            </w:pPr>
            <w:r>
              <w:t xml:space="preserve">Атозибан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Атозибан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81</w:t>
            </w:r>
          </w:p>
        </w:tc>
        <w:tc>
          <w:tcPr>
            <w:tcW w:w="3806" w:type="dxa"/>
          </w:tcPr>
          <w:p w:rsidR="00F67CF2" w:rsidRDefault="00A613D3">
            <w:pPr>
              <w:pStyle w:val="ConsPlusNormal0"/>
            </w:pPr>
            <w:r>
              <w:t>Аторвастатин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Аторвастатин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Аторвастатин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82</w:t>
            </w:r>
          </w:p>
        </w:tc>
        <w:tc>
          <w:tcPr>
            <w:tcW w:w="3806" w:type="dxa"/>
          </w:tcPr>
          <w:p w:rsidR="00F67CF2" w:rsidRDefault="00A613D3">
            <w:pPr>
              <w:pStyle w:val="ConsPlusNormal0"/>
            </w:pPr>
            <w:r>
              <w:t>Атропин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Атропин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83</w:t>
            </w:r>
          </w:p>
        </w:tc>
        <w:tc>
          <w:tcPr>
            <w:tcW w:w="3806" w:type="dxa"/>
          </w:tcPr>
          <w:p w:rsidR="00F67CF2" w:rsidRDefault="00A613D3">
            <w:pPr>
              <w:pStyle w:val="ConsPlusNormal0"/>
            </w:pPr>
            <w:r>
              <w:t>Афатиниб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84</w:t>
            </w:r>
          </w:p>
        </w:tc>
        <w:tc>
          <w:tcPr>
            <w:tcW w:w="3806" w:type="dxa"/>
          </w:tcPr>
          <w:p w:rsidR="00F67CF2" w:rsidRDefault="00A613D3">
            <w:pPr>
              <w:pStyle w:val="ConsPlusNormal0"/>
            </w:pPr>
            <w:r>
              <w:t xml:space="preserve">Афлиберцепт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Афлиберцепт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внутриглазного введения</w:t>
            </w:r>
          </w:p>
        </w:tc>
      </w:tr>
      <w:tr w:rsidR="00F67CF2">
        <w:tc>
          <w:tcPr>
            <w:tcW w:w="737" w:type="dxa"/>
          </w:tcPr>
          <w:p w:rsidR="00F67CF2" w:rsidRDefault="00A613D3">
            <w:pPr>
              <w:pStyle w:val="ConsPlusNormal0"/>
              <w:jc w:val="center"/>
            </w:pPr>
            <w:r>
              <w:t>85</w:t>
            </w:r>
          </w:p>
        </w:tc>
        <w:tc>
          <w:tcPr>
            <w:tcW w:w="3806" w:type="dxa"/>
          </w:tcPr>
          <w:p w:rsidR="00F67CF2" w:rsidRDefault="00A613D3">
            <w:pPr>
              <w:pStyle w:val="ConsPlusNormal0"/>
            </w:pPr>
            <w:r>
              <w:t>Ацетазоламид</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86</w:t>
            </w: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 кишечнорастворимые,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 покрытые кишечнорастворимой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Ацетилсалициловая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87</w:t>
            </w: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гранулы для приготовления раствора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гранулы для приготовления сиропа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порошок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раствор для внутривенного введения и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таблетки шипучие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Ацетилцистеин</w:t>
            </w:r>
          </w:p>
        </w:tc>
        <w:tc>
          <w:tcPr>
            <w:tcW w:w="4535" w:type="dxa"/>
          </w:tcPr>
          <w:p w:rsidR="00F67CF2" w:rsidRDefault="00A613D3">
            <w:pPr>
              <w:pStyle w:val="ConsPlusNormal0"/>
            </w:pPr>
            <w:r>
              <w:t>таблетки диспергируемые</w:t>
            </w:r>
          </w:p>
        </w:tc>
      </w:tr>
      <w:tr w:rsidR="00F67CF2">
        <w:tc>
          <w:tcPr>
            <w:tcW w:w="737" w:type="dxa"/>
            <w:vMerge w:val="restart"/>
          </w:tcPr>
          <w:p w:rsidR="00F67CF2" w:rsidRDefault="00A613D3">
            <w:pPr>
              <w:pStyle w:val="ConsPlusNormal0"/>
              <w:jc w:val="center"/>
            </w:pPr>
            <w:r>
              <w:t>88</w:t>
            </w: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крем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Ацикловир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мазь глазная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мазь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Ацикловир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89</w:t>
            </w:r>
          </w:p>
        </w:tc>
        <w:tc>
          <w:tcPr>
            <w:tcW w:w="3806" w:type="dxa"/>
          </w:tcPr>
          <w:p w:rsidR="00F67CF2" w:rsidRDefault="00A613D3">
            <w:pPr>
              <w:pStyle w:val="ConsPlusNormal0"/>
            </w:pPr>
            <w:r>
              <w:t xml:space="preserve">Базиликсимаб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90</w:t>
            </w:r>
          </w:p>
        </w:tc>
        <w:tc>
          <w:tcPr>
            <w:tcW w:w="3806" w:type="dxa"/>
          </w:tcPr>
          <w:p w:rsidR="00F67CF2" w:rsidRDefault="00A613D3">
            <w:pPr>
              <w:pStyle w:val="ConsPlusNormal0"/>
            </w:pPr>
            <w:r>
              <w:t xml:space="preserve">Баклофен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интратекального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Баклофен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91</w:t>
            </w:r>
          </w:p>
        </w:tc>
        <w:tc>
          <w:tcPr>
            <w:tcW w:w="3806" w:type="dxa"/>
          </w:tcPr>
          <w:p w:rsidR="00F67CF2" w:rsidRDefault="00A613D3">
            <w:pPr>
              <w:pStyle w:val="ConsPlusNormal0"/>
            </w:pPr>
            <w:r>
              <w:t>Барицитиниб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92</w:t>
            </w:r>
          </w:p>
        </w:tc>
        <w:tc>
          <w:tcPr>
            <w:tcW w:w="3806" w:type="dxa"/>
          </w:tcPr>
          <w:p w:rsidR="00F67CF2" w:rsidRDefault="00A613D3">
            <w:pPr>
              <w:pStyle w:val="ConsPlusNormal0"/>
            </w:pPr>
            <w:r>
              <w:t xml:space="preserve">Бария сульфат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tcPr>
          <w:p w:rsidR="00F67CF2" w:rsidRDefault="00A613D3">
            <w:pPr>
              <w:pStyle w:val="ConsPlusNormal0"/>
              <w:jc w:val="center"/>
            </w:pPr>
            <w:r>
              <w:t>93</w:t>
            </w:r>
          </w:p>
        </w:tc>
        <w:tc>
          <w:tcPr>
            <w:tcW w:w="3806" w:type="dxa"/>
          </w:tcPr>
          <w:p w:rsidR="00F67CF2" w:rsidRDefault="00A613D3">
            <w:pPr>
              <w:pStyle w:val="ConsPlusNormal0"/>
            </w:pPr>
            <w:r>
              <w:t xml:space="preserve">Бевацизумаб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94</w:t>
            </w:r>
          </w:p>
        </w:tc>
        <w:tc>
          <w:tcPr>
            <w:tcW w:w="3806" w:type="dxa"/>
          </w:tcPr>
          <w:p w:rsidR="00F67CF2" w:rsidRDefault="00A613D3">
            <w:pPr>
              <w:pStyle w:val="ConsPlusNormal0"/>
            </w:pPr>
            <w:r>
              <w:t>Бедаквилин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95</w:t>
            </w:r>
          </w:p>
        </w:tc>
        <w:tc>
          <w:tcPr>
            <w:tcW w:w="3806" w:type="dxa"/>
          </w:tcPr>
          <w:p w:rsidR="00F67CF2" w:rsidRDefault="00A613D3">
            <w:pPr>
              <w:pStyle w:val="ConsPlusNormal0"/>
            </w:pPr>
            <w:r>
              <w:t>Беклометазон</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Беклометазон</w:t>
            </w:r>
          </w:p>
        </w:tc>
        <w:tc>
          <w:tcPr>
            <w:tcW w:w="4535" w:type="dxa"/>
          </w:tcPr>
          <w:p w:rsidR="00F67CF2" w:rsidRDefault="00A613D3">
            <w:pPr>
              <w:pStyle w:val="ConsPlusNormal0"/>
            </w:pPr>
            <w:r>
              <w:t>аэрозоль для ингаляций дозированный, активируемый вдохом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Беклометазон</w:t>
            </w:r>
          </w:p>
        </w:tc>
        <w:tc>
          <w:tcPr>
            <w:tcW w:w="4535" w:type="dxa"/>
          </w:tcPr>
          <w:p w:rsidR="00F67CF2" w:rsidRDefault="00A613D3">
            <w:pPr>
              <w:pStyle w:val="ConsPlusNormal0"/>
            </w:pPr>
            <w:r>
              <w:t>спрей назальный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Беклометазон</w:t>
            </w:r>
          </w:p>
        </w:tc>
        <w:tc>
          <w:tcPr>
            <w:tcW w:w="4535" w:type="dxa"/>
          </w:tcPr>
          <w:p w:rsidR="00F67CF2" w:rsidRDefault="00A613D3">
            <w:pPr>
              <w:pStyle w:val="ConsPlusNormal0"/>
            </w:pPr>
            <w:r>
              <w:t>суспензия для ингаляций</w:t>
            </w:r>
          </w:p>
        </w:tc>
      </w:tr>
      <w:tr w:rsidR="00F67CF2">
        <w:tc>
          <w:tcPr>
            <w:tcW w:w="737" w:type="dxa"/>
          </w:tcPr>
          <w:p w:rsidR="00F67CF2" w:rsidRDefault="00A613D3">
            <w:pPr>
              <w:pStyle w:val="ConsPlusNormal0"/>
              <w:jc w:val="center"/>
            </w:pPr>
            <w:r>
              <w:t>96</w:t>
            </w:r>
          </w:p>
        </w:tc>
        <w:tc>
          <w:tcPr>
            <w:tcW w:w="3806" w:type="dxa"/>
          </w:tcPr>
          <w:p w:rsidR="00F67CF2" w:rsidRDefault="00A613D3">
            <w:pPr>
              <w:pStyle w:val="ConsPlusNormal0"/>
            </w:pPr>
            <w:r>
              <w:t>Беклометазон + гликопиррония бромид + формотерол</w:t>
            </w:r>
          </w:p>
        </w:tc>
        <w:tc>
          <w:tcPr>
            <w:tcW w:w="4535" w:type="dxa"/>
          </w:tcPr>
          <w:p w:rsidR="00F67CF2" w:rsidRDefault="00A613D3">
            <w:pPr>
              <w:pStyle w:val="ConsPlusNormal0"/>
            </w:pPr>
            <w:r>
              <w:t>аэрозоль для ингаляций дозированный</w:t>
            </w:r>
          </w:p>
        </w:tc>
      </w:tr>
      <w:tr w:rsidR="00F67CF2">
        <w:tc>
          <w:tcPr>
            <w:tcW w:w="737" w:type="dxa"/>
          </w:tcPr>
          <w:p w:rsidR="00F67CF2" w:rsidRDefault="00A613D3">
            <w:pPr>
              <w:pStyle w:val="ConsPlusNormal0"/>
              <w:jc w:val="center"/>
            </w:pPr>
            <w:r>
              <w:t>97</w:t>
            </w:r>
          </w:p>
        </w:tc>
        <w:tc>
          <w:tcPr>
            <w:tcW w:w="3806" w:type="dxa"/>
          </w:tcPr>
          <w:p w:rsidR="00F67CF2" w:rsidRDefault="00A613D3">
            <w:pPr>
              <w:pStyle w:val="ConsPlusNormal0"/>
            </w:pPr>
            <w:r>
              <w:t>Беклометазон + формотерол</w:t>
            </w:r>
          </w:p>
        </w:tc>
        <w:tc>
          <w:tcPr>
            <w:tcW w:w="4535" w:type="dxa"/>
          </w:tcPr>
          <w:p w:rsidR="00F67CF2" w:rsidRDefault="00A613D3">
            <w:pPr>
              <w:pStyle w:val="ConsPlusNormal0"/>
            </w:pPr>
            <w:r>
              <w:t>аэрозоль для ингаляций дозированный</w:t>
            </w:r>
          </w:p>
        </w:tc>
      </w:tr>
      <w:tr w:rsidR="00F67CF2">
        <w:tc>
          <w:tcPr>
            <w:tcW w:w="737" w:type="dxa"/>
          </w:tcPr>
          <w:p w:rsidR="00F67CF2" w:rsidRDefault="00A613D3">
            <w:pPr>
              <w:pStyle w:val="ConsPlusNormal0"/>
              <w:jc w:val="center"/>
            </w:pPr>
            <w:r>
              <w:t>98</w:t>
            </w:r>
          </w:p>
        </w:tc>
        <w:tc>
          <w:tcPr>
            <w:tcW w:w="3806" w:type="dxa"/>
          </w:tcPr>
          <w:p w:rsidR="00F67CF2" w:rsidRDefault="00A613D3">
            <w:pPr>
              <w:pStyle w:val="ConsPlusNormal0"/>
            </w:pPr>
            <w:r>
              <w:t xml:space="preserve">Белимумаб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99</w:t>
            </w:r>
          </w:p>
        </w:tc>
        <w:tc>
          <w:tcPr>
            <w:tcW w:w="3806" w:type="dxa"/>
          </w:tcPr>
          <w:p w:rsidR="00F67CF2" w:rsidRDefault="00A613D3">
            <w:pPr>
              <w:pStyle w:val="ConsPlusNormal0"/>
            </w:pPr>
            <w:r>
              <w:t xml:space="preserve">Бендамустин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Бендамустин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100</w:t>
            </w:r>
          </w:p>
        </w:tc>
        <w:tc>
          <w:tcPr>
            <w:tcW w:w="3806" w:type="dxa"/>
          </w:tcPr>
          <w:p w:rsidR="00F67CF2" w:rsidRDefault="00A613D3">
            <w:pPr>
              <w:pStyle w:val="ConsPlusNormal0"/>
            </w:pPr>
            <w:r>
              <w:t>Бензатина бензилпенициллин</w:t>
            </w:r>
          </w:p>
        </w:tc>
        <w:tc>
          <w:tcPr>
            <w:tcW w:w="4535" w:type="dxa"/>
          </w:tcPr>
          <w:p w:rsidR="00F67CF2" w:rsidRDefault="00A613D3">
            <w:pPr>
              <w:pStyle w:val="ConsPlusNormal0"/>
            </w:pPr>
            <w:r>
              <w:t>порошок для приготовления суспензии для внутримышечного введения</w:t>
            </w:r>
          </w:p>
        </w:tc>
      </w:tr>
      <w:tr w:rsidR="00F67CF2">
        <w:tc>
          <w:tcPr>
            <w:tcW w:w="737" w:type="dxa"/>
            <w:vMerge w:val="restart"/>
          </w:tcPr>
          <w:p w:rsidR="00F67CF2" w:rsidRDefault="00A613D3">
            <w:pPr>
              <w:pStyle w:val="ConsPlusNormal0"/>
              <w:jc w:val="center"/>
            </w:pPr>
            <w:r>
              <w:t>101</w:t>
            </w:r>
          </w:p>
        </w:tc>
        <w:tc>
          <w:tcPr>
            <w:tcW w:w="3806" w:type="dxa"/>
          </w:tcPr>
          <w:p w:rsidR="00F67CF2" w:rsidRDefault="00A613D3">
            <w:pPr>
              <w:pStyle w:val="ConsPlusNormal0"/>
            </w:pPr>
            <w:r>
              <w:t>Бензилбензоат</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Бензилбензоат</w:t>
            </w:r>
          </w:p>
        </w:tc>
        <w:tc>
          <w:tcPr>
            <w:tcW w:w="4535" w:type="dxa"/>
          </w:tcPr>
          <w:p w:rsidR="00F67CF2" w:rsidRDefault="00A613D3">
            <w:pPr>
              <w:pStyle w:val="ConsPlusNormal0"/>
            </w:pPr>
            <w:r>
              <w:t>эмульсия для наружного применения</w:t>
            </w:r>
          </w:p>
        </w:tc>
      </w:tr>
      <w:tr w:rsidR="00F67CF2">
        <w:tc>
          <w:tcPr>
            <w:tcW w:w="737" w:type="dxa"/>
            <w:vMerge w:val="restart"/>
          </w:tcPr>
          <w:p w:rsidR="00F67CF2" w:rsidRDefault="00A613D3">
            <w:pPr>
              <w:pStyle w:val="ConsPlusNormal0"/>
              <w:jc w:val="center"/>
            </w:pPr>
            <w:r>
              <w:t>102</w:t>
            </w:r>
          </w:p>
        </w:tc>
        <w:tc>
          <w:tcPr>
            <w:tcW w:w="3806" w:type="dxa"/>
          </w:tcPr>
          <w:p w:rsidR="00F67CF2" w:rsidRDefault="00A613D3">
            <w:pPr>
              <w:pStyle w:val="ConsPlusNormal0"/>
            </w:pPr>
            <w:r>
              <w:t xml:space="preserve">Бензилпенициллин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 xml:space="preserve">порошок для приготовления раствора для </w:t>
            </w:r>
            <w:r>
              <w:lastRenderedPageBreak/>
              <w:t>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Бензилпенициллин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Бензилпенициллин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Бензилпенициллин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инъекций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Бензилпенициллин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суспензии для внутримышечного введения</w:t>
            </w:r>
          </w:p>
        </w:tc>
      </w:tr>
      <w:tr w:rsidR="00F67CF2">
        <w:tc>
          <w:tcPr>
            <w:tcW w:w="737" w:type="dxa"/>
          </w:tcPr>
          <w:p w:rsidR="00F67CF2" w:rsidRDefault="00A613D3">
            <w:pPr>
              <w:pStyle w:val="ConsPlusNormal0"/>
              <w:jc w:val="center"/>
            </w:pPr>
            <w:r>
              <w:t>103</w:t>
            </w:r>
          </w:p>
        </w:tc>
        <w:tc>
          <w:tcPr>
            <w:tcW w:w="3806" w:type="dxa"/>
          </w:tcPr>
          <w:p w:rsidR="00F67CF2" w:rsidRDefault="00A613D3">
            <w:pPr>
              <w:pStyle w:val="ConsPlusNormal0"/>
            </w:pPr>
            <w:r>
              <w:t>Бензобарбитал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104</w:t>
            </w:r>
          </w:p>
        </w:tc>
        <w:tc>
          <w:tcPr>
            <w:tcW w:w="3806" w:type="dxa"/>
          </w:tcPr>
          <w:p w:rsidR="00F67CF2" w:rsidRDefault="00A613D3">
            <w:pPr>
              <w:pStyle w:val="ConsPlusNormal0"/>
            </w:pPr>
            <w:r>
              <w:t>Бенрализумаб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105</w:t>
            </w:r>
          </w:p>
        </w:tc>
        <w:tc>
          <w:tcPr>
            <w:tcW w:w="3806" w:type="dxa"/>
          </w:tcPr>
          <w:p w:rsidR="00F67CF2" w:rsidRDefault="00A613D3">
            <w:pPr>
              <w:pStyle w:val="ConsPlusNormal0"/>
            </w:pPr>
            <w:r>
              <w:t xml:space="preserve">Берактант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суспензия для эндотрахеального введения</w:t>
            </w:r>
          </w:p>
        </w:tc>
      </w:tr>
      <w:tr w:rsidR="00F67CF2">
        <w:tc>
          <w:tcPr>
            <w:tcW w:w="737" w:type="dxa"/>
            <w:vMerge w:val="restart"/>
          </w:tcPr>
          <w:p w:rsidR="00F67CF2" w:rsidRDefault="00A613D3">
            <w:pPr>
              <w:pStyle w:val="ConsPlusNormal0"/>
              <w:jc w:val="center"/>
            </w:pPr>
            <w:r>
              <w:t>106</w:t>
            </w:r>
          </w:p>
        </w:tc>
        <w:tc>
          <w:tcPr>
            <w:tcW w:w="3806" w:type="dxa"/>
          </w:tcPr>
          <w:p w:rsidR="00F67CF2" w:rsidRDefault="00A613D3">
            <w:pPr>
              <w:pStyle w:val="ConsPlusNormal0"/>
            </w:pPr>
            <w:r>
              <w:t>Бетагистин</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Бетагистин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Бетагистин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107</w:t>
            </w:r>
          </w:p>
        </w:tc>
        <w:tc>
          <w:tcPr>
            <w:tcW w:w="3806" w:type="dxa"/>
          </w:tcPr>
          <w:p w:rsidR="00F67CF2" w:rsidRDefault="00A613D3">
            <w:pPr>
              <w:pStyle w:val="ConsPlusNormal0"/>
            </w:pPr>
            <w:r>
              <w:t>Бетаметазон</w:t>
            </w:r>
          </w:p>
        </w:tc>
        <w:tc>
          <w:tcPr>
            <w:tcW w:w="4535" w:type="dxa"/>
          </w:tcPr>
          <w:p w:rsidR="00F67CF2" w:rsidRDefault="00A613D3">
            <w:pPr>
              <w:pStyle w:val="ConsPlusNormal0"/>
            </w:pPr>
            <w:r>
              <w:t>крем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Бетаметазон</w:t>
            </w:r>
          </w:p>
        </w:tc>
        <w:tc>
          <w:tcPr>
            <w:tcW w:w="4535" w:type="dxa"/>
          </w:tcPr>
          <w:p w:rsidR="00F67CF2" w:rsidRDefault="00A613D3">
            <w:pPr>
              <w:pStyle w:val="ConsPlusNormal0"/>
            </w:pPr>
            <w:r>
              <w:t>мазь для наружного применения</w:t>
            </w:r>
          </w:p>
        </w:tc>
      </w:tr>
      <w:tr w:rsidR="00F67CF2">
        <w:tc>
          <w:tcPr>
            <w:tcW w:w="737" w:type="dxa"/>
          </w:tcPr>
          <w:p w:rsidR="00F67CF2" w:rsidRDefault="00A613D3">
            <w:pPr>
              <w:pStyle w:val="ConsPlusNormal0"/>
              <w:jc w:val="center"/>
            </w:pPr>
            <w:r>
              <w:t>108</w:t>
            </w:r>
          </w:p>
        </w:tc>
        <w:tc>
          <w:tcPr>
            <w:tcW w:w="3806" w:type="dxa"/>
          </w:tcPr>
          <w:p w:rsidR="00F67CF2" w:rsidRDefault="00A613D3">
            <w:pPr>
              <w:pStyle w:val="ConsPlusNormal0"/>
            </w:pPr>
            <w:r>
              <w:t xml:space="preserve">Биапенем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tcPr>
          <w:p w:rsidR="00F67CF2" w:rsidRDefault="00A613D3">
            <w:pPr>
              <w:pStyle w:val="ConsPlusNormal0"/>
              <w:jc w:val="center"/>
            </w:pPr>
            <w:r>
              <w:t>109</w:t>
            </w:r>
          </w:p>
        </w:tc>
        <w:tc>
          <w:tcPr>
            <w:tcW w:w="3806" w:type="dxa"/>
          </w:tcPr>
          <w:p w:rsidR="00F67CF2" w:rsidRDefault="00A613D3">
            <w:pPr>
              <w:pStyle w:val="ConsPlusNormal0"/>
            </w:pPr>
            <w:r>
              <w:t>Бикалутамид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110</w:t>
            </w:r>
          </w:p>
        </w:tc>
        <w:tc>
          <w:tcPr>
            <w:tcW w:w="3806" w:type="dxa"/>
          </w:tcPr>
          <w:p w:rsidR="00F67CF2" w:rsidRDefault="00A613D3">
            <w:pPr>
              <w:pStyle w:val="ConsPlusNormal0"/>
            </w:pPr>
            <w:r>
              <w:t>Биктегравир + тенофовира алафенамид + эмтрицитабин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111</w:t>
            </w:r>
          </w:p>
        </w:tc>
        <w:tc>
          <w:tcPr>
            <w:tcW w:w="3806" w:type="dxa"/>
          </w:tcPr>
          <w:p w:rsidR="00F67CF2" w:rsidRDefault="00A613D3">
            <w:pPr>
              <w:pStyle w:val="ConsPlusNormal0"/>
            </w:pPr>
            <w:r>
              <w:t xml:space="preserve">Бипериден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Бипериден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112</w:t>
            </w:r>
          </w:p>
        </w:tc>
        <w:tc>
          <w:tcPr>
            <w:tcW w:w="3806" w:type="dxa"/>
          </w:tcPr>
          <w:p w:rsidR="00F67CF2" w:rsidRDefault="00A613D3">
            <w:pPr>
              <w:pStyle w:val="ConsPlusNormal0"/>
            </w:pPr>
            <w:r>
              <w:t>Бисакодил</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Бисакодил</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Бисакодил</w:t>
            </w:r>
          </w:p>
        </w:tc>
        <w:tc>
          <w:tcPr>
            <w:tcW w:w="4535" w:type="dxa"/>
          </w:tcPr>
          <w:p w:rsidR="00F67CF2" w:rsidRDefault="00A613D3">
            <w:pPr>
              <w:pStyle w:val="ConsPlusNormal0"/>
            </w:pPr>
            <w:r>
              <w:t>таблетки кишечнорастворимые, покрытые оболочкой</w:t>
            </w:r>
          </w:p>
        </w:tc>
      </w:tr>
      <w:tr w:rsidR="00F67CF2">
        <w:tc>
          <w:tcPr>
            <w:tcW w:w="737" w:type="dxa"/>
            <w:vMerge w:val="restart"/>
          </w:tcPr>
          <w:p w:rsidR="00F67CF2" w:rsidRDefault="00A613D3">
            <w:pPr>
              <w:pStyle w:val="ConsPlusNormal0"/>
              <w:jc w:val="center"/>
            </w:pPr>
            <w:r>
              <w:lastRenderedPageBreak/>
              <w:t>113</w:t>
            </w:r>
          </w:p>
        </w:tc>
        <w:tc>
          <w:tcPr>
            <w:tcW w:w="3806" w:type="dxa"/>
          </w:tcPr>
          <w:p w:rsidR="00F67CF2" w:rsidRDefault="00A613D3">
            <w:pPr>
              <w:pStyle w:val="ConsPlusNormal0"/>
            </w:pPr>
            <w:r>
              <w:t>Бисопролол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Бисопролол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114</w:t>
            </w: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лиофилизат для приготовления раствора для приема внутрь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лиофилизат для приготовления суспензии для приема внутрь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порошок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порошок для приема внутрь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суппозитории вагинальные 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Бифидобактерии бифидум</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115</w:t>
            </w:r>
          </w:p>
        </w:tc>
        <w:tc>
          <w:tcPr>
            <w:tcW w:w="3806" w:type="dxa"/>
          </w:tcPr>
          <w:p w:rsidR="00F67CF2" w:rsidRDefault="00A613D3">
            <w:pPr>
              <w:pStyle w:val="ConsPlusNormal0"/>
            </w:pPr>
            <w:r>
              <w:t>Блеомицин</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val="restart"/>
          </w:tcPr>
          <w:p w:rsidR="00F67CF2" w:rsidRDefault="00A613D3">
            <w:pPr>
              <w:pStyle w:val="ConsPlusNormal0"/>
              <w:jc w:val="center"/>
            </w:pPr>
            <w:r>
              <w:t>116</w:t>
            </w:r>
          </w:p>
        </w:tc>
        <w:tc>
          <w:tcPr>
            <w:tcW w:w="3806" w:type="dxa"/>
          </w:tcPr>
          <w:p w:rsidR="00F67CF2" w:rsidRDefault="00A613D3">
            <w:pPr>
              <w:pStyle w:val="ConsPlusNormal0"/>
            </w:pPr>
            <w:r>
              <w:t xml:space="preserve">Блинатумомаб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Блинатумомаб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117</w:t>
            </w:r>
          </w:p>
        </w:tc>
        <w:tc>
          <w:tcPr>
            <w:tcW w:w="3806" w:type="dxa"/>
          </w:tcPr>
          <w:p w:rsidR="00F67CF2" w:rsidRDefault="00A613D3">
            <w:pPr>
              <w:pStyle w:val="ConsPlusNormal0"/>
            </w:pPr>
            <w:r>
              <w:t>Бозентан</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Бозентан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118</w:t>
            </w:r>
          </w:p>
        </w:tc>
        <w:tc>
          <w:tcPr>
            <w:tcW w:w="3806" w:type="dxa"/>
          </w:tcPr>
          <w:p w:rsidR="00F67CF2" w:rsidRDefault="00A613D3">
            <w:pPr>
              <w:pStyle w:val="ConsPlusNormal0"/>
            </w:pPr>
            <w:r>
              <w:t>Бозутиниб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119</w:t>
            </w:r>
          </w:p>
        </w:tc>
        <w:tc>
          <w:tcPr>
            <w:tcW w:w="3806" w:type="dxa"/>
          </w:tcPr>
          <w:p w:rsidR="00F67CF2" w:rsidRDefault="00A613D3">
            <w:pPr>
              <w:pStyle w:val="ConsPlusNormal0"/>
            </w:pPr>
            <w:r>
              <w:t>Бортезомиб</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Бортезомиб</w:t>
            </w:r>
          </w:p>
        </w:tc>
        <w:tc>
          <w:tcPr>
            <w:tcW w:w="4535" w:type="dxa"/>
          </w:tcPr>
          <w:p w:rsidR="00F67CF2" w:rsidRDefault="00A613D3">
            <w:pPr>
              <w:pStyle w:val="ConsPlusNormal0"/>
            </w:pPr>
            <w:r>
              <w:t>лиофилизат для приготовления раствора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Бортезомиб</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val="restart"/>
          </w:tcPr>
          <w:p w:rsidR="00F67CF2" w:rsidRDefault="00A613D3">
            <w:pPr>
              <w:pStyle w:val="ConsPlusNormal0"/>
              <w:jc w:val="center"/>
            </w:pPr>
            <w:r>
              <w:t>120</w:t>
            </w:r>
          </w:p>
        </w:tc>
        <w:tc>
          <w:tcPr>
            <w:tcW w:w="3806" w:type="dxa"/>
          </w:tcPr>
          <w:p w:rsidR="00F67CF2" w:rsidRDefault="00A613D3">
            <w:pPr>
              <w:pStyle w:val="ConsPlusNormal0"/>
            </w:pPr>
            <w:r>
              <w:t>Ботулинический токсин типа А</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Ботулинический токсин типа А</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val="restart"/>
          </w:tcPr>
          <w:p w:rsidR="00F67CF2" w:rsidRDefault="00A613D3">
            <w:pPr>
              <w:pStyle w:val="ConsPlusNormal0"/>
              <w:jc w:val="center"/>
            </w:pPr>
            <w:r>
              <w:lastRenderedPageBreak/>
              <w:t>121</w:t>
            </w:r>
          </w:p>
        </w:tc>
        <w:tc>
          <w:tcPr>
            <w:tcW w:w="3806" w:type="dxa"/>
          </w:tcPr>
          <w:p w:rsidR="00F67CF2" w:rsidRDefault="00A613D3">
            <w:pPr>
              <w:pStyle w:val="ConsPlusNormal0"/>
            </w:pPr>
            <w:r>
              <w:t>Ботулинический токсин типа А-гемагглютинин комплекс</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Ботулинический токсин типа А-гемагглютинин комплекс</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Ботулинический токсин типа А-гемагглютинин комплекс</w:t>
            </w:r>
          </w:p>
        </w:tc>
        <w:tc>
          <w:tcPr>
            <w:tcW w:w="4535" w:type="dxa"/>
          </w:tcPr>
          <w:p w:rsidR="00F67CF2" w:rsidRDefault="00A613D3">
            <w:pPr>
              <w:pStyle w:val="ConsPlusNormal0"/>
            </w:pPr>
            <w:r>
              <w:t>раствор для внутримышечного введения</w:t>
            </w:r>
          </w:p>
        </w:tc>
      </w:tr>
      <w:tr w:rsidR="00F67CF2">
        <w:tc>
          <w:tcPr>
            <w:tcW w:w="737" w:type="dxa"/>
          </w:tcPr>
          <w:p w:rsidR="00F67CF2" w:rsidRDefault="00A613D3">
            <w:pPr>
              <w:pStyle w:val="ConsPlusNormal0"/>
              <w:jc w:val="center"/>
            </w:pPr>
            <w:r>
              <w:t>122</w:t>
            </w:r>
          </w:p>
        </w:tc>
        <w:tc>
          <w:tcPr>
            <w:tcW w:w="3806" w:type="dxa"/>
          </w:tcPr>
          <w:p w:rsidR="00F67CF2" w:rsidRDefault="00A613D3">
            <w:pPr>
              <w:pStyle w:val="ConsPlusNormal0"/>
            </w:pPr>
            <w:r>
              <w:t xml:space="preserve">Брентуксимаб ведотин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123</w:t>
            </w:r>
          </w:p>
        </w:tc>
        <w:tc>
          <w:tcPr>
            <w:tcW w:w="3806" w:type="dxa"/>
          </w:tcPr>
          <w:p w:rsidR="00F67CF2" w:rsidRDefault="00A613D3">
            <w:pPr>
              <w:pStyle w:val="ConsPlusNormal0"/>
            </w:pPr>
            <w:r>
              <w:t>Бриварацетам</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124</w:t>
            </w:r>
          </w:p>
        </w:tc>
        <w:tc>
          <w:tcPr>
            <w:tcW w:w="3806" w:type="dxa"/>
          </w:tcPr>
          <w:p w:rsidR="00F67CF2" w:rsidRDefault="00A613D3">
            <w:pPr>
              <w:pStyle w:val="ConsPlusNormal0"/>
            </w:pPr>
            <w:r>
              <w:t>Бролуцизумаб</w:t>
            </w:r>
          </w:p>
        </w:tc>
        <w:tc>
          <w:tcPr>
            <w:tcW w:w="4535" w:type="dxa"/>
          </w:tcPr>
          <w:p w:rsidR="00F67CF2" w:rsidRDefault="00A613D3">
            <w:pPr>
              <w:pStyle w:val="ConsPlusNormal0"/>
            </w:pPr>
            <w:r>
              <w:t>раствор для внутриглазного введения</w:t>
            </w:r>
          </w:p>
        </w:tc>
      </w:tr>
      <w:tr w:rsidR="00F67CF2">
        <w:tc>
          <w:tcPr>
            <w:tcW w:w="737" w:type="dxa"/>
            <w:vMerge w:val="restart"/>
          </w:tcPr>
          <w:p w:rsidR="00F67CF2" w:rsidRDefault="00A613D3">
            <w:pPr>
              <w:pStyle w:val="ConsPlusNormal0"/>
              <w:jc w:val="center"/>
            </w:pPr>
            <w:r>
              <w:t>125</w:t>
            </w:r>
          </w:p>
        </w:tc>
        <w:tc>
          <w:tcPr>
            <w:tcW w:w="3806" w:type="dxa"/>
          </w:tcPr>
          <w:p w:rsidR="00F67CF2" w:rsidRDefault="00A613D3">
            <w:pPr>
              <w:pStyle w:val="ConsPlusNormal0"/>
            </w:pPr>
            <w:r>
              <w:t xml:space="preserve">Бромдигидрохлорфенилбензодиазепин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Бромдигидрохлорфенилбензодиазепин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Бромдигидрохлорфенилбензодиазепин</w:t>
            </w:r>
          </w:p>
        </w:tc>
        <w:tc>
          <w:tcPr>
            <w:tcW w:w="4535" w:type="dxa"/>
          </w:tcPr>
          <w:p w:rsidR="00F67CF2" w:rsidRDefault="00A613D3">
            <w:pPr>
              <w:pStyle w:val="ConsPlusNormal0"/>
            </w:pPr>
            <w:r>
              <w:t>таблетки, диспергируемые в полости рта</w:t>
            </w:r>
          </w:p>
        </w:tc>
      </w:tr>
      <w:tr w:rsidR="00F67CF2">
        <w:tc>
          <w:tcPr>
            <w:tcW w:w="737" w:type="dxa"/>
          </w:tcPr>
          <w:p w:rsidR="00F67CF2" w:rsidRDefault="00A613D3">
            <w:pPr>
              <w:pStyle w:val="ConsPlusNormal0"/>
              <w:jc w:val="center"/>
            </w:pPr>
            <w:r>
              <w:t>126</w:t>
            </w:r>
          </w:p>
        </w:tc>
        <w:tc>
          <w:tcPr>
            <w:tcW w:w="3806" w:type="dxa"/>
          </w:tcPr>
          <w:p w:rsidR="00F67CF2" w:rsidRDefault="00A613D3">
            <w:pPr>
              <w:pStyle w:val="ConsPlusNormal0"/>
            </w:pPr>
            <w:r>
              <w:t>Бромокриптин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127</w:t>
            </w:r>
          </w:p>
        </w:tc>
        <w:tc>
          <w:tcPr>
            <w:tcW w:w="3806" w:type="dxa"/>
          </w:tcPr>
          <w:p w:rsidR="00F67CF2" w:rsidRDefault="00A613D3">
            <w:pPr>
              <w:pStyle w:val="ConsPlusNormal0"/>
            </w:pPr>
            <w:r>
              <w:t>Будесонид</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Будесонид</w:t>
            </w:r>
          </w:p>
        </w:tc>
        <w:tc>
          <w:tcPr>
            <w:tcW w:w="4535" w:type="dxa"/>
          </w:tcPr>
          <w:p w:rsidR="00F67CF2" w:rsidRDefault="00A613D3">
            <w:pPr>
              <w:pStyle w:val="ConsPlusNormal0"/>
            </w:pPr>
            <w:r>
              <w:t>порошок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Будесонид</w:t>
            </w:r>
          </w:p>
        </w:tc>
        <w:tc>
          <w:tcPr>
            <w:tcW w:w="4535" w:type="dxa"/>
          </w:tcPr>
          <w:p w:rsidR="00F67CF2" w:rsidRDefault="00A613D3">
            <w:pPr>
              <w:pStyle w:val="ConsPlusNormal0"/>
            </w:pPr>
            <w:r>
              <w:t>раствор для ингаляций</w:t>
            </w:r>
          </w:p>
        </w:tc>
      </w:tr>
      <w:tr w:rsidR="00F67CF2">
        <w:tc>
          <w:tcPr>
            <w:tcW w:w="737" w:type="dxa"/>
            <w:vMerge w:val="restart"/>
          </w:tcPr>
          <w:p w:rsidR="00F67CF2" w:rsidRDefault="00F67CF2">
            <w:pPr>
              <w:pStyle w:val="ConsPlusNormal0"/>
            </w:pPr>
          </w:p>
        </w:tc>
        <w:tc>
          <w:tcPr>
            <w:tcW w:w="3806" w:type="dxa"/>
          </w:tcPr>
          <w:p w:rsidR="00F67CF2" w:rsidRDefault="00A613D3">
            <w:pPr>
              <w:pStyle w:val="ConsPlusNormal0"/>
            </w:pPr>
            <w:r>
              <w:t>Будесонид</w:t>
            </w:r>
          </w:p>
        </w:tc>
        <w:tc>
          <w:tcPr>
            <w:tcW w:w="4535" w:type="dxa"/>
          </w:tcPr>
          <w:p w:rsidR="00F67CF2" w:rsidRDefault="00A613D3">
            <w:pPr>
              <w:pStyle w:val="ConsPlusNormal0"/>
            </w:pPr>
            <w:r>
              <w:t>спрей назальный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Будесонид</w:t>
            </w:r>
          </w:p>
        </w:tc>
        <w:tc>
          <w:tcPr>
            <w:tcW w:w="4535" w:type="dxa"/>
          </w:tcPr>
          <w:p w:rsidR="00F67CF2" w:rsidRDefault="00A613D3">
            <w:pPr>
              <w:pStyle w:val="ConsPlusNormal0"/>
            </w:pPr>
            <w:r>
              <w:t>суспензия для ингаляций дозированная</w:t>
            </w:r>
          </w:p>
        </w:tc>
      </w:tr>
      <w:tr w:rsidR="00F67CF2">
        <w:tc>
          <w:tcPr>
            <w:tcW w:w="737" w:type="dxa"/>
          </w:tcPr>
          <w:p w:rsidR="00F67CF2" w:rsidRDefault="00A613D3">
            <w:pPr>
              <w:pStyle w:val="ConsPlusNormal0"/>
              <w:jc w:val="center"/>
            </w:pPr>
            <w:r>
              <w:t>128</w:t>
            </w:r>
          </w:p>
        </w:tc>
        <w:tc>
          <w:tcPr>
            <w:tcW w:w="3806" w:type="dxa"/>
          </w:tcPr>
          <w:p w:rsidR="00F67CF2" w:rsidRDefault="00A613D3">
            <w:pPr>
              <w:pStyle w:val="ConsPlusNormal0"/>
            </w:pPr>
            <w:r>
              <w:t>Будесонид + гликопиррония бромид + формотерол</w:t>
            </w:r>
          </w:p>
        </w:tc>
        <w:tc>
          <w:tcPr>
            <w:tcW w:w="4535" w:type="dxa"/>
          </w:tcPr>
          <w:p w:rsidR="00F67CF2" w:rsidRDefault="00A613D3">
            <w:pPr>
              <w:pStyle w:val="ConsPlusNormal0"/>
            </w:pPr>
            <w:r>
              <w:t>аэрозоль для ингаляций дозированный</w:t>
            </w:r>
          </w:p>
        </w:tc>
      </w:tr>
      <w:tr w:rsidR="00F67CF2">
        <w:tc>
          <w:tcPr>
            <w:tcW w:w="737" w:type="dxa"/>
            <w:vMerge w:val="restart"/>
          </w:tcPr>
          <w:p w:rsidR="00F67CF2" w:rsidRDefault="00A613D3">
            <w:pPr>
              <w:pStyle w:val="ConsPlusNormal0"/>
              <w:jc w:val="center"/>
            </w:pPr>
            <w:r>
              <w:t>129</w:t>
            </w:r>
          </w:p>
        </w:tc>
        <w:tc>
          <w:tcPr>
            <w:tcW w:w="3806" w:type="dxa"/>
          </w:tcPr>
          <w:p w:rsidR="00F67CF2" w:rsidRDefault="00A613D3">
            <w:pPr>
              <w:pStyle w:val="ConsPlusNormal0"/>
            </w:pPr>
            <w:r>
              <w:t>Будесонид + формотерол</w:t>
            </w:r>
          </w:p>
        </w:tc>
        <w:tc>
          <w:tcPr>
            <w:tcW w:w="4535" w:type="dxa"/>
          </w:tcPr>
          <w:p w:rsidR="00F67CF2" w:rsidRDefault="00A613D3">
            <w:pPr>
              <w:pStyle w:val="ConsPlusNormal0"/>
            </w:pPr>
            <w:r>
              <w:t>капсул с порошком для ингаляций набор</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Будесонид + формотерол</w:t>
            </w:r>
          </w:p>
        </w:tc>
        <w:tc>
          <w:tcPr>
            <w:tcW w:w="4535" w:type="dxa"/>
          </w:tcPr>
          <w:p w:rsidR="00F67CF2" w:rsidRDefault="00A613D3">
            <w:pPr>
              <w:pStyle w:val="ConsPlusNormal0"/>
            </w:pPr>
            <w:r>
              <w:t>порошок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Будесонид + формотерол</w:t>
            </w:r>
          </w:p>
        </w:tc>
        <w:tc>
          <w:tcPr>
            <w:tcW w:w="4535" w:type="dxa"/>
          </w:tcPr>
          <w:p w:rsidR="00F67CF2" w:rsidRDefault="00A613D3">
            <w:pPr>
              <w:pStyle w:val="ConsPlusNormal0"/>
            </w:pPr>
            <w:r>
              <w:t>капсулы с порошком для ингаляций</w:t>
            </w:r>
          </w:p>
        </w:tc>
      </w:tr>
      <w:tr w:rsidR="00F67CF2">
        <w:tc>
          <w:tcPr>
            <w:tcW w:w="737" w:type="dxa"/>
          </w:tcPr>
          <w:p w:rsidR="00F67CF2" w:rsidRDefault="00A613D3">
            <w:pPr>
              <w:pStyle w:val="ConsPlusNormal0"/>
              <w:jc w:val="center"/>
            </w:pPr>
            <w:r>
              <w:t>130</w:t>
            </w:r>
          </w:p>
        </w:tc>
        <w:tc>
          <w:tcPr>
            <w:tcW w:w="3806" w:type="dxa"/>
          </w:tcPr>
          <w:p w:rsidR="00F67CF2" w:rsidRDefault="00A613D3">
            <w:pPr>
              <w:pStyle w:val="ConsPlusNormal0"/>
            </w:pPr>
            <w:r>
              <w:t>Булевиртид</w:t>
            </w:r>
          </w:p>
        </w:tc>
        <w:tc>
          <w:tcPr>
            <w:tcW w:w="4535" w:type="dxa"/>
          </w:tcPr>
          <w:p w:rsidR="00F67CF2" w:rsidRDefault="00A613D3">
            <w:pPr>
              <w:pStyle w:val="ConsPlusNormal0"/>
            </w:pPr>
            <w:r>
              <w:t xml:space="preserve">лиофилизат для приготовления раствора </w:t>
            </w:r>
            <w:r>
              <w:lastRenderedPageBreak/>
              <w:t>для подкожного введения</w:t>
            </w:r>
          </w:p>
        </w:tc>
      </w:tr>
      <w:tr w:rsidR="00F67CF2">
        <w:tc>
          <w:tcPr>
            <w:tcW w:w="737" w:type="dxa"/>
            <w:vMerge w:val="restart"/>
          </w:tcPr>
          <w:p w:rsidR="00F67CF2" w:rsidRDefault="00A613D3">
            <w:pPr>
              <w:pStyle w:val="ConsPlusNormal0"/>
              <w:jc w:val="center"/>
            </w:pPr>
            <w:r>
              <w:lastRenderedPageBreak/>
              <w:t>131</w:t>
            </w:r>
          </w:p>
        </w:tc>
        <w:tc>
          <w:tcPr>
            <w:tcW w:w="3806" w:type="dxa"/>
          </w:tcPr>
          <w:p w:rsidR="00F67CF2" w:rsidRDefault="00A613D3">
            <w:pPr>
              <w:pStyle w:val="ConsPlusNormal0"/>
            </w:pPr>
            <w:r>
              <w:t xml:space="preserve">Бупивакаин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интратекального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Бупивакаин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132</w:t>
            </w:r>
          </w:p>
        </w:tc>
        <w:tc>
          <w:tcPr>
            <w:tcW w:w="3806" w:type="dxa"/>
          </w:tcPr>
          <w:p w:rsidR="00F67CF2" w:rsidRDefault="00A613D3">
            <w:pPr>
              <w:pStyle w:val="ConsPlusNormal0"/>
            </w:pPr>
            <w:r>
              <w:t xml:space="preserve">Бупренорфин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133</w:t>
            </w:r>
          </w:p>
        </w:tc>
        <w:tc>
          <w:tcPr>
            <w:tcW w:w="3806" w:type="dxa"/>
          </w:tcPr>
          <w:p w:rsidR="00F67CF2" w:rsidRDefault="00A613D3">
            <w:pPr>
              <w:pStyle w:val="ConsPlusNormal0"/>
            </w:pPr>
            <w:r>
              <w:t>Бусерелин</w:t>
            </w:r>
          </w:p>
        </w:tc>
        <w:tc>
          <w:tcPr>
            <w:tcW w:w="4535" w:type="dxa"/>
          </w:tcPr>
          <w:p w:rsidR="00F67CF2" w:rsidRDefault="00A613D3">
            <w:pPr>
              <w:pStyle w:val="ConsPlusNormal0"/>
            </w:pPr>
            <w:r>
              <w:t>лиофилизат для приготовления суспензии для внутримышечного введения пролонгированного действия</w:t>
            </w:r>
          </w:p>
        </w:tc>
      </w:tr>
      <w:tr w:rsidR="00F67CF2">
        <w:tc>
          <w:tcPr>
            <w:tcW w:w="737" w:type="dxa"/>
          </w:tcPr>
          <w:p w:rsidR="00F67CF2" w:rsidRDefault="00A613D3">
            <w:pPr>
              <w:pStyle w:val="ConsPlusNormal0"/>
              <w:jc w:val="center"/>
            </w:pPr>
            <w:r>
              <w:t>134</w:t>
            </w:r>
          </w:p>
        </w:tc>
        <w:tc>
          <w:tcPr>
            <w:tcW w:w="3806" w:type="dxa"/>
          </w:tcPr>
          <w:p w:rsidR="00F67CF2" w:rsidRDefault="00A613D3">
            <w:pPr>
              <w:pStyle w:val="ConsPlusNormal0"/>
            </w:pPr>
            <w:r>
              <w:t>Бусульфан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135</w:t>
            </w:r>
          </w:p>
        </w:tc>
        <w:tc>
          <w:tcPr>
            <w:tcW w:w="3806" w:type="dxa"/>
          </w:tcPr>
          <w:p w:rsidR="00F67CF2" w:rsidRDefault="00A613D3">
            <w:pPr>
              <w:pStyle w:val="ConsPlusNormal0"/>
            </w:pPr>
            <w:r>
              <w:t>Бутиламиногидроксипропоксифен оксиметил-метилоксадиазол</w:t>
            </w:r>
          </w:p>
        </w:tc>
        <w:tc>
          <w:tcPr>
            <w:tcW w:w="4535" w:type="dxa"/>
          </w:tcPr>
          <w:p w:rsidR="00F67CF2" w:rsidRDefault="00A613D3">
            <w:pPr>
              <w:pStyle w:val="ConsPlusNormal0"/>
            </w:pPr>
            <w:r>
              <w:t>капли глазные</w:t>
            </w:r>
          </w:p>
        </w:tc>
      </w:tr>
      <w:tr w:rsidR="00F67CF2">
        <w:tc>
          <w:tcPr>
            <w:tcW w:w="737" w:type="dxa"/>
          </w:tcPr>
          <w:p w:rsidR="00F67CF2" w:rsidRDefault="00A613D3">
            <w:pPr>
              <w:pStyle w:val="ConsPlusNormal0"/>
              <w:jc w:val="center"/>
            </w:pPr>
            <w:r>
              <w:t>136</w:t>
            </w:r>
          </w:p>
        </w:tc>
        <w:tc>
          <w:tcPr>
            <w:tcW w:w="3806" w:type="dxa"/>
          </w:tcPr>
          <w:p w:rsidR="00F67CF2" w:rsidRDefault="00A613D3">
            <w:pPr>
              <w:pStyle w:val="ConsPlusNormal0"/>
            </w:pPr>
            <w:r>
              <w:t>Вакцина для лечения рака мочевого пузыря БЦЖ</w:t>
            </w:r>
          </w:p>
        </w:tc>
        <w:tc>
          <w:tcPr>
            <w:tcW w:w="4535" w:type="dxa"/>
          </w:tcPr>
          <w:p w:rsidR="00F67CF2" w:rsidRDefault="00A613D3">
            <w:pPr>
              <w:pStyle w:val="ConsPlusNormal0"/>
            </w:pPr>
            <w:r>
              <w:t>лиофилизат для приготовления суспензии для внутрипузырного введения</w:t>
            </w:r>
          </w:p>
        </w:tc>
      </w:tr>
      <w:tr w:rsidR="00F67CF2">
        <w:tc>
          <w:tcPr>
            <w:tcW w:w="737" w:type="dxa"/>
          </w:tcPr>
          <w:p w:rsidR="00F67CF2" w:rsidRDefault="00A613D3">
            <w:pPr>
              <w:pStyle w:val="ConsPlusNormal0"/>
              <w:jc w:val="center"/>
            </w:pPr>
            <w:r>
              <w:t>137</w:t>
            </w:r>
          </w:p>
        </w:tc>
        <w:tc>
          <w:tcPr>
            <w:tcW w:w="3806" w:type="dxa"/>
          </w:tcPr>
          <w:p w:rsidR="00F67CF2" w:rsidRDefault="00A613D3">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138</w:t>
            </w:r>
          </w:p>
        </w:tc>
        <w:tc>
          <w:tcPr>
            <w:tcW w:w="3806" w:type="dxa"/>
          </w:tcPr>
          <w:p w:rsidR="00F67CF2" w:rsidRDefault="00A613D3">
            <w:pPr>
              <w:pStyle w:val="ConsPlusNormal0"/>
            </w:pPr>
            <w:r>
              <w:t>Вакцины для профилактики новой коронавирусной инфекции COVID-19</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139</w:t>
            </w:r>
          </w:p>
        </w:tc>
        <w:tc>
          <w:tcPr>
            <w:tcW w:w="3806" w:type="dxa"/>
          </w:tcPr>
          <w:p w:rsidR="00F67CF2" w:rsidRDefault="00A613D3">
            <w:pPr>
              <w:pStyle w:val="ConsPlusNormal0"/>
            </w:pPr>
            <w:r>
              <w:t>Валганцикловир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140</w:t>
            </w:r>
          </w:p>
        </w:tc>
        <w:tc>
          <w:tcPr>
            <w:tcW w:w="3806" w:type="dxa"/>
          </w:tcPr>
          <w:p w:rsidR="00F67CF2" w:rsidRDefault="00A613D3">
            <w:pPr>
              <w:pStyle w:val="ConsPlusNormal0"/>
            </w:pPr>
            <w:r>
              <w:t>Валсартан + сакубитрил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141</w:t>
            </w: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гранулы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Вальпроевая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сироп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Вальпроевая кислота</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142</w:t>
            </w:r>
          </w:p>
        </w:tc>
        <w:tc>
          <w:tcPr>
            <w:tcW w:w="3806" w:type="dxa"/>
          </w:tcPr>
          <w:p w:rsidR="00F67CF2" w:rsidRDefault="00A613D3">
            <w:pPr>
              <w:pStyle w:val="ConsPlusNormal0"/>
            </w:pPr>
            <w:r>
              <w:t>Вандетаниб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143</w:t>
            </w:r>
          </w:p>
        </w:tc>
        <w:tc>
          <w:tcPr>
            <w:tcW w:w="3806" w:type="dxa"/>
          </w:tcPr>
          <w:p w:rsidR="00F67CF2" w:rsidRDefault="00A613D3">
            <w:pPr>
              <w:pStyle w:val="ConsPlusNormal0"/>
            </w:pPr>
            <w:r>
              <w:t xml:space="preserve">Ванкомицин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Ванкомицин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 и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Ванкомицин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Ванкомицин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 и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Ванкомицин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 и раствора для приема внутрь</w:t>
            </w:r>
          </w:p>
        </w:tc>
      </w:tr>
      <w:tr w:rsidR="00F67CF2">
        <w:tc>
          <w:tcPr>
            <w:tcW w:w="737" w:type="dxa"/>
          </w:tcPr>
          <w:p w:rsidR="00F67CF2" w:rsidRDefault="00A613D3">
            <w:pPr>
              <w:pStyle w:val="ConsPlusNormal0"/>
              <w:jc w:val="center"/>
            </w:pPr>
            <w:r>
              <w:t>144</w:t>
            </w:r>
          </w:p>
        </w:tc>
        <w:tc>
          <w:tcPr>
            <w:tcW w:w="3806" w:type="dxa"/>
          </w:tcPr>
          <w:p w:rsidR="00F67CF2" w:rsidRDefault="00A613D3">
            <w:pPr>
              <w:pStyle w:val="ConsPlusNormal0"/>
            </w:pPr>
            <w:r>
              <w:t>Варфарин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145</w:t>
            </w:r>
          </w:p>
        </w:tc>
        <w:tc>
          <w:tcPr>
            <w:tcW w:w="3806" w:type="dxa"/>
          </w:tcPr>
          <w:p w:rsidR="00F67CF2" w:rsidRDefault="00A613D3">
            <w:pPr>
              <w:pStyle w:val="ConsPlusNormal0"/>
            </w:pPr>
            <w:r>
              <w:t>Ведолизумаб</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146</w:t>
            </w:r>
          </w:p>
        </w:tc>
        <w:tc>
          <w:tcPr>
            <w:tcW w:w="3806" w:type="dxa"/>
          </w:tcPr>
          <w:p w:rsidR="00F67CF2" w:rsidRDefault="00A613D3">
            <w:pPr>
              <w:pStyle w:val="ConsPlusNormal0"/>
            </w:pPr>
            <w:r>
              <w:t>Велаглюцераза альфа</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147</w:t>
            </w:r>
          </w:p>
        </w:tc>
        <w:tc>
          <w:tcPr>
            <w:tcW w:w="3806" w:type="dxa"/>
          </w:tcPr>
          <w:p w:rsidR="00F67CF2" w:rsidRDefault="00A613D3">
            <w:pPr>
              <w:pStyle w:val="ConsPlusNormal0"/>
            </w:pPr>
            <w:r>
              <w:t>Велпатасвир + софосбувир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148</w:t>
            </w:r>
          </w:p>
        </w:tc>
        <w:tc>
          <w:tcPr>
            <w:tcW w:w="3806" w:type="dxa"/>
          </w:tcPr>
          <w:p w:rsidR="00F67CF2" w:rsidRDefault="00A613D3">
            <w:pPr>
              <w:pStyle w:val="ConsPlusNormal0"/>
            </w:pPr>
            <w:r>
              <w:t>Вемурафениб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149</w:t>
            </w:r>
          </w:p>
        </w:tc>
        <w:tc>
          <w:tcPr>
            <w:tcW w:w="3806" w:type="dxa"/>
          </w:tcPr>
          <w:p w:rsidR="00F67CF2" w:rsidRDefault="00A613D3">
            <w:pPr>
              <w:pStyle w:val="ConsPlusNormal0"/>
            </w:pPr>
            <w:r>
              <w:t>Венетоклакс</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150</w:t>
            </w:r>
          </w:p>
        </w:tc>
        <w:tc>
          <w:tcPr>
            <w:tcW w:w="3806" w:type="dxa"/>
          </w:tcPr>
          <w:p w:rsidR="00F67CF2" w:rsidRDefault="00A613D3">
            <w:pPr>
              <w:pStyle w:val="ConsPlusNormal0"/>
            </w:pPr>
            <w:r>
              <w:t xml:space="preserve">Верапамил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Верапамил</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Верапамил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Верапамил</w:t>
            </w:r>
          </w:p>
        </w:tc>
        <w:tc>
          <w:tcPr>
            <w:tcW w:w="4535" w:type="dxa"/>
          </w:tcPr>
          <w:p w:rsidR="00F67CF2" w:rsidRDefault="00A613D3">
            <w:pPr>
              <w:pStyle w:val="ConsPlusNormal0"/>
            </w:pPr>
            <w:r>
              <w:t xml:space="preserve">таблетки с пролонгированным </w:t>
            </w:r>
            <w:r>
              <w:lastRenderedPageBreak/>
              <w:t>высвобождением, покрытые пленочной оболочкой</w:t>
            </w:r>
          </w:p>
        </w:tc>
      </w:tr>
      <w:tr w:rsidR="00F67CF2">
        <w:tc>
          <w:tcPr>
            <w:tcW w:w="737" w:type="dxa"/>
          </w:tcPr>
          <w:p w:rsidR="00F67CF2" w:rsidRDefault="00A613D3">
            <w:pPr>
              <w:pStyle w:val="ConsPlusNormal0"/>
              <w:jc w:val="center"/>
            </w:pPr>
            <w:r>
              <w:lastRenderedPageBreak/>
              <w:t>151</w:t>
            </w:r>
          </w:p>
        </w:tc>
        <w:tc>
          <w:tcPr>
            <w:tcW w:w="3806" w:type="dxa"/>
          </w:tcPr>
          <w:p w:rsidR="00F67CF2" w:rsidRDefault="00A613D3">
            <w:pPr>
              <w:pStyle w:val="ConsPlusNormal0"/>
            </w:pPr>
            <w:r>
              <w:t>Вилантерол + умеклидиния бромид</w:t>
            </w:r>
          </w:p>
        </w:tc>
        <w:tc>
          <w:tcPr>
            <w:tcW w:w="4535" w:type="dxa"/>
          </w:tcPr>
          <w:p w:rsidR="00F67CF2" w:rsidRDefault="00A613D3">
            <w:pPr>
              <w:pStyle w:val="ConsPlusNormal0"/>
            </w:pPr>
            <w:r>
              <w:t>порошок для ингаляций дозированный</w:t>
            </w:r>
          </w:p>
        </w:tc>
      </w:tr>
      <w:tr w:rsidR="00F67CF2">
        <w:tc>
          <w:tcPr>
            <w:tcW w:w="737" w:type="dxa"/>
          </w:tcPr>
          <w:p w:rsidR="00F67CF2" w:rsidRDefault="00A613D3">
            <w:pPr>
              <w:pStyle w:val="ConsPlusNormal0"/>
              <w:jc w:val="center"/>
            </w:pPr>
            <w:r>
              <w:t>152</w:t>
            </w:r>
          </w:p>
        </w:tc>
        <w:tc>
          <w:tcPr>
            <w:tcW w:w="3806" w:type="dxa"/>
          </w:tcPr>
          <w:p w:rsidR="00F67CF2" w:rsidRDefault="00A613D3">
            <w:pPr>
              <w:pStyle w:val="ConsPlusNormal0"/>
            </w:pPr>
            <w:r>
              <w:t>Вилантерол + умеклидиния бромид + флутиказона фуроат</w:t>
            </w:r>
          </w:p>
        </w:tc>
        <w:tc>
          <w:tcPr>
            <w:tcW w:w="4535" w:type="dxa"/>
          </w:tcPr>
          <w:p w:rsidR="00F67CF2" w:rsidRDefault="00A613D3">
            <w:pPr>
              <w:pStyle w:val="ConsPlusNormal0"/>
            </w:pPr>
            <w:r>
              <w:t>порошок для ингаляций дозированный</w:t>
            </w:r>
          </w:p>
        </w:tc>
      </w:tr>
      <w:tr w:rsidR="00F67CF2">
        <w:tc>
          <w:tcPr>
            <w:tcW w:w="737" w:type="dxa"/>
          </w:tcPr>
          <w:p w:rsidR="00F67CF2" w:rsidRDefault="00A613D3">
            <w:pPr>
              <w:pStyle w:val="ConsPlusNormal0"/>
              <w:jc w:val="center"/>
            </w:pPr>
            <w:r>
              <w:t>153</w:t>
            </w:r>
          </w:p>
        </w:tc>
        <w:tc>
          <w:tcPr>
            <w:tcW w:w="3806" w:type="dxa"/>
          </w:tcPr>
          <w:p w:rsidR="00F67CF2" w:rsidRDefault="00A613D3">
            <w:pPr>
              <w:pStyle w:val="ConsPlusNormal0"/>
            </w:pPr>
            <w:r>
              <w:t>Вилантерол + флутиказона фуроат</w:t>
            </w:r>
          </w:p>
        </w:tc>
        <w:tc>
          <w:tcPr>
            <w:tcW w:w="4535" w:type="dxa"/>
          </w:tcPr>
          <w:p w:rsidR="00F67CF2" w:rsidRDefault="00A613D3">
            <w:pPr>
              <w:pStyle w:val="ConsPlusNormal0"/>
            </w:pPr>
            <w:r>
              <w:t>порошок для ингаляций дозированный</w:t>
            </w:r>
          </w:p>
        </w:tc>
      </w:tr>
      <w:tr w:rsidR="00F67CF2">
        <w:tc>
          <w:tcPr>
            <w:tcW w:w="737" w:type="dxa"/>
          </w:tcPr>
          <w:p w:rsidR="00F67CF2" w:rsidRDefault="00A613D3">
            <w:pPr>
              <w:pStyle w:val="ConsPlusNormal0"/>
              <w:jc w:val="center"/>
            </w:pPr>
            <w:r>
              <w:t>154</w:t>
            </w:r>
          </w:p>
        </w:tc>
        <w:tc>
          <w:tcPr>
            <w:tcW w:w="3806" w:type="dxa"/>
          </w:tcPr>
          <w:p w:rsidR="00F67CF2" w:rsidRDefault="00A613D3">
            <w:pPr>
              <w:pStyle w:val="ConsPlusNormal0"/>
            </w:pPr>
            <w:r>
              <w:t>Вилдаглиптин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155</w:t>
            </w:r>
          </w:p>
        </w:tc>
        <w:tc>
          <w:tcPr>
            <w:tcW w:w="3806" w:type="dxa"/>
          </w:tcPr>
          <w:p w:rsidR="00F67CF2" w:rsidRDefault="00A613D3">
            <w:pPr>
              <w:pStyle w:val="ConsPlusNormal0"/>
            </w:pPr>
            <w:r>
              <w:t xml:space="preserve">Винбластин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156</w:t>
            </w:r>
          </w:p>
        </w:tc>
        <w:tc>
          <w:tcPr>
            <w:tcW w:w="3806" w:type="dxa"/>
          </w:tcPr>
          <w:p w:rsidR="00F67CF2" w:rsidRDefault="00A613D3">
            <w:pPr>
              <w:pStyle w:val="ConsPlusNormal0"/>
            </w:pPr>
            <w:r>
              <w:t xml:space="preserve">Винкристин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157</w:t>
            </w:r>
          </w:p>
        </w:tc>
        <w:tc>
          <w:tcPr>
            <w:tcW w:w="3806" w:type="dxa"/>
          </w:tcPr>
          <w:p w:rsidR="00F67CF2" w:rsidRDefault="00A613D3">
            <w:pPr>
              <w:pStyle w:val="ConsPlusNormal0"/>
            </w:pPr>
            <w:r>
              <w:t>Винорелбин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Винорелбин</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158</w:t>
            </w:r>
          </w:p>
        </w:tc>
        <w:tc>
          <w:tcPr>
            <w:tcW w:w="3806" w:type="dxa"/>
          </w:tcPr>
          <w:p w:rsidR="00F67CF2" w:rsidRDefault="00A613D3">
            <w:pPr>
              <w:pStyle w:val="ConsPlusNormal0"/>
            </w:pPr>
            <w:r>
              <w:t xml:space="preserve">Винпоцетин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Винпоцетин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Винпоцетин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Винпоцетин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Винпоцетин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159</w:t>
            </w:r>
          </w:p>
        </w:tc>
        <w:tc>
          <w:tcPr>
            <w:tcW w:w="3806" w:type="dxa"/>
          </w:tcPr>
          <w:p w:rsidR="00F67CF2" w:rsidRDefault="00A613D3">
            <w:pPr>
              <w:pStyle w:val="ConsPlusNormal0"/>
            </w:pPr>
            <w:r>
              <w:t>Висмодегиб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160</w:t>
            </w:r>
          </w:p>
        </w:tc>
        <w:tc>
          <w:tcPr>
            <w:tcW w:w="3806" w:type="dxa"/>
          </w:tcPr>
          <w:p w:rsidR="00F67CF2" w:rsidRDefault="00A613D3">
            <w:pPr>
              <w:pStyle w:val="ConsPlusNormal0"/>
            </w:pPr>
            <w:r>
              <w:t>Висмута трикалия дицитрат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161</w:t>
            </w:r>
          </w:p>
        </w:tc>
        <w:tc>
          <w:tcPr>
            <w:tcW w:w="3806" w:type="dxa"/>
          </w:tcPr>
          <w:p w:rsidR="00F67CF2" w:rsidRDefault="00A613D3">
            <w:pPr>
              <w:pStyle w:val="ConsPlusNormal0"/>
            </w:pPr>
            <w:r>
              <w:t>Вода для инъекций</w:t>
            </w:r>
          </w:p>
        </w:tc>
        <w:tc>
          <w:tcPr>
            <w:tcW w:w="4535" w:type="dxa"/>
          </w:tcPr>
          <w:p w:rsidR="00F67CF2" w:rsidRDefault="00A613D3">
            <w:pPr>
              <w:pStyle w:val="ConsPlusNormal0"/>
            </w:pPr>
            <w:r>
              <w:t>растворитель для приготовления лекарственных форм для инъекций</w:t>
            </w:r>
          </w:p>
        </w:tc>
      </w:tr>
      <w:tr w:rsidR="00F67CF2">
        <w:tc>
          <w:tcPr>
            <w:tcW w:w="737" w:type="dxa"/>
            <w:vMerge w:val="restart"/>
          </w:tcPr>
          <w:p w:rsidR="00F67CF2" w:rsidRDefault="00A613D3">
            <w:pPr>
              <w:pStyle w:val="ConsPlusNormal0"/>
              <w:jc w:val="center"/>
            </w:pPr>
            <w:r>
              <w:t>162</w:t>
            </w:r>
          </w:p>
        </w:tc>
        <w:tc>
          <w:tcPr>
            <w:tcW w:w="3806" w:type="dxa"/>
          </w:tcPr>
          <w:p w:rsidR="00F67CF2" w:rsidRDefault="00A613D3">
            <w:pPr>
              <w:pStyle w:val="ConsPlusNormal0"/>
            </w:pPr>
            <w:r>
              <w:t>Водорода пероксид</w:t>
            </w:r>
          </w:p>
        </w:tc>
        <w:tc>
          <w:tcPr>
            <w:tcW w:w="4535" w:type="dxa"/>
          </w:tcPr>
          <w:p w:rsidR="00F67CF2" w:rsidRDefault="00A613D3">
            <w:pPr>
              <w:pStyle w:val="ConsPlusNormal0"/>
            </w:pPr>
            <w:r>
              <w:t>раствор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Водорода пероксид</w:t>
            </w:r>
          </w:p>
        </w:tc>
        <w:tc>
          <w:tcPr>
            <w:tcW w:w="4535" w:type="dxa"/>
          </w:tcPr>
          <w:p w:rsidR="00F67CF2" w:rsidRDefault="00A613D3">
            <w:pPr>
              <w:pStyle w:val="ConsPlusNormal0"/>
            </w:pPr>
            <w:r>
              <w:t>раствор для местного применения</w:t>
            </w:r>
          </w:p>
        </w:tc>
      </w:tr>
      <w:tr w:rsidR="00F67CF2">
        <w:tc>
          <w:tcPr>
            <w:tcW w:w="737" w:type="dxa"/>
            <w:vMerge w:val="restart"/>
          </w:tcPr>
          <w:p w:rsidR="00F67CF2" w:rsidRDefault="00A613D3">
            <w:pPr>
              <w:pStyle w:val="ConsPlusNormal0"/>
              <w:jc w:val="center"/>
            </w:pPr>
            <w:r>
              <w:t>163</w:t>
            </w:r>
          </w:p>
        </w:tc>
        <w:tc>
          <w:tcPr>
            <w:tcW w:w="3806" w:type="dxa"/>
          </w:tcPr>
          <w:p w:rsidR="00F67CF2" w:rsidRDefault="00A613D3">
            <w:pPr>
              <w:pStyle w:val="ConsPlusNormal0"/>
            </w:pPr>
            <w:r>
              <w:t xml:space="preserve">Вориконазол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Вориконазол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Вориконазол</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Вориконазол</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164</w:t>
            </w:r>
          </w:p>
        </w:tc>
        <w:tc>
          <w:tcPr>
            <w:tcW w:w="3806" w:type="dxa"/>
          </w:tcPr>
          <w:p w:rsidR="00F67CF2" w:rsidRDefault="00A613D3">
            <w:pPr>
              <w:pStyle w:val="ConsPlusNormal0"/>
            </w:pPr>
            <w:r>
              <w:t>Гадобеновая кислота</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165</w:t>
            </w:r>
          </w:p>
        </w:tc>
        <w:tc>
          <w:tcPr>
            <w:tcW w:w="3806" w:type="dxa"/>
          </w:tcPr>
          <w:p w:rsidR="00F67CF2" w:rsidRDefault="00A613D3">
            <w:pPr>
              <w:pStyle w:val="ConsPlusNormal0"/>
            </w:pPr>
            <w:r>
              <w:t>Гадобутрол</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166</w:t>
            </w:r>
          </w:p>
        </w:tc>
        <w:tc>
          <w:tcPr>
            <w:tcW w:w="3806" w:type="dxa"/>
          </w:tcPr>
          <w:p w:rsidR="00F67CF2" w:rsidRDefault="00A613D3">
            <w:pPr>
              <w:pStyle w:val="ConsPlusNormal0"/>
            </w:pPr>
            <w:r>
              <w:t>Гадодиамид</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167</w:t>
            </w:r>
          </w:p>
        </w:tc>
        <w:tc>
          <w:tcPr>
            <w:tcW w:w="3806" w:type="dxa"/>
          </w:tcPr>
          <w:p w:rsidR="00F67CF2" w:rsidRDefault="00A613D3">
            <w:pPr>
              <w:pStyle w:val="ConsPlusNormal0"/>
            </w:pPr>
            <w:r>
              <w:t>Гадоксетовая кислота</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168</w:t>
            </w:r>
          </w:p>
        </w:tc>
        <w:tc>
          <w:tcPr>
            <w:tcW w:w="3806" w:type="dxa"/>
          </w:tcPr>
          <w:p w:rsidR="00F67CF2" w:rsidRDefault="00A613D3">
            <w:pPr>
              <w:pStyle w:val="ConsPlusNormal0"/>
            </w:pPr>
            <w:r>
              <w:t>Гадопентетовая кислота</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169</w:t>
            </w:r>
          </w:p>
        </w:tc>
        <w:tc>
          <w:tcPr>
            <w:tcW w:w="3806" w:type="dxa"/>
          </w:tcPr>
          <w:p w:rsidR="00F67CF2" w:rsidRDefault="00A613D3">
            <w:pPr>
              <w:pStyle w:val="ConsPlusNormal0"/>
            </w:pPr>
            <w:r>
              <w:t>Гадотеридол</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170</w:t>
            </w:r>
          </w:p>
        </w:tc>
        <w:tc>
          <w:tcPr>
            <w:tcW w:w="3806" w:type="dxa"/>
          </w:tcPr>
          <w:p w:rsidR="00F67CF2" w:rsidRDefault="00A613D3">
            <w:pPr>
              <w:pStyle w:val="ConsPlusNormal0"/>
            </w:pPr>
            <w:r>
              <w:t>Гадотеровая кислота</w:t>
            </w:r>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171</w:t>
            </w:r>
          </w:p>
        </w:tc>
        <w:tc>
          <w:tcPr>
            <w:tcW w:w="3806" w:type="dxa"/>
          </w:tcPr>
          <w:p w:rsidR="00F67CF2" w:rsidRDefault="00A613D3">
            <w:pPr>
              <w:pStyle w:val="ConsPlusNormal0"/>
            </w:pPr>
            <w:r>
              <w:t>Галантамин</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Галантамин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172</w:t>
            </w:r>
          </w:p>
        </w:tc>
        <w:tc>
          <w:tcPr>
            <w:tcW w:w="3806" w:type="dxa"/>
          </w:tcPr>
          <w:p w:rsidR="00F67CF2" w:rsidRDefault="00A613D3">
            <w:pPr>
              <w:pStyle w:val="ConsPlusNormal0"/>
            </w:pPr>
            <w:r>
              <w:t>Галоперидол</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Галоперидол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Галоперидол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Галоперидол</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Галоперидол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173</w:t>
            </w:r>
          </w:p>
        </w:tc>
        <w:tc>
          <w:tcPr>
            <w:tcW w:w="3806" w:type="dxa"/>
          </w:tcPr>
          <w:p w:rsidR="00F67CF2" w:rsidRDefault="00A613D3">
            <w:pPr>
              <w:pStyle w:val="ConsPlusNormal0"/>
            </w:pPr>
            <w:r>
              <w:t xml:space="preserve">Галотан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жидкость для ингаляций</w:t>
            </w:r>
          </w:p>
        </w:tc>
      </w:tr>
      <w:tr w:rsidR="00F67CF2">
        <w:tc>
          <w:tcPr>
            <w:tcW w:w="737" w:type="dxa"/>
          </w:tcPr>
          <w:p w:rsidR="00F67CF2" w:rsidRDefault="00A613D3">
            <w:pPr>
              <w:pStyle w:val="ConsPlusNormal0"/>
              <w:jc w:val="center"/>
            </w:pPr>
            <w:r>
              <w:t>174</w:t>
            </w:r>
          </w:p>
        </w:tc>
        <w:tc>
          <w:tcPr>
            <w:tcW w:w="3806" w:type="dxa"/>
          </w:tcPr>
          <w:p w:rsidR="00F67CF2" w:rsidRDefault="00A613D3">
            <w:pPr>
              <w:pStyle w:val="ConsPlusNormal0"/>
            </w:pPr>
            <w:r>
              <w:t xml:space="preserve">Галсульфаза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175</w:t>
            </w:r>
          </w:p>
        </w:tc>
        <w:tc>
          <w:tcPr>
            <w:tcW w:w="3806" w:type="dxa"/>
          </w:tcPr>
          <w:p w:rsidR="00F67CF2" w:rsidRDefault="00A613D3">
            <w:pPr>
              <w:pStyle w:val="ConsPlusNormal0"/>
            </w:pPr>
            <w:r>
              <w:t>Ганиреликс</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176</w:t>
            </w:r>
          </w:p>
        </w:tc>
        <w:tc>
          <w:tcPr>
            <w:tcW w:w="3806" w:type="dxa"/>
          </w:tcPr>
          <w:p w:rsidR="00F67CF2" w:rsidRDefault="00A613D3">
            <w:pPr>
              <w:pStyle w:val="ConsPlusNormal0"/>
            </w:pPr>
            <w:r>
              <w:t xml:space="preserve">Ганцикловир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t>177</w:t>
            </w:r>
          </w:p>
        </w:tc>
        <w:tc>
          <w:tcPr>
            <w:tcW w:w="3806" w:type="dxa"/>
          </w:tcPr>
          <w:p w:rsidR="00F67CF2" w:rsidRDefault="00A613D3">
            <w:pPr>
              <w:pStyle w:val="ConsPlusNormal0"/>
            </w:pPr>
            <w:r>
              <w:t xml:space="preserve">Гексопреналин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Гексопреналин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178</w:t>
            </w:r>
          </w:p>
        </w:tc>
        <w:tc>
          <w:tcPr>
            <w:tcW w:w="3806" w:type="dxa"/>
          </w:tcPr>
          <w:p w:rsidR="00F67CF2" w:rsidRDefault="00A613D3">
            <w:pPr>
              <w:pStyle w:val="ConsPlusNormal0"/>
            </w:pPr>
            <w:r>
              <w:t>Гемцитабин</w:t>
            </w:r>
          </w:p>
        </w:tc>
        <w:tc>
          <w:tcPr>
            <w:tcW w:w="4535" w:type="dxa"/>
          </w:tcPr>
          <w:p w:rsidR="00F67CF2" w:rsidRDefault="00A613D3">
            <w:pPr>
              <w:pStyle w:val="ConsPlusNormal0"/>
            </w:pPr>
            <w:r>
              <w:t xml:space="preserve">лиофилизат для приготовления концентрата для приготовления раствора </w:t>
            </w:r>
            <w:r>
              <w:lastRenderedPageBreak/>
              <w:t>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Гемцитабин</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Гемцитабин</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179</w:t>
            </w:r>
          </w:p>
        </w:tc>
        <w:tc>
          <w:tcPr>
            <w:tcW w:w="3806" w:type="dxa"/>
          </w:tcPr>
          <w:p w:rsidR="00F67CF2" w:rsidRDefault="00A613D3">
            <w:pPr>
              <w:pStyle w:val="ConsPlusNormal0"/>
            </w:pPr>
            <w:r>
              <w:t>Гентамицин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Гентамицин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val="restart"/>
          </w:tcPr>
          <w:p w:rsidR="00F67CF2" w:rsidRDefault="00A613D3">
            <w:pPr>
              <w:pStyle w:val="ConsPlusNormal0"/>
              <w:jc w:val="center"/>
            </w:pPr>
            <w:r>
              <w:t>180</w:t>
            </w:r>
          </w:p>
        </w:tc>
        <w:tc>
          <w:tcPr>
            <w:tcW w:w="3806" w:type="dxa"/>
          </w:tcPr>
          <w:p w:rsidR="00F67CF2" w:rsidRDefault="00A613D3">
            <w:pPr>
              <w:pStyle w:val="ConsPlusNormal0"/>
            </w:pPr>
            <w:r>
              <w:t>Гепарин натрия</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Гепарин натрия</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181</w:t>
            </w:r>
          </w:p>
        </w:tc>
        <w:tc>
          <w:tcPr>
            <w:tcW w:w="3806" w:type="dxa"/>
          </w:tcPr>
          <w:p w:rsidR="00F67CF2" w:rsidRDefault="00A613D3">
            <w:pPr>
              <w:pStyle w:val="ConsPlusNormal0"/>
            </w:pPr>
            <w:r>
              <w:t>Гефитиниб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182</w:t>
            </w: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крем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мазь глазная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суспензия для внутримышечного и внутрисуставного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Гидрокортизон</w:t>
            </w:r>
          </w:p>
        </w:tc>
        <w:tc>
          <w:tcPr>
            <w:tcW w:w="4535" w:type="dxa"/>
          </w:tcPr>
          <w:p w:rsidR="00F67CF2" w:rsidRDefault="00A613D3">
            <w:pPr>
              <w:pStyle w:val="ConsPlusNormal0"/>
            </w:pPr>
            <w:r>
              <w:t>эмульсия для наружного применения</w:t>
            </w:r>
          </w:p>
        </w:tc>
      </w:tr>
      <w:tr w:rsidR="00F67CF2">
        <w:tc>
          <w:tcPr>
            <w:tcW w:w="737" w:type="dxa"/>
          </w:tcPr>
          <w:p w:rsidR="00F67CF2" w:rsidRDefault="00A613D3">
            <w:pPr>
              <w:pStyle w:val="ConsPlusNormal0"/>
              <w:jc w:val="center"/>
            </w:pPr>
            <w:r>
              <w:t>183</w:t>
            </w:r>
          </w:p>
        </w:tc>
        <w:tc>
          <w:tcPr>
            <w:tcW w:w="3806" w:type="dxa"/>
          </w:tcPr>
          <w:p w:rsidR="00F67CF2" w:rsidRDefault="00A613D3">
            <w:pPr>
              <w:pStyle w:val="ConsPlusNormal0"/>
            </w:pPr>
            <w:r>
              <w:t xml:space="preserve">Гидроксизин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184</w:t>
            </w:r>
          </w:p>
        </w:tc>
        <w:tc>
          <w:tcPr>
            <w:tcW w:w="3806" w:type="dxa"/>
          </w:tcPr>
          <w:p w:rsidR="00F67CF2" w:rsidRDefault="00A613D3">
            <w:pPr>
              <w:pStyle w:val="ConsPlusNormal0"/>
            </w:pPr>
            <w:r>
              <w:t>Гидроксикарбамид</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185</w:t>
            </w:r>
          </w:p>
        </w:tc>
        <w:tc>
          <w:tcPr>
            <w:tcW w:w="3806" w:type="dxa"/>
          </w:tcPr>
          <w:p w:rsidR="00F67CF2" w:rsidRDefault="00A613D3">
            <w:pPr>
              <w:pStyle w:val="ConsPlusNormal0"/>
            </w:pPr>
            <w:r>
              <w:t>Гидроксихлорохин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186</w:t>
            </w:r>
          </w:p>
        </w:tc>
        <w:tc>
          <w:tcPr>
            <w:tcW w:w="3806" w:type="dxa"/>
          </w:tcPr>
          <w:p w:rsidR="00F67CF2" w:rsidRDefault="00A613D3">
            <w:pPr>
              <w:pStyle w:val="ConsPlusNormal0"/>
            </w:pPr>
            <w:r>
              <w:t xml:space="preserve">Гидроксиэтилкрахмал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187</w:t>
            </w:r>
          </w:p>
        </w:tc>
        <w:tc>
          <w:tcPr>
            <w:tcW w:w="3806" w:type="dxa"/>
          </w:tcPr>
          <w:p w:rsidR="00F67CF2" w:rsidRDefault="00A613D3">
            <w:pPr>
              <w:pStyle w:val="ConsPlusNormal0"/>
            </w:pPr>
            <w:r>
              <w:t>Гидрохлоротиазид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188</w:t>
            </w:r>
          </w:p>
        </w:tc>
        <w:tc>
          <w:tcPr>
            <w:tcW w:w="3806" w:type="dxa"/>
          </w:tcPr>
          <w:p w:rsidR="00F67CF2" w:rsidRDefault="00A613D3">
            <w:pPr>
              <w:pStyle w:val="ConsPlusNormal0"/>
            </w:pPr>
            <w:r>
              <w:t>Гипромеллоза</w:t>
            </w:r>
          </w:p>
        </w:tc>
        <w:tc>
          <w:tcPr>
            <w:tcW w:w="4535" w:type="dxa"/>
          </w:tcPr>
          <w:p w:rsidR="00F67CF2" w:rsidRDefault="00A613D3">
            <w:pPr>
              <w:pStyle w:val="ConsPlusNormal0"/>
            </w:pPr>
            <w:r>
              <w:t>капли глазные</w:t>
            </w:r>
          </w:p>
        </w:tc>
      </w:tr>
      <w:tr w:rsidR="00F67CF2">
        <w:tc>
          <w:tcPr>
            <w:tcW w:w="737" w:type="dxa"/>
          </w:tcPr>
          <w:p w:rsidR="00F67CF2" w:rsidRDefault="00A613D3">
            <w:pPr>
              <w:pStyle w:val="ConsPlusNormal0"/>
              <w:jc w:val="center"/>
            </w:pPr>
            <w:r>
              <w:t>189</w:t>
            </w:r>
          </w:p>
        </w:tc>
        <w:tc>
          <w:tcPr>
            <w:tcW w:w="3806" w:type="dxa"/>
          </w:tcPr>
          <w:p w:rsidR="00F67CF2" w:rsidRDefault="00A613D3">
            <w:pPr>
              <w:pStyle w:val="ConsPlusNormal0"/>
            </w:pPr>
            <w:r>
              <w:t>Глатирамера ацетат</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lastRenderedPageBreak/>
              <w:t>190</w:t>
            </w:r>
          </w:p>
        </w:tc>
        <w:tc>
          <w:tcPr>
            <w:tcW w:w="3806" w:type="dxa"/>
          </w:tcPr>
          <w:p w:rsidR="00F67CF2" w:rsidRDefault="00A613D3">
            <w:pPr>
              <w:pStyle w:val="ConsPlusNormal0"/>
            </w:pPr>
            <w:r>
              <w:t>Глекапревир + пибрентасвир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Глекапревир + пибрентасвир</w:t>
            </w:r>
          </w:p>
        </w:tc>
        <w:tc>
          <w:tcPr>
            <w:tcW w:w="4535" w:type="dxa"/>
          </w:tcPr>
          <w:p w:rsidR="00F67CF2" w:rsidRDefault="00A613D3">
            <w:pPr>
              <w:pStyle w:val="ConsPlusNormal0"/>
            </w:pPr>
            <w:r>
              <w:t>гранулы, покрытые оболочкой</w:t>
            </w:r>
          </w:p>
        </w:tc>
      </w:tr>
      <w:tr w:rsidR="00F67CF2">
        <w:tc>
          <w:tcPr>
            <w:tcW w:w="737" w:type="dxa"/>
          </w:tcPr>
          <w:p w:rsidR="00F67CF2" w:rsidRDefault="00A613D3">
            <w:pPr>
              <w:pStyle w:val="ConsPlusNormal0"/>
              <w:jc w:val="center"/>
            </w:pPr>
            <w:r>
              <w:t>191</w:t>
            </w:r>
          </w:p>
        </w:tc>
        <w:tc>
          <w:tcPr>
            <w:tcW w:w="3806" w:type="dxa"/>
          </w:tcPr>
          <w:p w:rsidR="00F67CF2" w:rsidRDefault="00A613D3">
            <w:pPr>
              <w:pStyle w:val="ConsPlusNormal0"/>
            </w:pPr>
            <w:r>
              <w:t>Глибенкламид</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192</w:t>
            </w:r>
          </w:p>
        </w:tc>
        <w:tc>
          <w:tcPr>
            <w:tcW w:w="3806" w:type="dxa"/>
          </w:tcPr>
          <w:p w:rsidR="00F67CF2" w:rsidRDefault="00A613D3">
            <w:pPr>
              <w:pStyle w:val="ConsPlusNormal0"/>
            </w:pPr>
            <w:r>
              <w:t>Гликлазид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Гликлазид</w:t>
            </w:r>
          </w:p>
        </w:tc>
        <w:tc>
          <w:tcPr>
            <w:tcW w:w="4535" w:type="dxa"/>
          </w:tcPr>
          <w:p w:rsidR="00F67CF2" w:rsidRDefault="00A613D3">
            <w:pPr>
              <w:pStyle w:val="ConsPlusNormal0"/>
            </w:pPr>
            <w:r>
              <w:t>таблетки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Гликлазид</w:t>
            </w:r>
          </w:p>
        </w:tc>
        <w:tc>
          <w:tcPr>
            <w:tcW w:w="4535" w:type="dxa"/>
          </w:tcPr>
          <w:p w:rsidR="00F67CF2" w:rsidRDefault="00A613D3">
            <w:pPr>
              <w:pStyle w:val="ConsPlusNormal0"/>
            </w:pPr>
            <w:r>
              <w:t>таблетки с пролонгированным высвобождением</w:t>
            </w:r>
          </w:p>
        </w:tc>
      </w:tr>
      <w:tr w:rsidR="00F67CF2">
        <w:tc>
          <w:tcPr>
            <w:tcW w:w="737" w:type="dxa"/>
          </w:tcPr>
          <w:p w:rsidR="00F67CF2" w:rsidRDefault="00A613D3">
            <w:pPr>
              <w:pStyle w:val="ConsPlusNormal0"/>
              <w:jc w:val="center"/>
            </w:pPr>
            <w:r>
              <w:t>193</w:t>
            </w:r>
          </w:p>
        </w:tc>
        <w:tc>
          <w:tcPr>
            <w:tcW w:w="3806" w:type="dxa"/>
          </w:tcPr>
          <w:p w:rsidR="00F67CF2" w:rsidRDefault="00A613D3">
            <w:pPr>
              <w:pStyle w:val="ConsPlusNormal0"/>
            </w:pPr>
            <w:r>
              <w:t>Гликопиррония бромид</w:t>
            </w:r>
          </w:p>
        </w:tc>
        <w:tc>
          <w:tcPr>
            <w:tcW w:w="4535" w:type="dxa"/>
          </w:tcPr>
          <w:p w:rsidR="00F67CF2" w:rsidRDefault="00A613D3">
            <w:pPr>
              <w:pStyle w:val="ConsPlusNormal0"/>
            </w:pPr>
            <w:r>
              <w:t>капсулы с порошком для ингаляций</w:t>
            </w:r>
          </w:p>
        </w:tc>
      </w:tr>
      <w:tr w:rsidR="00F67CF2">
        <w:tc>
          <w:tcPr>
            <w:tcW w:w="737" w:type="dxa"/>
          </w:tcPr>
          <w:p w:rsidR="00F67CF2" w:rsidRDefault="00A613D3">
            <w:pPr>
              <w:pStyle w:val="ConsPlusNormal0"/>
              <w:jc w:val="center"/>
            </w:pPr>
            <w:r>
              <w:t>194</w:t>
            </w:r>
          </w:p>
        </w:tc>
        <w:tc>
          <w:tcPr>
            <w:tcW w:w="3806" w:type="dxa"/>
          </w:tcPr>
          <w:p w:rsidR="00F67CF2" w:rsidRDefault="00A613D3">
            <w:pPr>
              <w:pStyle w:val="ConsPlusNormal0"/>
            </w:pPr>
            <w:r>
              <w:t>Гликопиррония бромид + индакатерол</w:t>
            </w:r>
          </w:p>
        </w:tc>
        <w:tc>
          <w:tcPr>
            <w:tcW w:w="4535" w:type="dxa"/>
          </w:tcPr>
          <w:p w:rsidR="00F67CF2" w:rsidRDefault="00A613D3">
            <w:pPr>
              <w:pStyle w:val="ConsPlusNormal0"/>
            </w:pPr>
            <w:r>
              <w:t>капсулы с порошком для ингаляций</w:t>
            </w:r>
          </w:p>
        </w:tc>
      </w:tr>
      <w:tr w:rsidR="00F67CF2">
        <w:tc>
          <w:tcPr>
            <w:tcW w:w="737" w:type="dxa"/>
          </w:tcPr>
          <w:p w:rsidR="00F67CF2" w:rsidRDefault="00A613D3">
            <w:pPr>
              <w:pStyle w:val="ConsPlusNormal0"/>
              <w:jc w:val="center"/>
            </w:pPr>
            <w:r>
              <w:t>195</w:t>
            </w:r>
          </w:p>
        </w:tc>
        <w:tc>
          <w:tcPr>
            <w:tcW w:w="3806" w:type="dxa"/>
          </w:tcPr>
          <w:p w:rsidR="00F67CF2" w:rsidRDefault="00A613D3">
            <w:pPr>
              <w:pStyle w:val="ConsPlusNormal0"/>
            </w:pPr>
            <w:r>
              <w:t>Гликопиррония бромид + индакатерол + мометазон</w:t>
            </w:r>
          </w:p>
        </w:tc>
        <w:tc>
          <w:tcPr>
            <w:tcW w:w="4535" w:type="dxa"/>
          </w:tcPr>
          <w:p w:rsidR="00F67CF2" w:rsidRDefault="00A613D3">
            <w:pPr>
              <w:pStyle w:val="ConsPlusNormal0"/>
            </w:pPr>
            <w:r>
              <w:t>капсулы с порошком для ингаляций</w:t>
            </w:r>
          </w:p>
        </w:tc>
      </w:tr>
      <w:tr w:rsidR="00F67CF2">
        <w:tc>
          <w:tcPr>
            <w:tcW w:w="737" w:type="dxa"/>
            <w:vMerge w:val="restart"/>
          </w:tcPr>
          <w:p w:rsidR="00F67CF2" w:rsidRDefault="00A613D3">
            <w:pPr>
              <w:pStyle w:val="ConsPlusNormal0"/>
              <w:jc w:val="center"/>
            </w:pPr>
            <w:r>
              <w:t>196</w:t>
            </w:r>
          </w:p>
        </w:tc>
        <w:tc>
          <w:tcPr>
            <w:tcW w:w="3806" w:type="dxa"/>
          </w:tcPr>
          <w:p w:rsidR="00F67CF2" w:rsidRDefault="00A613D3">
            <w:pPr>
              <w:pStyle w:val="ConsPlusNormal0"/>
            </w:pPr>
            <w:r>
              <w:t>Глицин</w:t>
            </w:r>
          </w:p>
        </w:tc>
        <w:tc>
          <w:tcPr>
            <w:tcW w:w="4535" w:type="dxa"/>
          </w:tcPr>
          <w:p w:rsidR="00F67CF2" w:rsidRDefault="00A613D3">
            <w:pPr>
              <w:pStyle w:val="ConsPlusNormal0"/>
            </w:pPr>
            <w:r>
              <w:t>таблетки защечные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Глицин</w:t>
            </w:r>
          </w:p>
        </w:tc>
        <w:tc>
          <w:tcPr>
            <w:tcW w:w="4535" w:type="dxa"/>
          </w:tcPr>
          <w:p w:rsidR="00F67CF2" w:rsidRDefault="00A613D3">
            <w:pPr>
              <w:pStyle w:val="ConsPlusNormal0"/>
            </w:pPr>
            <w:r>
              <w:t>таблетки подъязычные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Глицин</w:t>
            </w:r>
          </w:p>
        </w:tc>
        <w:tc>
          <w:tcPr>
            <w:tcW w:w="4535" w:type="dxa"/>
          </w:tcPr>
          <w:p w:rsidR="00F67CF2" w:rsidRDefault="00A613D3">
            <w:pPr>
              <w:pStyle w:val="ConsPlusNormal0"/>
            </w:pPr>
            <w:r>
              <w:t>таблетки защечные и подъязычные</w:t>
            </w:r>
          </w:p>
        </w:tc>
      </w:tr>
      <w:tr w:rsidR="00F67CF2">
        <w:tc>
          <w:tcPr>
            <w:tcW w:w="737" w:type="dxa"/>
          </w:tcPr>
          <w:p w:rsidR="00F67CF2" w:rsidRDefault="00A613D3">
            <w:pPr>
              <w:pStyle w:val="ConsPlusNormal0"/>
              <w:jc w:val="center"/>
            </w:pPr>
            <w:r>
              <w:t>197</w:t>
            </w:r>
          </w:p>
        </w:tc>
        <w:tc>
          <w:tcPr>
            <w:tcW w:w="3806" w:type="dxa"/>
          </w:tcPr>
          <w:p w:rsidR="00F67CF2" w:rsidRDefault="00A613D3">
            <w:pPr>
              <w:pStyle w:val="ConsPlusNormal0"/>
            </w:pPr>
            <w:r>
              <w:t>Глутамил-цистеинил-глицин динатрия</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198</w:t>
            </w:r>
          </w:p>
        </w:tc>
        <w:tc>
          <w:tcPr>
            <w:tcW w:w="3806" w:type="dxa"/>
          </w:tcPr>
          <w:p w:rsidR="00F67CF2" w:rsidRDefault="00A613D3">
            <w:pPr>
              <w:pStyle w:val="ConsPlusNormal0"/>
            </w:pPr>
            <w:r>
              <w:t xml:space="preserve">Глюкагон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val="restart"/>
          </w:tcPr>
          <w:p w:rsidR="00F67CF2" w:rsidRDefault="00A613D3">
            <w:pPr>
              <w:pStyle w:val="ConsPlusNormal0"/>
              <w:jc w:val="center"/>
            </w:pPr>
            <w:r>
              <w:t>199</w:t>
            </w:r>
          </w:p>
        </w:tc>
        <w:tc>
          <w:tcPr>
            <w:tcW w:w="3806" w:type="dxa"/>
          </w:tcPr>
          <w:p w:rsidR="00F67CF2" w:rsidRDefault="00A613D3">
            <w:pPr>
              <w:pStyle w:val="ConsPlusNormal0"/>
            </w:pPr>
            <w:r>
              <w:t>Гозерелин</w:t>
            </w:r>
          </w:p>
        </w:tc>
        <w:tc>
          <w:tcPr>
            <w:tcW w:w="4535" w:type="dxa"/>
          </w:tcPr>
          <w:p w:rsidR="00F67CF2" w:rsidRDefault="00A613D3">
            <w:pPr>
              <w:pStyle w:val="ConsPlusNormal0"/>
            </w:pPr>
            <w:r>
              <w:t>имплантат</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Гозерелин</w:t>
            </w:r>
          </w:p>
        </w:tc>
        <w:tc>
          <w:tcPr>
            <w:tcW w:w="4535" w:type="dxa"/>
          </w:tcPr>
          <w:p w:rsidR="00F67CF2" w:rsidRDefault="00A613D3">
            <w:pPr>
              <w:pStyle w:val="ConsPlusNormal0"/>
            </w:pPr>
            <w:r>
              <w:t>капсула для подкожного введения пролонгированного действия</w:t>
            </w:r>
          </w:p>
        </w:tc>
      </w:tr>
      <w:tr w:rsidR="00F67CF2">
        <w:tc>
          <w:tcPr>
            <w:tcW w:w="737" w:type="dxa"/>
          </w:tcPr>
          <w:p w:rsidR="00F67CF2" w:rsidRDefault="00A613D3">
            <w:pPr>
              <w:pStyle w:val="ConsPlusNormal0"/>
              <w:jc w:val="center"/>
            </w:pPr>
            <w:r>
              <w:t>200</w:t>
            </w:r>
          </w:p>
        </w:tc>
        <w:tc>
          <w:tcPr>
            <w:tcW w:w="3806" w:type="dxa"/>
          </w:tcPr>
          <w:p w:rsidR="00F67CF2" w:rsidRDefault="00A613D3">
            <w:pPr>
              <w:pStyle w:val="ConsPlusNormal0"/>
            </w:pPr>
            <w:r>
              <w:t>Гозоглиптин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201</w:t>
            </w:r>
          </w:p>
        </w:tc>
        <w:tc>
          <w:tcPr>
            <w:tcW w:w="3806" w:type="dxa"/>
          </w:tcPr>
          <w:p w:rsidR="00F67CF2" w:rsidRDefault="00A613D3">
            <w:pPr>
              <w:pStyle w:val="ConsPlusNormal0"/>
            </w:pPr>
            <w:r>
              <w:t>Голимумаб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202</w:t>
            </w:r>
          </w:p>
        </w:tc>
        <w:tc>
          <w:tcPr>
            <w:tcW w:w="3806" w:type="dxa"/>
          </w:tcPr>
          <w:p w:rsidR="00F67CF2" w:rsidRDefault="00A613D3">
            <w:pPr>
              <w:pStyle w:val="ConsPlusNormal0"/>
            </w:pPr>
            <w:r>
              <w:t>Гонадотропин хорионический</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tcPr>
          <w:p w:rsidR="00F67CF2" w:rsidRDefault="00A613D3">
            <w:pPr>
              <w:pStyle w:val="ConsPlusNormal0"/>
              <w:jc w:val="center"/>
            </w:pPr>
            <w:r>
              <w:t>203</w:t>
            </w:r>
          </w:p>
        </w:tc>
        <w:tc>
          <w:tcPr>
            <w:tcW w:w="3806" w:type="dxa"/>
          </w:tcPr>
          <w:p w:rsidR="00F67CF2" w:rsidRDefault="00A613D3">
            <w:pPr>
              <w:pStyle w:val="ConsPlusNormal0"/>
            </w:pPr>
            <w:r>
              <w:t>Гразопревир + элбасвир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204</w:t>
            </w:r>
          </w:p>
        </w:tc>
        <w:tc>
          <w:tcPr>
            <w:tcW w:w="3806" w:type="dxa"/>
          </w:tcPr>
          <w:p w:rsidR="00F67CF2" w:rsidRDefault="00A613D3">
            <w:pPr>
              <w:pStyle w:val="ConsPlusNormal0"/>
            </w:pPr>
            <w:r>
              <w:t>Гуселькумаб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205</w:t>
            </w:r>
          </w:p>
        </w:tc>
        <w:tc>
          <w:tcPr>
            <w:tcW w:w="3806" w:type="dxa"/>
          </w:tcPr>
          <w:p w:rsidR="00F67CF2" w:rsidRDefault="00A613D3">
            <w:pPr>
              <w:pStyle w:val="ConsPlusNormal0"/>
            </w:pPr>
            <w:r>
              <w:t>Дабигатрана этексилат</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lastRenderedPageBreak/>
              <w:t>206</w:t>
            </w:r>
          </w:p>
        </w:tc>
        <w:tc>
          <w:tcPr>
            <w:tcW w:w="3806" w:type="dxa"/>
          </w:tcPr>
          <w:p w:rsidR="00F67CF2" w:rsidRDefault="00A613D3">
            <w:pPr>
              <w:pStyle w:val="ConsPlusNormal0"/>
            </w:pPr>
            <w:r>
              <w:t>Дабрафениб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207</w:t>
            </w:r>
          </w:p>
        </w:tc>
        <w:tc>
          <w:tcPr>
            <w:tcW w:w="3806" w:type="dxa"/>
          </w:tcPr>
          <w:p w:rsidR="00F67CF2" w:rsidRDefault="00A613D3">
            <w:pPr>
              <w:pStyle w:val="ConsPlusNormal0"/>
            </w:pPr>
            <w:r>
              <w:t>Дазатиниб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208</w:t>
            </w:r>
          </w:p>
        </w:tc>
        <w:tc>
          <w:tcPr>
            <w:tcW w:w="3806" w:type="dxa"/>
          </w:tcPr>
          <w:p w:rsidR="00F67CF2" w:rsidRDefault="00A613D3">
            <w:pPr>
              <w:pStyle w:val="ConsPlusNormal0"/>
            </w:pPr>
            <w:r>
              <w:t>Дакарбазин</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209</w:t>
            </w:r>
          </w:p>
        </w:tc>
        <w:tc>
          <w:tcPr>
            <w:tcW w:w="3806" w:type="dxa"/>
          </w:tcPr>
          <w:p w:rsidR="00F67CF2" w:rsidRDefault="00A613D3">
            <w:pPr>
              <w:pStyle w:val="ConsPlusNormal0"/>
            </w:pPr>
            <w:r>
              <w:t>Даклатасвир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210</w:t>
            </w:r>
          </w:p>
        </w:tc>
        <w:tc>
          <w:tcPr>
            <w:tcW w:w="3806" w:type="dxa"/>
          </w:tcPr>
          <w:p w:rsidR="00F67CF2" w:rsidRDefault="00A613D3">
            <w:pPr>
              <w:pStyle w:val="ConsPlusNormal0"/>
            </w:pPr>
            <w:r>
              <w:t>Дапаглифлозин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211</w:t>
            </w:r>
          </w:p>
        </w:tc>
        <w:tc>
          <w:tcPr>
            <w:tcW w:w="3806" w:type="dxa"/>
          </w:tcPr>
          <w:p w:rsidR="00F67CF2" w:rsidRDefault="00A613D3">
            <w:pPr>
              <w:pStyle w:val="ConsPlusNormal0"/>
            </w:pPr>
            <w:r>
              <w:t>Дапсон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212</w:t>
            </w:r>
          </w:p>
        </w:tc>
        <w:tc>
          <w:tcPr>
            <w:tcW w:w="3806" w:type="dxa"/>
          </w:tcPr>
          <w:p w:rsidR="00F67CF2" w:rsidRDefault="00A613D3">
            <w:pPr>
              <w:pStyle w:val="ConsPlusNormal0"/>
            </w:pPr>
            <w:r>
              <w:t xml:space="preserve">Даптомицин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213</w:t>
            </w:r>
          </w:p>
        </w:tc>
        <w:tc>
          <w:tcPr>
            <w:tcW w:w="3806" w:type="dxa"/>
          </w:tcPr>
          <w:p w:rsidR="00F67CF2" w:rsidRDefault="00A613D3">
            <w:pPr>
              <w:pStyle w:val="ConsPlusNormal0"/>
            </w:pPr>
            <w:r>
              <w:t xml:space="preserve">Даратумумаб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Даратумумаб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214</w:t>
            </w:r>
          </w:p>
        </w:tc>
        <w:tc>
          <w:tcPr>
            <w:tcW w:w="3806" w:type="dxa"/>
          </w:tcPr>
          <w:p w:rsidR="00F67CF2" w:rsidRDefault="00A613D3">
            <w:pPr>
              <w:pStyle w:val="ConsPlusNormal0"/>
            </w:pPr>
            <w:r>
              <w:t>Дарбэпоэтин альфа</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215</w:t>
            </w:r>
          </w:p>
        </w:tc>
        <w:tc>
          <w:tcPr>
            <w:tcW w:w="3806" w:type="dxa"/>
          </w:tcPr>
          <w:p w:rsidR="00F67CF2" w:rsidRDefault="00A613D3">
            <w:pPr>
              <w:pStyle w:val="ConsPlusNormal0"/>
            </w:pPr>
            <w:r>
              <w:t>Дарунавир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216</w:t>
            </w:r>
          </w:p>
        </w:tc>
        <w:tc>
          <w:tcPr>
            <w:tcW w:w="3806" w:type="dxa"/>
          </w:tcPr>
          <w:p w:rsidR="00F67CF2" w:rsidRDefault="00A613D3">
            <w:pPr>
              <w:pStyle w:val="ConsPlusNormal0"/>
            </w:pPr>
            <w:r>
              <w:t>Дасабувир; омбитасвир + паритапревир + ритонавир</w:t>
            </w:r>
          </w:p>
        </w:tc>
        <w:tc>
          <w:tcPr>
            <w:tcW w:w="4535" w:type="dxa"/>
          </w:tcPr>
          <w:p w:rsidR="00F67CF2" w:rsidRDefault="00A613D3">
            <w:pPr>
              <w:pStyle w:val="ConsPlusNormal0"/>
            </w:pPr>
            <w:r>
              <w:t>таблеток набор</w:t>
            </w:r>
          </w:p>
        </w:tc>
      </w:tr>
      <w:tr w:rsidR="00F67CF2">
        <w:tc>
          <w:tcPr>
            <w:tcW w:w="737" w:type="dxa"/>
            <w:vMerge w:val="restart"/>
          </w:tcPr>
          <w:p w:rsidR="00F67CF2" w:rsidRDefault="00A613D3">
            <w:pPr>
              <w:pStyle w:val="ConsPlusNormal0"/>
              <w:jc w:val="center"/>
            </w:pPr>
            <w:r>
              <w:t>217</w:t>
            </w:r>
          </w:p>
        </w:tc>
        <w:tc>
          <w:tcPr>
            <w:tcW w:w="3806" w:type="dxa"/>
          </w:tcPr>
          <w:p w:rsidR="00F67CF2" w:rsidRDefault="00A613D3">
            <w:pPr>
              <w:pStyle w:val="ConsPlusNormal0"/>
            </w:pPr>
            <w:r>
              <w:t>Даунорубицин</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Даунорубицин</w:t>
            </w:r>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tcPr>
          <w:p w:rsidR="00F67CF2" w:rsidRDefault="00A613D3">
            <w:pPr>
              <w:pStyle w:val="ConsPlusNormal0"/>
              <w:jc w:val="center"/>
            </w:pPr>
            <w:r>
              <w:t>218</w:t>
            </w:r>
          </w:p>
        </w:tc>
        <w:tc>
          <w:tcPr>
            <w:tcW w:w="3806" w:type="dxa"/>
          </w:tcPr>
          <w:p w:rsidR="00F67CF2" w:rsidRDefault="00A613D3">
            <w:pPr>
              <w:pStyle w:val="ConsPlusNormal0"/>
            </w:pPr>
            <w:r>
              <w:t>Дегареликс</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219</w:t>
            </w:r>
          </w:p>
        </w:tc>
        <w:tc>
          <w:tcPr>
            <w:tcW w:w="3806" w:type="dxa"/>
          </w:tcPr>
          <w:p w:rsidR="00F67CF2" w:rsidRDefault="00A613D3">
            <w:pPr>
              <w:pStyle w:val="ConsPlusNormal0"/>
            </w:pPr>
            <w:r>
              <w:t>Дезоксирибонуклеиновая кислота плазмидная (сверхскрученная кольцевая двуцепочечная)</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vMerge w:val="restart"/>
          </w:tcPr>
          <w:p w:rsidR="00F67CF2" w:rsidRDefault="00A613D3">
            <w:pPr>
              <w:pStyle w:val="ConsPlusNormal0"/>
              <w:jc w:val="center"/>
            </w:pPr>
            <w:r>
              <w:t>220</w:t>
            </w:r>
          </w:p>
        </w:tc>
        <w:tc>
          <w:tcPr>
            <w:tcW w:w="3806" w:type="dxa"/>
          </w:tcPr>
          <w:p w:rsidR="00F67CF2" w:rsidRDefault="00A613D3">
            <w:pPr>
              <w:pStyle w:val="ConsPlusNormal0"/>
            </w:pPr>
            <w:r>
              <w:t>Дексаметазон</w:t>
            </w:r>
          </w:p>
        </w:tc>
        <w:tc>
          <w:tcPr>
            <w:tcW w:w="4535" w:type="dxa"/>
          </w:tcPr>
          <w:p w:rsidR="00F67CF2" w:rsidRDefault="00A613D3">
            <w:pPr>
              <w:pStyle w:val="ConsPlusNormal0"/>
            </w:pPr>
            <w:r>
              <w:t>имплантат для интравитреального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Дексаметазон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Дексаметазон</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Дексаметазон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lastRenderedPageBreak/>
              <w:t>221</w:t>
            </w:r>
          </w:p>
        </w:tc>
        <w:tc>
          <w:tcPr>
            <w:tcW w:w="3806" w:type="dxa"/>
          </w:tcPr>
          <w:p w:rsidR="00F67CF2" w:rsidRDefault="00A613D3">
            <w:pPr>
              <w:pStyle w:val="ConsPlusNormal0"/>
            </w:pPr>
            <w:r>
              <w:t>Декскетопрофен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222</w:t>
            </w:r>
          </w:p>
        </w:tc>
        <w:tc>
          <w:tcPr>
            <w:tcW w:w="3806" w:type="dxa"/>
          </w:tcPr>
          <w:p w:rsidR="00F67CF2" w:rsidRDefault="00A613D3">
            <w:pPr>
              <w:pStyle w:val="ConsPlusNormal0"/>
            </w:pPr>
            <w:r>
              <w:t xml:space="preserve">Декстран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223</w:t>
            </w:r>
          </w:p>
        </w:tc>
        <w:tc>
          <w:tcPr>
            <w:tcW w:w="3806" w:type="dxa"/>
          </w:tcPr>
          <w:p w:rsidR="00F67CF2" w:rsidRDefault="00A613D3">
            <w:pPr>
              <w:pStyle w:val="ConsPlusNormal0"/>
            </w:pPr>
            <w:r>
              <w:t>Декстроза</w:t>
            </w:r>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Декстроза</w:t>
            </w:r>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224</w:t>
            </w:r>
          </w:p>
        </w:tc>
        <w:tc>
          <w:tcPr>
            <w:tcW w:w="3806" w:type="dxa"/>
          </w:tcPr>
          <w:p w:rsidR="00F67CF2" w:rsidRDefault="00A613D3">
            <w:pPr>
              <w:pStyle w:val="ConsPlusNormal0"/>
            </w:pPr>
            <w:r>
              <w:t>Декстроза + калия хлорид + натрия хлорид + натрия цитрат</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tcPr>
          <w:p w:rsidR="00F67CF2" w:rsidRDefault="00A613D3">
            <w:pPr>
              <w:pStyle w:val="ConsPlusNormal0"/>
              <w:jc w:val="center"/>
            </w:pPr>
            <w:r>
              <w:t>225</w:t>
            </w:r>
          </w:p>
        </w:tc>
        <w:tc>
          <w:tcPr>
            <w:tcW w:w="3806" w:type="dxa"/>
          </w:tcPr>
          <w:p w:rsidR="00F67CF2" w:rsidRDefault="00A613D3">
            <w:pPr>
              <w:pStyle w:val="ConsPlusNormal0"/>
            </w:pPr>
            <w:r>
              <w:t>Деламанид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226</w:t>
            </w:r>
          </w:p>
        </w:tc>
        <w:tc>
          <w:tcPr>
            <w:tcW w:w="3806" w:type="dxa"/>
          </w:tcPr>
          <w:p w:rsidR="00F67CF2" w:rsidRDefault="00A613D3">
            <w:pPr>
              <w:pStyle w:val="ConsPlusNormal0"/>
            </w:pPr>
            <w:r>
              <w:t>Деносумаб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227</w:t>
            </w: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капли назальные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спрей назальный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таблетки, диспергируемые в полости рта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таблетки-лиофилизат</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Десмопрессин</w:t>
            </w:r>
          </w:p>
        </w:tc>
        <w:tc>
          <w:tcPr>
            <w:tcW w:w="4535" w:type="dxa"/>
          </w:tcPr>
          <w:p w:rsidR="00F67CF2" w:rsidRDefault="00A613D3">
            <w:pPr>
              <w:pStyle w:val="ConsPlusNormal0"/>
            </w:pPr>
            <w:r>
              <w:t>таблетки подъязычные</w:t>
            </w:r>
          </w:p>
        </w:tc>
      </w:tr>
      <w:tr w:rsidR="00F67CF2">
        <w:tc>
          <w:tcPr>
            <w:tcW w:w="737" w:type="dxa"/>
          </w:tcPr>
          <w:p w:rsidR="00F67CF2" w:rsidRDefault="00A613D3">
            <w:pPr>
              <w:pStyle w:val="ConsPlusNormal0"/>
              <w:jc w:val="center"/>
            </w:pPr>
            <w:r>
              <w:t>228</w:t>
            </w:r>
          </w:p>
        </w:tc>
        <w:tc>
          <w:tcPr>
            <w:tcW w:w="3806" w:type="dxa"/>
          </w:tcPr>
          <w:p w:rsidR="00F67CF2" w:rsidRDefault="00A613D3">
            <w:pPr>
              <w:pStyle w:val="ConsPlusNormal0"/>
            </w:pPr>
            <w:r>
              <w:t xml:space="preserve">Десфлуран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жидкость для ингаляций</w:t>
            </w:r>
          </w:p>
        </w:tc>
      </w:tr>
      <w:tr w:rsidR="00F67CF2">
        <w:tc>
          <w:tcPr>
            <w:tcW w:w="737" w:type="dxa"/>
            <w:vMerge w:val="restart"/>
          </w:tcPr>
          <w:p w:rsidR="00F67CF2" w:rsidRDefault="00A613D3">
            <w:pPr>
              <w:pStyle w:val="ConsPlusNormal0"/>
              <w:jc w:val="center"/>
            </w:pPr>
            <w:r>
              <w:t>229</w:t>
            </w:r>
          </w:p>
        </w:tc>
        <w:tc>
          <w:tcPr>
            <w:tcW w:w="3806" w:type="dxa"/>
          </w:tcPr>
          <w:p w:rsidR="00F67CF2" w:rsidRDefault="00A613D3">
            <w:pPr>
              <w:pStyle w:val="ConsPlusNormal0"/>
            </w:pPr>
            <w:r>
              <w:t>Деферазирокс</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Деферазирокс</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230</w:t>
            </w:r>
          </w:p>
        </w:tc>
        <w:tc>
          <w:tcPr>
            <w:tcW w:w="3806" w:type="dxa"/>
          </w:tcPr>
          <w:p w:rsidR="00F67CF2" w:rsidRDefault="00A613D3">
            <w:pPr>
              <w:pStyle w:val="ConsPlusNormal0"/>
            </w:pPr>
            <w:r>
              <w:t>Джозамицин</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Джозамицин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231</w:t>
            </w:r>
          </w:p>
        </w:tc>
        <w:tc>
          <w:tcPr>
            <w:tcW w:w="3806" w:type="dxa"/>
          </w:tcPr>
          <w:p w:rsidR="00F67CF2" w:rsidRDefault="00A613D3">
            <w:pPr>
              <w:pStyle w:val="ConsPlusNormal0"/>
            </w:pPr>
            <w:r>
              <w:t>Диазепам</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Диазепам</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Диазепам</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232</w:t>
            </w:r>
          </w:p>
        </w:tc>
        <w:tc>
          <w:tcPr>
            <w:tcW w:w="3806" w:type="dxa"/>
          </w:tcPr>
          <w:p w:rsidR="00F67CF2" w:rsidRDefault="00A613D3">
            <w:pPr>
              <w:pStyle w:val="ConsPlusNormal0"/>
            </w:pPr>
            <w:r>
              <w:t xml:space="preserve">Дивозилимаб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233</w:t>
            </w:r>
          </w:p>
        </w:tc>
        <w:tc>
          <w:tcPr>
            <w:tcW w:w="3806" w:type="dxa"/>
          </w:tcPr>
          <w:p w:rsidR="00F67CF2" w:rsidRDefault="00A613D3">
            <w:pPr>
              <w:pStyle w:val="ConsPlusNormal0"/>
            </w:pPr>
            <w:r>
              <w:t xml:space="preserve">Дигоксин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Дигоксин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Дигоксин</w:t>
            </w:r>
          </w:p>
        </w:tc>
        <w:tc>
          <w:tcPr>
            <w:tcW w:w="4535" w:type="dxa"/>
          </w:tcPr>
          <w:p w:rsidR="00F67CF2" w:rsidRDefault="00A613D3">
            <w:pPr>
              <w:pStyle w:val="ConsPlusNormal0"/>
            </w:pPr>
            <w:r>
              <w:t>таблетки (для детей)</w:t>
            </w:r>
          </w:p>
        </w:tc>
      </w:tr>
      <w:tr w:rsidR="00F67CF2">
        <w:tc>
          <w:tcPr>
            <w:tcW w:w="737" w:type="dxa"/>
            <w:vMerge w:val="restart"/>
          </w:tcPr>
          <w:p w:rsidR="00F67CF2" w:rsidRDefault="00A613D3">
            <w:pPr>
              <w:pStyle w:val="ConsPlusNormal0"/>
              <w:jc w:val="center"/>
            </w:pPr>
            <w:r>
              <w:lastRenderedPageBreak/>
              <w:t>234</w:t>
            </w:r>
          </w:p>
        </w:tc>
        <w:tc>
          <w:tcPr>
            <w:tcW w:w="3806" w:type="dxa"/>
          </w:tcPr>
          <w:p w:rsidR="00F67CF2" w:rsidRDefault="00A613D3">
            <w:pPr>
              <w:pStyle w:val="ConsPlusNormal0"/>
            </w:pPr>
            <w:r>
              <w:t>Диданозин</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Диданозин</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tcPr>
          <w:p w:rsidR="00F67CF2" w:rsidRDefault="00A613D3">
            <w:pPr>
              <w:pStyle w:val="ConsPlusNormal0"/>
              <w:jc w:val="center"/>
            </w:pPr>
            <w:r>
              <w:t>235</w:t>
            </w:r>
          </w:p>
        </w:tc>
        <w:tc>
          <w:tcPr>
            <w:tcW w:w="3806" w:type="dxa"/>
          </w:tcPr>
          <w:p w:rsidR="00F67CF2" w:rsidRDefault="00A613D3">
            <w:pPr>
              <w:pStyle w:val="ConsPlusNormal0"/>
            </w:pPr>
            <w:r>
              <w:t>Дидрогестерон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236</w:t>
            </w: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капсулы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покрытые кишечнорастворимой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пролонгированного действия,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кишечнорастворимые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Диклофенак</w:t>
            </w:r>
          </w:p>
        </w:tc>
        <w:tc>
          <w:tcPr>
            <w:tcW w:w="4535" w:type="dxa"/>
          </w:tcPr>
          <w:p w:rsidR="00F67CF2" w:rsidRDefault="00A613D3">
            <w:pPr>
              <w:pStyle w:val="ConsPlusNormal0"/>
            </w:pPr>
            <w:r>
              <w:t>таблетки кишечнорастворимые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lastRenderedPageBreak/>
              <w:t>237</w:t>
            </w:r>
          </w:p>
        </w:tc>
        <w:tc>
          <w:tcPr>
            <w:tcW w:w="3806" w:type="dxa"/>
          </w:tcPr>
          <w:p w:rsidR="00F67CF2" w:rsidRDefault="00A613D3">
            <w:pPr>
              <w:pStyle w:val="ConsPlusNormal0"/>
            </w:pPr>
            <w:r>
              <w:t>Димеркаптопропансульфонат натрия</w:t>
            </w:r>
          </w:p>
        </w:tc>
        <w:tc>
          <w:tcPr>
            <w:tcW w:w="4535" w:type="dxa"/>
          </w:tcPr>
          <w:p w:rsidR="00F67CF2" w:rsidRDefault="00A613D3">
            <w:pPr>
              <w:pStyle w:val="ConsPlusNormal0"/>
            </w:pPr>
            <w:r>
              <w:t>раствор для внутримышечного и подкожного введения</w:t>
            </w:r>
          </w:p>
        </w:tc>
      </w:tr>
      <w:tr w:rsidR="00F67CF2">
        <w:tc>
          <w:tcPr>
            <w:tcW w:w="737" w:type="dxa"/>
          </w:tcPr>
          <w:p w:rsidR="00F67CF2" w:rsidRDefault="00A613D3">
            <w:pPr>
              <w:pStyle w:val="ConsPlusNormal0"/>
              <w:jc w:val="center"/>
            </w:pPr>
            <w:r>
              <w:t>238</w:t>
            </w:r>
          </w:p>
        </w:tc>
        <w:tc>
          <w:tcPr>
            <w:tcW w:w="3806" w:type="dxa"/>
          </w:tcPr>
          <w:p w:rsidR="00F67CF2" w:rsidRDefault="00A613D3">
            <w:pPr>
              <w:pStyle w:val="ConsPlusNormal0"/>
            </w:pPr>
            <w:r>
              <w:t>Диметилфумарат</w:t>
            </w:r>
          </w:p>
        </w:tc>
        <w:tc>
          <w:tcPr>
            <w:tcW w:w="4535" w:type="dxa"/>
          </w:tcPr>
          <w:p w:rsidR="00F67CF2" w:rsidRDefault="00A613D3">
            <w:pPr>
              <w:pStyle w:val="ConsPlusNormal0"/>
            </w:pPr>
            <w:r>
              <w:t>капсулы кишечнорастворимые</w:t>
            </w:r>
          </w:p>
        </w:tc>
      </w:tr>
      <w:tr w:rsidR="00F67CF2">
        <w:tc>
          <w:tcPr>
            <w:tcW w:w="737" w:type="dxa"/>
          </w:tcPr>
          <w:p w:rsidR="00F67CF2" w:rsidRDefault="00A613D3">
            <w:pPr>
              <w:pStyle w:val="ConsPlusNormal0"/>
              <w:jc w:val="center"/>
            </w:pPr>
            <w:r>
              <w:t>239</w:t>
            </w:r>
          </w:p>
        </w:tc>
        <w:tc>
          <w:tcPr>
            <w:tcW w:w="3806" w:type="dxa"/>
          </w:tcPr>
          <w:p w:rsidR="00F67CF2" w:rsidRDefault="00A613D3">
            <w:pPr>
              <w:pStyle w:val="ConsPlusNormal0"/>
            </w:pPr>
            <w:r>
              <w:t xml:space="preserve">Динитрогена оксид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газ сжатый</w:t>
            </w:r>
          </w:p>
        </w:tc>
      </w:tr>
      <w:tr w:rsidR="00F67CF2">
        <w:tc>
          <w:tcPr>
            <w:tcW w:w="737" w:type="dxa"/>
          </w:tcPr>
          <w:p w:rsidR="00F67CF2" w:rsidRDefault="00A613D3">
            <w:pPr>
              <w:pStyle w:val="ConsPlusNormal0"/>
              <w:jc w:val="center"/>
            </w:pPr>
            <w:r>
              <w:t>240</w:t>
            </w:r>
          </w:p>
        </w:tc>
        <w:tc>
          <w:tcPr>
            <w:tcW w:w="3806" w:type="dxa"/>
          </w:tcPr>
          <w:p w:rsidR="00F67CF2" w:rsidRDefault="00A613D3">
            <w:pPr>
              <w:pStyle w:val="ConsPlusNormal0"/>
            </w:pPr>
            <w:r>
              <w:t xml:space="preserve">Динопростон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гель интрацервикальный</w:t>
            </w:r>
          </w:p>
        </w:tc>
      </w:tr>
      <w:tr w:rsidR="00F67CF2">
        <w:tc>
          <w:tcPr>
            <w:tcW w:w="737" w:type="dxa"/>
          </w:tcPr>
          <w:p w:rsidR="00F67CF2" w:rsidRDefault="00A613D3">
            <w:pPr>
              <w:pStyle w:val="ConsPlusNormal0"/>
              <w:jc w:val="center"/>
            </w:pPr>
            <w:r>
              <w:t>241</w:t>
            </w:r>
          </w:p>
        </w:tc>
        <w:tc>
          <w:tcPr>
            <w:tcW w:w="3806" w:type="dxa"/>
          </w:tcPr>
          <w:p w:rsidR="00F67CF2" w:rsidRDefault="00A613D3">
            <w:pPr>
              <w:pStyle w:val="ConsPlusNormal0"/>
            </w:pPr>
            <w:r>
              <w:t>Диоксометилтетрагидропиримидин + сульфадиметоксин + тримекаин + хлорамфеникол</w:t>
            </w:r>
          </w:p>
        </w:tc>
        <w:tc>
          <w:tcPr>
            <w:tcW w:w="4535" w:type="dxa"/>
          </w:tcPr>
          <w:p w:rsidR="00F67CF2" w:rsidRDefault="00A613D3">
            <w:pPr>
              <w:pStyle w:val="ConsPlusNormal0"/>
            </w:pPr>
            <w:r>
              <w:t>мазь для наружного применения</w:t>
            </w:r>
          </w:p>
        </w:tc>
      </w:tr>
      <w:tr w:rsidR="00F67CF2">
        <w:tc>
          <w:tcPr>
            <w:tcW w:w="737" w:type="dxa"/>
            <w:vMerge w:val="restart"/>
          </w:tcPr>
          <w:p w:rsidR="00F67CF2" w:rsidRDefault="00A613D3">
            <w:pPr>
              <w:pStyle w:val="ConsPlusNormal0"/>
              <w:jc w:val="center"/>
            </w:pPr>
            <w:r>
              <w:t>242</w:t>
            </w:r>
          </w:p>
        </w:tc>
        <w:tc>
          <w:tcPr>
            <w:tcW w:w="3806" w:type="dxa"/>
          </w:tcPr>
          <w:p w:rsidR="00F67CF2" w:rsidRDefault="00A613D3">
            <w:pPr>
              <w:pStyle w:val="ConsPlusNormal0"/>
            </w:pPr>
            <w:r>
              <w:t>Дифенгидрамин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Дифенгидрамин</w:t>
            </w:r>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Дифенгидрамин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243</w:t>
            </w:r>
          </w:p>
        </w:tc>
        <w:tc>
          <w:tcPr>
            <w:tcW w:w="3806" w:type="dxa"/>
          </w:tcPr>
          <w:p w:rsidR="00F67CF2" w:rsidRDefault="00A613D3">
            <w:pPr>
              <w:pStyle w:val="ConsPlusNormal0"/>
            </w:pPr>
            <w:r>
              <w:t xml:space="preserve">Добутамин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Добутамин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Добутамин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244</w:t>
            </w:r>
          </w:p>
        </w:tc>
        <w:tc>
          <w:tcPr>
            <w:tcW w:w="3806" w:type="dxa"/>
          </w:tcPr>
          <w:p w:rsidR="00F67CF2" w:rsidRDefault="00A613D3">
            <w:pPr>
              <w:pStyle w:val="ConsPlusNormal0"/>
            </w:pPr>
            <w:r>
              <w:t>Доксазозин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Доксазозин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val="restart"/>
          </w:tcPr>
          <w:p w:rsidR="00F67CF2" w:rsidRDefault="00A613D3">
            <w:pPr>
              <w:pStyle w:val="ConsPlusNormal0"/>
              <w:jc w:val="center"/>
            </w:pPr>
            <w:r>
              <w:t>245</w:t>
            </w:r>
          </w:p>
        </w:tc>
        <w:tc>
          <w:tcPr>
            <w:tcW w:w="3806" w:type="dxa"/>
          </w:tcPr>
          <w:p w:rsidR="00F67CF2" w:rsidRDefault="00A613D3">
            <w:pPr>
              <w:pStyle w:val="ConsPlusNormal0"/>
            </w:pPr>
            <w:r>
              <w:t>Доксициклин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Доксициклин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Доксициклин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Доксициклин</w:t>
            </w:r>
          </w:p>
        </w:tc>
        <w:tc>
          <w:tcPr>
            <w:tcW w:w="4535" w:type="dxa"/>
          </w:tcPr>
          <w:p w:rsidR="00F67CF2" w:rsidRDefault="00A613D3">
            <w:pPr>
              <w:pStyle w:val="ConsPlusNormal0"/>
            </w:pPr>
            <w:r>
              <w:t>таблетки диспергируемые</w:t>
            </w:r>
          </w:p>
        </w:tc>
      </w:tr>
      <w:tr w:rsidR="00F67CF2">
        <w:tc>
          <w:tcPr>
            <w:tcW w:w="737" w:type="dxa"/>
            <w:vMerge w:val="restart"/>
          </w:tcPr>
          <w:p w:rsidR="00F67CF2" w:rsidRDefault="00A613D3">
            <w:pPr>
              <w:pStyle w:val="ConsPlusNormal0"/>
              <w:jc w:val="center"/>
            </w:pPr>
            <w:r>
              <w:t>246</w:t>
            </w:r>
          </w:p>
        </w:tc>
        <w:tc>
          <w:tcPr>
            <w:tcW w:w="3806" w:type="dxa"/>
          </w:tcPr>
          <w:p w:rsidR="00F67CF2" w:rsidRDefault="00A613D3">
            <w:pPr>
              <w:pStyle w:val="ConsPlusNormal0"/>
            </w:pPr>
            <w:r>
              <w:t xml:space="preserve">Доксорубицин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внутриартериального, внутривенного и внутрипузырного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Доксорубицин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Доксорубицин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внутрисосудистого и внутрипузырного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Доксорубицин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внутрисосудистого и внутрипузырного введения</w:t>
            </w:r>
          </w:p>
        </w:tc>
      </w:tr>
      <w:tr w:rsidR="00F67CF2">
        <w:tc>
          <w:tcPr>
            <w:tcW w:w="737" w:type="dxa"/>
          </w:tcPr>
          <w:p w:rsidR="00F67CF2" w:rsidRDefault="00A613D3">
            <w:pPr>
              <w:pStyle w:val="ConsPlusNormal0"/>
              <w:jc w:val="center"/>
            </w:pPr>
            <w:r>
              <w:t>247</w:t>
            </w:r>
          </w:p>
        </w:tc>
        <w:tc>
          <w:tcPr>
            <w:tcW w:w="3806" w:type="dxa"/>
          </w:tcPr>
          <w:p w:rsidR="00F67CF2" w:rsidRDefault="00A613D3">
            <w:pPr>
              <w:pStyle w:val="ConsPlusNormal0"/>
            </w:pPr>
            <w:r>
              <w:t>Долутегравир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248</w:t>
            </w:r>
          </w:p>
        </w:tc>
        <w:tc>
          <w:tcPr>
            <w:tcW w:w="3806" w:type="dxa"/>
          </w:tcPr>
          <w:p w:rsidR="00F67CF2" w:rsidRDefault="00A613D3">
            <w:pPr>
              <w:pStyle w:val="ConsPlusNormal0"/>
            </w:pPr>
            <w:r>
              <w:t xml:space="preserve">Допамин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Допамин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249</w:t>
            </w:r>
          </w:p>
        </w:tc>
        <w:tc>
          <w:tcPr>
            <w:tcW w:w="3806" w:type="dxa"/>
          </w:tcPr>
          <w:p w:rsidR="00F67CF2" w:rsidRDefault="00A613D3">
            <w:pPr>
              <w:pStyle w:val="ConsPlusNormal0"/>
            </w:pPr>
            <w:r>
              <w:t>Доравирин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250</w:t>
            </w:r>
          </w:p>
        </w:tc>
        <w:tc>
          <w:tcPr>
            <w:tcW w:w="3806" w:type="dxa"/>
          </w:tcPr>
          <w:p w:rsidR="00F67CF2" w:rsidRDefault="00A613D3">
            <w:pPr>
              <w:pStyle w:val="ConsPlusNormal0"/>
            </w:pPr>
            <w:r>
              <w:t>Доравирин + ламивудин + тенофовир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251</w:t>
            </w:r>
          </w:p>
        </w:tc>
        <w:tc>
          <w:tcPr>
            <w:tcW w:w="3806" w:type="dxa"/>
          </w:tcPr>
          <w:p w:rsidR="00F67CF2" w:rsidRDefault="00A613D3">
            <w:pPr>
              <w:pStyle w:val="ConsPlusNormal0"/>
            </w:pPr>
            <w:r>
              <w:t>Дорзоламид</w:t>
            </w:r>
          </w:p>
        </w:tc>
        <w:tc>
          <w:tcPr>
            <w:tcW w:w="4535" w:type="dxa"/>
          </w:tcPr>
          <w:p w:rsidR="00F67CF2" w:rsidRDefault="00A613D3">
            <w:pPr>
              <w:pStyle w:val="ConsPlusNormal0"/>
            </w:pPr>
            <w:r>
              <w:t>капли глазные</w:t>
            </w:r>
          </w:p>
        </w:tc>
      </w:tr>
      <w:tr w:rsidR="00F67CF2">
        <w:tc>
          <w:tcPr>
            <w:tcW w:w="737" w:type="dxa"/>
          </w:tcPr>
          <w:p w:rsidR="00F67CF2" w:rsidRDefault="00A613D3">
            <w:pPr>
              <w:pStyle w:val="ConsPlusNormal0"/>
              <w:jc w:val="center"/>
            </w:pPr>
            <w:r>
              <w:t>252</w:t>
            </w:r>
          </w:p>
        </w:tc>
        <w:tc>
          <w:tcPr>
            <w:tcW w:w="3806" w:type="dxa"/>
          </w:tcPr>
          <w:p w:rsidR="00F67CF2" w:rsidRDefault="00A613D3">
            <w:pPr>
              <w:pStyle w:val="ConsPlusNormal0"/>
            </w:pPr>
            <w:r>
              <w:t>Дорназа альфа</w:t>
            </w:r>
          </w:p>
        </w:tc>
        <w:tc>
          <w:tcPr>
            <w:tcW w:w="4535" w:type="dxa"/>
          </w:tcPr>
          <w:p w:rsidR="00F67CF2" w:rsidRDefault="00A613D3">
            <w:pPr>
              <w:pStyle w:val="ConsPlusNormal0"/>
            </w:pPr>
            <w:r>
              <w:t>раствор для ингаляций</w:t>
            </w:r>
          </w:p>
        </w:tc>
      </w:tr>
      <w:tr w:rsidR="00F67CF2">
        <w:tc>
          <w:tcPr>
            <w:tcW w:w="737" w:type="dxa"/>
          </w:tcPr>
          <w:p w:rsidR="00F67CF2" w:rsidRDefault="00A613D3">
            <w:pPr>
              <w:pStyle w:val="ConsPlusNormal0"/>
              <w:jc w:val="center"/>
            </w:pPr>
            <w:r>
              <w:t>253</w:t>
            </w:r>
          </w:p>
        </w:tc>
        <w:tc>
          <w:tcPr>
            <w:tcW w:w="3806" w:type="dxa"/>
          </w:tcPr>
          <w:p w:rsidR="00F67CF2" w:rsidRDefault="00A613D3">
            <w:pPr>
              <w:pStyle w:val="ConsPlusNormal0"/>
            </w:pPr>
            <w:r>
              <w:t xml:space="preserve">Доцетаксел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254</w:t>
            </w:r>
          </w:p>
        </w:tc>
        <w:tc>
          <w:tcPr>
            <w:tcW w:w="3806" w:type="dxa"/>
          </w:tcPr>
          <w:p w:rsidR="00F67CF2" w:rsidRDefault="00A613D3">
            <w:pPr>
              <w:pStyle w:val="ConsPlusNormal0"/>
            </w:pPr>
            <w:r>
              <w:t xml:space="preserve">Дроперидол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Дроперидол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255</w:t>
            </w:r>
          </w:p>
        </w:tc>
        <w:tc>
          <w:tcPr>
            <w:tcW w:w="3806" w:type="dxa"/>
          </w:tcPr>
          <w:p w:rsidR="00F67CF2" w:rsidRDefault="00A613D3">
            <w:pPr>
              <w:pStyle w:val="ConsPlusNormal0"/>
            </w:pPr>
            <w:r>
              <w:t>Дротаверин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Дротаверин</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Дротаверин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Дротаверин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256</w:t>
            </w:r>
          </w:p>
        </w:tc>
        <w:tc>
          <w:tcPr>
            <w:tcW w:w="3806" w:type="dxa"/>
          </w:tcPr>
          <w:p w:rsidR="00F67CF2" w:rsidRDefault="00A613D3">
            <w:pPr>
              <w:pStyle w:val="ConsPlusNormal0"/>
            </w:pPr>
            <w:r>
              <w:t>Дулаглутид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257</w:t>
            </w:r>
          </w:p>
        </w:tc>
        <w:tc>
          <w:tcPr>
            <w:tcW w:w="3806" w:type="dxa"/>
          </w:tcPr>
          <w:p w:rsidR="00F67CF2" w:rsidRDefault="00A613D3">
            <w:pPr>
              <w:pStyle w:val="ConsPlusNormal0"/>
            </w:pPr>
            <w:r>
              <w:t>Дупилумаб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258</w:t>
            </w:r>
          </w:p>
        </w:tc>
        <w:tc>
          <w:tcPr>
            <w:tcW w:w="3806" w:type="dxa"/>
          </w:tcPr>
          <w:p w:rsidR="00F67CF2" w:rsidRDefault="00A613D3">
            <w:pPr>
              <w:pStyle w:val="ConsPlusNormal0"/>
            </w:pPr>
            <w:r>
              <w:t xml:space="preserve">Дурвалумаб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259</w:t>
            </w:r>
          </w:p>
        </w:tc>
        <w:tc>
          <w:tcPr>
            <w:tcW w:w="3806" w:type="dxa"/>
          </w:tcPr>
          <w:p w:rsidR="00F67CF2" w:rsidRDefault="00A613D3">
            <w:pPr>
              <w:pStyle w:val="ConsPlusNormal0"/>
            </w:pPr>
            <w:r>
              <w:t xml:space="preserve">Желатин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260</w:t>
            </w:r>
          </w:p>
        </w:tc>
        <w:tc>
          <w:tcPr>
            <w:tcW w:w="3806" w:type="dxa"/>
          </w:tcPr>
          <w:p w:rsidR="00F67CF2" w:rsidRDefault="00A613D3">
            <w:pPr>
              <w:pStyle w:val="ConsPlusNormal0"/>
            </w:pPr>
            <w:r>
              <w:t>Железа (III) гидроксид олигоизомальтозат</w:t>
            </w:r>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lastRenderedPageBreak/>
              <w:t>261</w:t>
            </w:r>
          </w:p>
        </w:tc>
        <w:tc>
          <w:tcPr>
            <w:tcW w:w="3806" w:type="dxa"/>
          </w:tcPr>
          <w:p w:rsidR="00F67CF2" w:rsidRDefault="00A613D3">
            <w:pPr>
              <w:pStyle w:val="ConsPlusNormal0"/>
            </w:pPr>
            <w:r>
              <w:t>Железа (III) гидроксид полимальтозат</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Железа (III) гидроксид полимальтозат</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Железа (III) гидроксид полимальтозат</w:t>
            </w:r>
          </w:p>
        </w:tc>
        <w:tc>
          <w:tcPr>
            <w:tcW w:w="4535" w:type="dxa"/>
          </w:tcPr>
          <w:p w:rsidR="00F67CF2" w:rsidRDefault="00A613D3">
            <w:pPr>
              <w:pStyle w:val="ConsPlusNormal0"/>
            </w:pPr>
            <w:r>
              <w:t>таблетки жевательные</w:t>
            </w:r>
          </w:p>
        </w:tc>
      </w:tr>
      <w:tr w:rsidR="00F67CF2">
        <w:tc>
          <w:tcPr>
            <w:tcW w:w="737" w:type="dxa"/>
          </w:tcPr>
          <w:p w:rsidR="00F67CF2" w:rsidRDefault="00A613D3">
            <w:pPr>
              <w:pStyle w:val="ConsPlusNormal0"/>
              <w:jc w:val="center"/>
            </w:pPr>
            <w:r>
              <w:t>262</w:t>
            </w:r>
          </w:p>
        </w:tc>
        <w:tc>
          <w:tcPr>
            <w:tcW w:w="3806" w:type="dxa"/>
          </w:tcPr>
          <w:p w:rsidR="00F67CF2" w:rsidRDefault="00A613D3">
            <w:pPr>
              <w:pStyle w:val="ConsPlusNormal0"/>
            </w:pPr>
            <w:r>
              <w:t>Железа (III) гидроксида сахарозный комплекс</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263</w:t>
            </w:r>
          </w:p>
        </w:tc>
        <w:tc>
          <w:tcPr>
            <w:tcW w:w="3806" w:type="dxa"/>
          </w:tcPr>
          <w:p w:rsidR="00F67CF2" w:rsidRDefault="00A613D3">
            <w:pPr>
              <w:pStyle w:val="ConsPlusNormal0"/>
            </w:pPr>
            <w:r>
              <w:t>Комплекс B-железа (III) оксигидроксида, сахарозы и крахмала</w:t>
            </w:r>
          </w:p>
        </w:tc>
        <w:tc>
          <w:tcPr>
            <w:tcW w:w="4535" w:type="dxa"/>
          </w:tcPr>
          <w:p w:rsidR="00F67CF2" w:rsidRDefault="00A613D3">
            <w:pPr>
              <w:pStyle w:val="ConsPlusNormal0"/>
            </w:pPr>
            <w:r>
              <w:t>таблетки жевательные</w:t>
            </w:r>
          </w:p>
        </w:tc>
      </w:tr>
      <w:tr w:rsidR="00F67CF2">
        <w:tc>
          <w:tcPr>
            <w:tcW w:w="737" w:type="dxa"/>
          </w:tcPr>
          <w:p w:rsidR="00F67CF2" w:rsidRDefault="00A613D3">
            <w:pPr>
              <w:pStyle w:val="ConsPlusNormal0"/>
              <w:jc w:val="center"/>
            </w:pPr>
            <w:r>
              <w:t>264</w:t>
            </w:r>
          </w:p>
        </w:tc>
        <w:tc>
          <w:tcPr>
            <w:tcW w:w="3806" w:type="dxa"/>
          </w:tcPr>
          <w:p w:rsidR="00F67CF2" w:rsidRDefault="00A613D3">
            <w:pPr>
              <w:pStyle w:val="ConsPlusNormal0"/>
            </w:pPr>
            <w:r>
              <w:t>Железа карбоксимальтозат</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265</w:t>
            </w:r>
          </w:p>
        </w:tc>
        <w:tc>
          <w:tcPr>
            <w:tcW w:w="3806" w:type="dxa"/>
          </w:tcPr>
          <w:p w:rsidR="00F67CF2" w:rsidRDefault="00A613D3">
            <w:pPr>
              <w:pStyle w:val="ConsPlusNormal0"/>
            </w:pPr>
            <w:r>
              <w:t xml:space="preserve">Жировые эмульсии для парентерального питания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эмульсия для инфузий</w:t>
            </w:r>
          </w:p>
        </w:tc>
      </w:tr>
      <w:tr w:rsidR="00F67CF2">
        <w:tc>
          <w:tcPr>
            <w:tcW w:w="737" w:type="dxa"/>
          </w:tcPr>
          <w:p w:rsidR="00F67CF2" w:rsidRDefault="00A613D3">
            <w:pPr>
              <w:pStyle w:val="ConsPlusNormal0"/>
              <w:jc w:val="center"/>
            </w:pPr>
            <w:r>
              <w:t>266</w:t>
            </w:r>
          </w:p>
        </w:tc>
        <w:tc>
          <w:tcPr>
            <w:tcW w:w="3806" w:type="dxa"/>
          </w:tcPr>
          <w:p w:rsidR="00F67CF2" w:rsidRDefault="00A613D3">
            <w:pPr>
              <w:pStyle w:val="ConsPlusNormal0"/>
            </w:pPr>
            <w:r>
              <w:t>Занубрутиниб</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267</w:t>
            </w:r>
          </w:p>
        </w:tc>
        <w:tc>
          <w:tcPr>
            <w:tcW w:w="3806" w:type="dxa"/>
          </w:tcPr>
          <w:p w:rsidR="00F67CF2" w:rsidRDefault="00A613D3">
            <w:pPr>
              <w:pStyle w:val="ConsPlusNormal0"/>
            </w:pPr>
            <w:r>
              <w:t>Зидовудин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Зидовудин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Зидовудин</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Зидовудин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268</w:t>
            </w:r>
          </w:p>
        </w:tc>
        <w:tc>
          <w:tcPr>
            <w:tcW w:w="3806" w:type="dxa"/>
          </w:tcPr>
          <w:p w:rsidR="00F67CF2" w:rsidRDefault="00A613D3">
            <w:pPr>
              <w:pStyle w:val="ConsPlusNormal0"/>
            </w:pPr>
            <w:r>
              <w:t>Зидовудин + ламивудин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269</w:t>
            </w:r>
          </w:p>
        </w:tc>
        <w:tc>
          <w:tcPr>
            <w:tcW w:w="3806" w:type="dxa"/>
          </w:tcPr>
          <w:p w:rsidR="00F67CF2" w:rsidRDefault="00A613D3">
            <w:pPr>
              <w:pStyle w:val="ConsPlusNormal0"/>
            </w:pPr>
            <w:r>
              <w:t>Золедроновая кислота</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Золедроновая кислота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Золедроновая кислота</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Золедроновая кислота</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Золедроновая кислота</w:t>
            </w:r>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270</w:t>
            </w:r>
          </w:p>
        </w:tc>
        <w:tc>
          <w:tcPr>
            <w:tcW w:w="3806" w:type="dxa"/>
          </w:tcPr>
          <w:p w:rsidR="00F67CF2" w:rsidRDefault="00A613D3">
            <w:pPr>
              <w:pStyle w:val="ConsPlusNormal0"/>
            </w:pPr>
            <w:r>
              <w:t>Зопиклон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271</w:t>
            </w:r>
          </w:p>
        </w:tc>
        <w:tc>
          <w:tcPr>
            <w:tcW w:w="3806" w:type="dxa"/>
          </w:tcPr>
          <w:p w:rsidR="00F67CF2" w:rsidRDefault="00A613D3">
            <w:pPr>
              <w:pStyle w:val="ConsPlusNormal0"/>
            </w:pPr>
            <w:r>
              <w:t>Зуклопентиксол</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Зуклопентиксол</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272</w:t>
            </w:r>
          </w:p>
        </w:tc>
        <w:tc>
          <w:tcPr>
            <w:tcW w:w="3806" w:type="dxa"/>
          </w:tcPr>
          <w:p w:rsidR="00F67CF2" w:rsidRDefault="00A613D3">
            <w:pPr>
              <w:pStyle w:val="ConsPlusNormal0"/>
            </w:pPr>
            <w:r>
              <w:t>Ибрутиниб</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273</w:t>
            </w: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гель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гранулы для приготовления раствора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крем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суппозитории ректальные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суспензия для приема внутрь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Ибупрофен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274</w:t>
            </w:r>
          </w:p>
        </w:tc>
        <w:tc>
          <w:tcPr>
            <w:tcW w:w="3806" w:type="dxa"/>
          </w:tcPr>
          <w:p w:rsidR="00F67CF2" w:rsidRDefault="00A613D3">
            <w:pPr>
              <w:pStyle w:val="ConsPlusNormal0"/>
            </w:pPr>
            <w:r>
              <w:t>Ивабрадин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275</w:t>
            </w:r>
          </w:p>
        </w:tc>
        <w:tc>
          <w:tcPr>
            <w:tcW w:w="3806" w:type="dxa"/>
          </w:tcPr>
          <w:p w:rsidR="00F67CF2" w:rsidRDefault="00A613D3">
            <w:pPr>
              <w:pStyle w:val="ConsPlusNormal0"/>
            </w:pPr>
            <w:r>
              <w:t>Ивакафтор + лумакафтор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276</w:t>
            </w:r>
          </w:p>
        </w:tc>
        <w:tc>
          <w:tcPr>
            <w:tcW w:w="3806" w:type="dxa"/>
          </w:tcPr>
          <w:p w:rsidR="00F67CF2" w:rsidRDefault="00A613D3">
            <w:pPr>
              <w:pStyle w:val="ConsPlusNormal0"/>
            </w:pPr>
            <w:r>
              <w:t xml:space="preserve">Идарубицин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Идарубицин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277</w:t>
            </w:r>
          </w:p>
        </w:tc>
        <w:tc>
          <w:tcPr>
            <w:tcW w:w="3806" w:type="dxa"/>
          </w:tcPr>
          <w:p w:rsidR="00F67CF2" w:rsidRDefault="00A613D3">
            <w:pPr>
              <w:pStyle w:val="ConsPlusNormal0"/>
            </w:pPr>
            <w:r>
              <w:t xml:space="preserve">Идурсульфаза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278</w:t>
            </w:r>
          </w:p>
        </w:tc>
        <w:tc>
          <w:tcPr>
            <w:tcW w:w="3806" w:type="dxa"/>
          </w:tcPr>
          <w:p w:rsidR="00F67CF2" w:rsidRDefault="00A613D3">
            <w:pPr>
              <w:pStyle w:val="ConsPlusNormal0"/>
            </w:pPr>
            <w:r>
              <w:t xml:space="preserve">Идурсульфаза бета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lastRenderedPageBreak/>
              <w:t>279</w:t>
            </w:r>
          </w:p>
        </w:tc>
        <w:tc>
          <w:tcPr>
            <w:tcW w:w="3806" w:type="dxa"/>
          </w:tcPr>
          <w:p w:rsidR="00F67CF2" w:rsidRDefault="00A613D3">
            <w:pPr>
              <w:pStyle w:val="ConsPlusNormal0"/>
            </w:pPr>
            <w:r>
              <w:t>Изатуксимаб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280</w:t>
            </w:r>
          </w:p>
        </w:tc>
        <w:tc>
          <w:tcPr>
            <w:tcW w:w="3806" w:type="dxa"/>
          </w:tcPr>
          <w:p w:rsidR="00F67CF2" w:rsidRDefault="00A613D3">
            <w:pPr>
              <w:pStyle w:val="ConsPlusNormal0"/>
            </w:pPr>
            <w:r>
              <w:t xml:space="preserve">Изониазид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внутримышечного, ингаляционного и эндотрахеального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Изониазид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Изониазид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 и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Изониазид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281</w:t>
            </w:r>
          </w:p>
        </w:tc>
        <w:tc>
          <w:tcPr>
            <w:tcW w:w="3806" w:type="dxa"/>
          </w:tcPr>
          <w:p w:rsidR="00F67CF2" w:rsidRDefault="00A613D3">
            <w:pPr>
              <w:pStyle w:val="ConsPlusNormal0"/>
            </w:pPr>
            <w:r>
              <w:t>Изониазид + ломефлоксацин + пиразинамид + этамбутол + пиридоксин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282</w:t>
            </w:r>
          </w:p>
        </w:tc>
        <w:tc>
          <w:tcPr>
            <w:tcW w:w="3806" w:type="dxa"/>
          </w:tcPr>
          <w:p w:rsidR="00F67CF2" w:rsidRDefault="00A613D3">
            <w:pPr>
              <w:pStyle w:val="ConsPlusNormal0"/>
            </w:pPr>
            <w:r>
              <w:t>Изониазид + пиразинамид</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283</w:t>
            </w:r>
          </w:p>
        </w:tc>
        <w:tc>
          <w:tcPr>
            <w:tcW w:w="3806" w:type="dxa"/>
          </w:tcPr>
          <w:p w:rsidR="00F67CF2" w:rsidRDefault="00A613D3">
            <w:pPr>
              <w:pStyle w:val="ConsPlusNormal0"/>
            </w:pPr>
            <w:r>
              <w:t>Изониазид + пиразинамид + рифампицин</w:t>
            </w:r>
          </w:p>
        </w:tc>
        <w:tc>
          <w:tcPr>
            <w:tcW w:w="4535" w:type="dxa"/>
          </w:tcPr>
          <w:p w:rsidR="00F67CF2" w:rsidRDefault="00A613D3">
            <w:pPr>
              <w:pStyle w:val="ConsPlusNormal0"/>
            </w:pPr>
            <w:r>
              <w:t>таблетки диспергируемые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Изониазид + пиразинамид + рифампицин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284</w:t>
            </w:r>
          </w:p>
        </w:tc>
        <w:tc>
          <w:tcPr>
            <w:tcW w:w="3806" w:type="dxa"/>
          </w:tcPr>
          <w:p w:rsidR="00F67CF2" w:rsidRDefault="00A613D3">
            <w:pPr>
              <w:pStyle w:val="ConsPlusNormal0"/>
            </w:pPr>
            <w:r>
              <w:t>Изониазид + пиразинамид + рифампицин + этамбутол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285</w:t>
            </w:r>
          </w:p>
        </w:tc>
        <w:tc>
          <w:tcPr>
            <w:tcW w:w="3806" w:type="dxa"/>
          </w:tcPr>
          <w:p w:rsidR="00F67CF2" w:rsidRDefault="00A613D3">
            <w:pPr>
              <w:pStyle w:val="ConsPlusNormal0"/>
            </w:pPr>
            <w:r>
              <w:t>Изониазид + пиразинамид + рифампицин + этамбутол + пиридоксин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Изониазид + пиразинамид + рифампицин + этамбутол + пиридоксин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286</w:t>
            </w:r>
          </w:p>
        </w:tc>
        <w:tc>
          <w:tcPr>
            <w:tcW w:w="3806" w:type="dxa"/>
          </w:tcPr>
          <w:p w:rsidR="00F67CF2" w:rsidRDefault="00A613D3">
            <w:pPr>
              <w:pStyle w:val="ConsPlusNormal0"/>
            </w:pPr>
            <w:r>
              <w:t>Изониазид + рифампицин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Изониазид + рифампицин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287</w:t>
            </w:r>
          </w:p>
        </w:tc>
        <w:tc>
          <w:tcPr>
            <w:tcW w:w="3806" w:type="dxa"/>
          </w:tcPr>
          <w:p w:rsidR="00F67CF2" w:rsidRDefault="00A613D3">
            <w:pPr>
              <w:pStyle w:val="ConsPlusNormal0"/>
            </w:pPr>
            <w:r>
              <w:t>Изониазид + этамбутол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288</w:t>
            </w:r>
          </w:p>
        </w:tc>
        <w:tc>
          <w:tcPr>
            <w:tcW w:w="3806" w:type="dxa"/>
          </w:tcPr>
          <w:p w:rsidR="00F67CF2" w:rsidRDefault="00A613D3">
            <w:pPr>
              <w:pStyle w:val="ConsPlusNormal0"/>
            </w:pPr>
            <w:r>
              <w:t xml:space="preserve">Изосорбида динитрат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динитрат</w:t>
            </w:r>
          </w:p>
        </w:tc>
        <w:tc>
          <w:tcPr>
            <w:tcW w:w="4535" w:type="dxa"/>
          </w:tcPr>
          <w:p w:rsidR="00F67CF2" w:rsidRDefault="00A613D3">
            <w:pPr>
              <w:pStyle w:val="ConsPlusNormal0"/>
            </w:pPr>
            <w:r>
              <w:t>спрей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динитрат</w:t>
            </w:r>
          </w:p>
        </w:tc>
        <w:tc>
          <w:tcPr>
            <w:tcW w:w="4535" w:type="dxa"/>
          </w:tcPr>
          <w:p w:rsidR="00F67CF2" w:rsidRDefault="00A613D3">
            <w:pPr>
              <w:pStyle w:val="ConsPlusNormal0"/>
            </w:pPr>
            <w:r>
              <w:t>спрей подъязычный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динитрат</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динитрат</w:t>
            </w:r>
          </w:p>
        </w:tc>
        <w:tc>
          <w:tcPr>
            <w:tcW w:w="4535" w:type="dxa"/>
          </w:tcPr>
          <w:p w:rsidR="00F67CF2" w:rsidRDefault="00A613D3">
            <w:pPr>
              <w:pStyle w:val="ConsPlusNormal0"/>
            </w:pPr>
            <w:r>
              <w:t>таблетки пролонгированного действия</w:t>
            </w:r>
          </w:p>
        </w:tc>
      </w:tr>
      <w:tr w:rsidR="00F67CF2">
        <w:tc>
          <w:tcPr>
            <w:tcW w:w="737" w:type="dxa"/>
            <w:vMerge w:val="restart"/>
          </w:tcPr>
          <w:p w:rsidR="00F67CF2" w:rsidRDefault="00A613D3">
            <w:pPr>
              <w:pStyle w:val="ConsPlusNormal0"/>
              <w:jc w:val="center"/>
            </w:pPr>
            <w:r>
              <w:lastRenderedPageBreak/>
              <w:t>289</w:t>
            </w: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капсулы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Изосорбида мононитрат</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290</w:t>
            </w:r>
          </w:p>
        </w:tc>
        <w:tc>
          <w:tcPr>
            <w:tcW w:w="3806" w:type="dxa"/>
          </w:tcPr>
          <w:p w:rsidR="00F67CF2" w:rsidRDefault="00A613D3">
            <w:pPr>
              <w:pStyle w:val="ConsPlusNormal0"/>
            </w:pPr>
            <w:r>
              <w:t xml:space="preserve">Иксабепилон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291</w:t>
            </w:r>
          </w:p>
        </w:tc>
        <w:tc>
          <w:tcPr>
            <w:tcW w:w="3806" w:type="dxa"/>
          </w:tcPr>
          <w:p w:rsidR="00F67CF2" w:rsidRDefault="00A613D3">
            <w:pPr>
              <w:pStyle w:val="ConsPlusNormal0"/>
            </w:pPr>
            <w:r>
              <w:t>Иксазомиб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292</w:t>
            </w:r>
          </w:p>
        </w:tc>
        <w:tc>
          <w:tcPr>
            <w:tcW w:w="3806" w:type="dxa"/>
          </w:tcPr>
          <w:p w:rsidR="00F67CF2" w:rsidRDefault="00A613D3">
            <w:pPr>
              <w:pStyle w:val="ConsPlusNormal0"/>
            </w:pPr>
            <w:r>
              <w:t>Иксекизумаб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293</w:t>
            </w:r>
          </w:p>
        </w:tc>
        <w:tc>
          <w:tcPr>
            <w:tcW w:w="3806" w:type="dxa"/>
          </w:tcPr>
          <w:p w:rsidR="00F67CF2" w:rsidRDefault="00A613D3">
            <w:pPr>
              <w:pStyle w:val="ConsPlusNormal0"/>
            </w:pPr>
            <w:r>
              <w:t>Иматиниб</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Иматиниб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294</w:t>
            </w:r>
          </w:p>
        </w:tc>
        <w:tc>
          <w:tcPr>
            <w:tcW w:w="3806" w:type="dxa"/>
          </w:tcPr>
          <w:p w:rsidR="00F67CF2" w:rsidRDefault="00A613D3">
            <w:pPr>
              <w:pStyle w:val="ConsPlusNormal0"/>
            </w:pPr>
            <w:r>
              <w:t xml:space="preserve">Имиглюцераза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295</w:t>
            </w:r>
          </w:p>
        </w:tc>
        <w:tc>
          <w:tcPr>
            <w:tcW w:w="3806" w:type="dxa"/>
          </w:tcPr>
          <w:p w:rsidR="00F67CF2" w:rsidRDefault="00A613D3">
            <w:pPr>
              <w:pStyle w:val="ConsPlusNormal0"/>
            </w:pPr>
            <w:r>
              <w:t>Имидазолилэтанамид пентандиовой кислоты</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296</w:t>
            </w:r>
          </w:p>
        </w:tc>
        <w:tc>
          <w:tcPr>
            <w:tcW w:w="3806" w:type="dxa"/>
          </w:tcPr>
          <w:p w:rsidR="00F67CF2" w:rsidRDefault="00A613D3">
            <w:pPr>
              <w:pStyle w:val="ConsPlusNormal0"/>
            </w:pPr>
            <w:r>
              <w:t xml:space="preserve">Имипенем + циластатин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val="restart"/>
          </w:tcPr>
          <w:p w:rsidR="00F67CF2" w:rsidRDefault="00A613D3">
            <w:pPr>
              <w:pStyle w:val="ConsPlusNormal0"/>
              <w:jc w:val="center"/>
            </w:pPr>
            <w:r>
              <w:t>297</w:t>
            </w:r>
          </w:p>
        </w:tc>
        <w:tc>
          <w:tcPr>
            <w:tcW w:w="3806" w:type="dxa"/>
          </w:tcPr>
          <w:p w:rsidR="00F67CF2" w:rsidRDefault="00A613D3">
            <w:pPr>
              <w:pStyle w:val="ConsPlusNormal0"/>
            </w:pPr>
            <w:r>
              <w:t>Имипрамин</w:t>
            </w:r>
          </w:p>
        </w:tc>
        <w:tc>
          <w:tcPr>
            <w:tcW w:w="4535" w:type="dxa"/>
          </w:tcPr>
          <w:p w:rsidR="00F67CF2" w:rsidRDefault="00A613D3">
            <w:pPr>
              <w:pStyle w:val="ConsPlusNormal0"/>
            </w:pPr>
            <w:r>
              <w:t>драже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Имипрамин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298</w:t>
            </w:r>
          </w:p>
        </w:tc>
        <w:tc>
          <w:tcPr>
            <w:tcW w:w="3806" w:type="dxa"/>
          </w:tcPr>
          <w:p w:rsidR="00F67CF2" w:rsidRDefault="00A613D3">
            <w:pPr>
              <w:pStyle w:val="ConsPlusNormal0"/>
            </w:pPr>
            <w:r>
              <w:t>Иммуноглобулин антирабический</w:t>
            </w:r>
          </w:p>
        </w:tc>
        <w:tc>
          <w:tcPr>
            <w:tcW w:w="4535" w:type="dxa"/>
          </w:tcPr>
          <w:p w:rsidR="00F67CF2" w:rsidRDefault="00A613D3">
            <w:pPr>
              <w:pStyle w:val="ConsPlusNormal0"/>
            </w:pPr>
            <w:r>
              <w:t>-</w:t>
            </w:r>
          </w:p>
        </w:tc>
      </w:tr>
      <w:tr w:rsidR="00F67CF2">
        <w:tc>
          <w:tcPr>
            <w:tcW w:w="737" w:type="dxa"/>
            <w:vMerge w:val="restart"/>
          </w:tcPr>
          <w:p w:rsidR="00F67CF2" w:rsidRDefault="00A613D3">
            <w:pPr>
              <w:pStyle w:val="ConsPlusNormal0"/>
              <w:jc w:val="center"/>
            </w:pPr>
            <w:r>
              <w:t>299</w:t>
            </w:r>
          </w:p>
        </w:tc>
        <w:tc>
          <w:tcPr>
            <w:tcW w:w="3806" w:type="dxa"/>
          </w:tcPr>
          <w:p w:rsidR="00F67CF2" w:rsidRDefault="00A613D3">
            <w:pPr>
              <w:pStyle w:val="ConsPlusNormal0"/>
            </w:pPr>
            <w:r>
              <w:t>Иммуноглобулин антитимоцитарный</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Иммуноглобулин антитимоцитарный</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lastRenderedPageBreak/>
              <w:t>300</w:t>
            </w:r>
          </w:p>
        </w:tc>
        <w:tc>
          <w:tcPr>
            <w:tcW w:w="3806" w:type="dxa"/>
          </w:tcPr>
          <w:p w:rsidR="00F67CF2" w:rsidRDefault="00A613D3">
            <w:pPr>
              <w:pStyle w:val="ConsPlusNormal0"/>
            </w:pPr>
            <w:r>
              <w:t xml:space="preserve">Иммуноглобулин антитимоцитарный лошадиный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301</w:t>
            </w:r>
          </w:p>
        </w:tc>
        <w:tc>
          <w:tcPr>
            <w:tcW w:w="3806" w:type="dxa"/>
          </w:tcPr>
          <w:p w:rsidR="00F67CF2" w:rsidRDefault="00A613D3">
            <w:pPr>
              <w:pStyle w:val="ConsPlusNormal0"/>
            </w:pPr>
            <w:r>
              <w:t>Иммуноглобулин против клещевого энцефалита</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302</w:t>
            </w:r>
          </w:p>
        </w:tc>
        <w:tc>
          <w:tcPr>
            <w:tcW w:w="3806" w:type="dxa"/>
          </w:tcPr>
          <w:p w:rsidR="00F67CF2" w:rsidRDefault="00A613D3">
            <w:pPr>
              <w:pStyle w:val="ConsPlusNormal0"/>
            </w:pPr>
            <w:r>
              <w:t>Иммуноглобулин противостолбнячный человека</w:t>
            </w:r>
          </w:p>
        </w:tc>
        <w:tc>
          <w:tcPr>
            <w:tcW w:w="4535" w:type="dxa"/>
          </w:tcPr>
          <w:p w:rsidR="00F67CF2" w:rsidRDefault="00A613D3">
            <w:pPr>
              <w:pStyle w:val="ConsPlusNormal0"/>
            </w:pPr>
            <w:r>
              <w:t>-</w:t>
            </w:r>
          </w:p>
        </w:tc>
      </w:tr>
      <w:tr w:rsidR="00F67CF2">
        <w:tc>
          <w:tcPr>
            <w:tcW w:w="737" w:type="dxa"/>
            <w:vMerge w:val="restart"/>
          </w:tcPr>
          <w:p w:rsidR="00F67CF2" w:rsidRDefault="00A613D3">
            <w:pPr>
              <w:pStyle w:val="ConsPlusNormal0"/>
              <w:jc w:val="center"/>
            </w:pPr>
            <w:r>
              <w:t>303</w:t>
            </w:r>
          </w:p>
        </w:tc>
        <w:tc>
          <w:tcPr>
            <w:tcW w:w="3806" w:type="dxa"/>
          </w:tcPr>
          <w:p w:rsidR="00F67CF2" w:rsidRDefault="00A613D3">
            <w:pPr>
              <w:pStyle w:val="ConsPlusNormal0"/>
            </w:pPr>
            <w:r>
              <w:t>Иммуноглобулин человека антирезус RHO(D)</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Иммуноглобулин человека антирезус RHO(D)</w:t>
            </w:r>
          </w:p>
        </w:tc>
        <w:tc>
          <w:tcPr>
            <w:tcW w:w="4535" w:type="dxa"/>
          </w:tcPr>
          <w:p w:rsidR="00F67CF2" w:rsidRDefault="00A613D3">
            <w:pPr>
              <w:pStyle w:val="ConsPlusNormal0"/>
            </w:pPr>
            <w:r>
              <w:t>раствор для внутримышечного введения</w:t>
            </w:r>
          </w:p>
        </w:tc>
      </w:tr>
      <w:tr w:rsidR="00F67CF2">
        <w:tc>
          <w:tcPr>
            <w:tcW w:w="737" w:type="dxa"/>
          </w:tcPr>
          <w:p w:rsidR="00F67CF2" w:rsidRDefault="00A613D3">
            <w:pPr>
              <w:pStyle w:val="ConsPlusNormal0"/>
              <w:jc w:val="center"/>
            </w:pPr>
            <w:r>
              <w:t>304</w:t>
            </w:r>
          </w:p>
        </w:tc>
        <w:tc>
          <w:tcPr>
            <w:tcW w:w="3806" w:type="dxa"/>
          </w:tcPr>
          <w:p w:rsidR="00F67CF2" w:rsidRDefault="00A613D3">
            <w:pPr>
              <w:pStyle w:val="ConsPlusNormal0"/>
            </w:pPr>
            <w:r>
              <w:t>Иммуноглобулин человека нормальный</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305</w:t>
            </w:r>
          </w:p>
        </w:tc>
        <w:tc>
          <w:tcPr>
            <w:tcW w:w="3806" w:type="dxa"/>
          </w:tcPr>
          <w:p w:rsidR="00F67CF2" w:rsidRDefault="00A613D3">
            <w:pPr>
              <w:pStyle w:val="ConsPlusNormal0"/>
            </w:pPr>
            <w:r>
              <w:t>Иммуноглобулин человека противостафилококковый</w:t>
            </w:r>
          </w:p>
        </w:tc>
        <w:tc>
          <w:tcPr>
            <w:tcW w:w="4535" w:type="dxa"/>
          </w:tcPr>
          <w:p w:rsidR="00F67CF2" w:rsidRDefault="00A613D3">
            <w:pPr>
              <w:pStyle w:val="ConsPlusNormal0"/>
            </w:pPr>
            <w:r>
              <w:t>раствор для внутримышечного введения</w:t>
            </w:r>
          </w:p>
        </w:tc>
      </w:tr>
      <w:tr w:rsidR="00F67CF2">
        <w:tc>
          <w:tcPr>
            <w:tcW w:w="737" w:type="dxa"/>
          </w:tcPr>
          <w:p w:rsidR="00F67CF2" w:rsidRDefault="00A613D3">
            <w:pPr>
              <w:pStyle w:val="ConsPlusNormal0"/>
              <w:jc w:val="center"/>
            </w:pPr>
            <w:r>
              <w:t>306</w:t>
            </w:r>
          </w:p>
        </w:tc>
        <w:tc>
          <w:tcPr>
            <w:tcW w:w="3806" w:type="dxa"/>
          </w:tcPr>
          <w:p w:rsidR="00F67CF2" w:rsidRDefault="00A613D3">
            <w:pPr>
              <w:pStyle w:val="ConsPlusNormal0"/>
            </w:pPr>
            <w:r>
              <w:t>Индакатерол</w:t>
            </w:r>
          </w:p>
        </w:tc>
        <w:tc>
          <w:tcPr>
            <w:tcW w:w="4535" w:type="dxa"/>
          </w:tcPr>
          <w:p w:rsidR="00F67CF2" w:rsidRDefault="00A613D3">
            <w:pPr>
              <w:pStyle w:val="ConsPlusNormal0"/>
            </w:pPr>
            <w:r>
              <w:t>капсулы с порошком для ингаляций</w:t>
            </w:r>
          </w:p>
        </w:tc>
      </w:tr>
      <w:tr w:rsidR="00F67CF2">
        <w:tc>
          <w:tcPr>
            <w:tcW w:w="737" w:type="dxa"/>
            <w:vMerge w:val="restart"/>
          </w:tcPr>
          <w:p w:rsidR="00F67CF2" w:rsidRDefault="00A613D3">
            <w:pPr>
              <w:pStyle w:val="ConsPlusNormal0"/>
              <w:jc w:val="center"/>
            </w:pPr>
            <w:r>
              <w:t>307</w:t>
            </w: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с контролируемым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с модифицированным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Индапамид</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308</w:t>
            </w:r>
          </w:p>
        </w:tc>
        <w:tc>
          <w:tcPr>
            <w:tcW w:w="3806" w:type="dxa"/>
          </w:tcPr>
          <w:p w:rsidR="00F67CF2" w:rsidRDefault="00A613D3">
            <w:pPr>
              <w:pStyle w:val="ConsPlusNormal0"/>
            </w:pPr>
            <w:r>
              <w:t>Инклисиран</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309</w:t>
            </w:r>
          </w:p>
        </w:tc>
        <w:tc>
          <w:tcPr>
            <w:tcW w:w="3806" w:type="dxa"/>
          </w:tcPr>
          <w:p w:rsidR="00F67CF2" w:rsidRDefault="00A613D3">
            <w:pPr>
              <w:pStyle w:val="ConsPlusNormal0"/>
            </w:pPr>
            <w:r>
              <w:t xml:space="preserve">Инозин + никотинамид + </w:t>
            </w:r>
            <w:r>
              <w:lastRenderedPageBreak/>
              <w:t xml:space="preserve">рибофлавин + янтарная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lastRenderedPageBreak/>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Инозин + никотинамид + рибофлавин + янтарная кислота</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tcPr>
          <w:p w:rsidR="00F67CF2" w:rsidRDefault="00A613D3">
            <w:pPr>
              <w:pStyle w:val="ConsPlusNormal0"/>
              <w:jc w:val="center"/>
            </w:pPr>
            <w:r>
              <w:t>310</w:t>
            </w:r>
          </w:p>
        </w:tc>
        <w:tc>
          <w:tcPr>
            <w:tcW w:w="3806" w:type="dxa"/>
          </w:tcPr>
          <w:p w:rsidR="00F67CF2" w:rsidRDefault="00A613D3">
            <w:pPr>
              <w:pStyle w:val="ConsPlusNormal0"/>
            </w:pPr>
            <w:r>
              <w:t xml:space="preserve">Инотузумаб озогамицин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311</w:t>
            </w:r>
          </w:p>
        </w:tc>
        <w:tc>
          <w:tcPr>
            <w:tcW w:w="3806" w:type="dxa"/>
          </w:tcPr>
          <w:p w:rsidR="00F67CF2" w:rsidRDefault="00A613D3">
            <w:pPr>
              <w:pStyle w:val="ConsPlusNormal0"/>
            </w:pPr>
            <w:r>
              <w:t>Инсулин аспарт</w:t>
            </w:r>
          </w:p>
        </w:tc>
        <w:tc>
          <w:tcPr>
            <w:tcW w:w="4535" w:type="dxa"/>
          </w:tcPr>
          <w:p w:rsidR="00F67CF2" w:rsidRDefault="00A613D3">
            <w:pPr>
              <w:pStyle w:val="ConsPlusNormal0"/>
            </w:pPr>
            <w:r>
              <w:t>раствор для подкожного и внутривенного введения</w:t>
            </w:r>
          </w:p>
        </w:tc>
      </w:tr>
      <w:tr w:rsidR="00F67CF2">
        <w:tc>
          <w:tcPr>
            <w:tcW w:w="737" w:type="dxa"/>
          </w:tcPr>
          <w:p w:rsidR="00F67CF2" w:rsidRDefault="00A613D3">
            <w:pPr>
              <w:pStyle w:val="ConsPlusNormal0"/>
              <w:jc w:val="center"/>
            </w:pPr>
            <w:r>
              <w:t>312</w:t>
            </w:r>
          </w:p>
        </w:tc>
        <w:tc>
          <w:tcPr>
            <w:tcW w:w="3806" w:type="dxa"/>
          </w:tcPr>
          <w:p w:rsidR="00F67CF2" w:rsidRDefault="00A613D3">
            <w:pPr>
              <w:pStyle w:val="ConsPlusNormal0"/>
            </w:pPr>
            <w:r>
              <w:t>Инсулин аспарт двухфазный</w:t>
            </w:r>
          </w:p>
        </w:tc>
        <w:tc>
          <w:tcPr>
            <w:tcW w:w="4535" w:type="dxa"/>
          </w:tcPr>
          <w:p w:rsidR="00F67CF2" w:rsidRDefault="00A613D3">
            <w:pPr>
              <w:pStyle w:val="ConsPlusNormal0"/>
            </w:pPr>
            <w:r>
              <w:t>суспензия для подкожного введения</w:t>
            </w:r>
          </w:p>
        </w:tc>
      </w:tr>
      <w:tr w:rsidR="00F67CF2">
        <w:tc>
          <w:tcPr>
            <w:tcW w:w="737" w:type="dxa"/>
          </w:tcPr>
          <w:p w:rsidR="00F67CF2" w:rsidRDefault="00A613D3">
            <w:pPr>
              <w:pStyle w:val="ConsPlusNormal0"/>
              <w:jc w:val="center"/>
            </w:pPr>
            <w:r>
              <w:t>313</w:t>
            </w:r>
          </w:p>
        </w:tc>
        <w:tc>
          <w:tcPr>
            <w:tcW w:w="3806" w:type="dxa"/>
          </w:tcPr>
          <w:p w:rsidR="00F67CF2" w:rsidRDefault="00A613D3">
            <w:pPr>
              <w:pStyle w:val="ConsPlusNormal0"/>
            </w:pPr>
            <w:r>
              <w:t>Инсулин гларгин</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314</w:t>
            </w:r>
          </w:p>
        </w:tc>
        <w:tc>
          <w:tcPr>
            <w:tcW w:w="3806" w:type="dxa"/>
          </w:tcPr>
          <w:p w:rsidR="00F67CF2" w:rsidRDefault="00A613D3">
            <w:pPr>
              <w:pStyle w:val="ConsPlusNormal0"/>
            </w:pPr>
            <w:r>
              <w:t>Инсулин гларгин + ликсисенатид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315</w:t>
            </w:r>
          </w:p>
        </w:tc>
        <w:tc>
          <w:tcPr>
            <w:tcW w:w="3806" w:type="dxa"/>
          </w:tcPr>
          <w:p w:rsidR="00F67CF2" w:rsidRDefault="00A613D3">
            <w:pPr>
              <w:pStyle w:val="ConsPlusNormal0"/>
            </w:pPr>
            <w:r>
              <w:t>Инсулин глулизин</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316</w:t>
            </w:r>
          </w:p>
        </w:tc>
        <w:tc>
          <w:tcPr>
            <w:tcW w:w="3806" w:type="dxa"/>
          </w:tcPr>
          <w:p w:rsidR="00F67CF2" w:rsidRDefault="00A613D3">
            <w:pPr>
              <w:pStyle w:val="ConsPlusNormal0"/>
            </w:pPr>
            <w:r>
              <w:t>Инсулин двухфазный (человеческий генно-инженерный)</w:t>
            </w:r>
          </w:p>
        </w:tc>
        <w:tc>
          <w:tcPr>
            <w:tcW w:w="4535" w:type="dxa"/>
          </w:tcPr>
          <w:p w:rsidR="00F67CF2" w:rsidRDefault="00A613D3">
            <w:pPr>
              <w:pStyle w:val="ConsPlusNormal0"/>
            </w:pPr>
            <w:r>
              <w:t>суспензия для подкожного введения</w:t>
            </w:r>
          </w:p>
        </w:tc>
      </w:tr>
      <w:tr w:rsidR="00F67CF2">
        <w:tc>
          <w:tcPr>
            <w:tcW w:w="737" w:type="dxa"/>
          </w:tcPr>
          <w:p w:rsidR="00F67CF2" w:rsidRDefault="00A613D3">
            <w:pPr>
              <w:pStyle w:val="ConsPlusNormal0"/>
              <w:jc w:val="center"/>
            </w:pPr>
            <w:r>
              <w:t>317</w:t>
            </w:r>
          </w:p>
        </w:tc>
        <w:tc>
          <w:tcPr>
            <w:tcW w:w="3806" w:type="dxa"/>
          </w:tcPr>
          <w:p w:rsidR="00F67CF2" w:rsidRDefault="00A613D3">
            <w:pPr>
              <w:pStyle w:val="ConsPlusNormal0"/>
            </w:pPr>
            <w:r>
              <w:t>Инсулин деглудек</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318</w:t>
            </w:r>
          </w:p>
        </w:tc>
        <w:tc>
          <w:tcPr>
            <w:tcW w:w="3806" w:type="dxa"/>
          </w:tcPr>
          <w:p w:rsidR="00F67CF2" w:rsidRDefault="00A613D3">
            <w:pPr>
              <w:pStyle w:val="ConsPlusNormal0"/>
            </w:pPr>
            <w:r>
              <w:t>Инсулин деглудек + инсулин аспарт</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319</w:t>
            </w:r>
          </w:p>
        </w:tc>
        <w:tc>
          <w:tcPr>
            <w:tcW w:w="3806" w:type="dxa"/>
          </w:tcPr>
          <w:p w:rsidR="00F67CF2" w:rsidRDefault="00A613D3">
            <w:pPr>
              <w:pStyle w:val="ConsPlusNormal0"/>
            </w:pPr>
            <w:r>
              <w:t>Инсулин детемир</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320</w:t>
            </w:r>
          </w:p>
        </w:tc>
        <w:tc>
          <w:tcPr>
            <w:tcW w:w="3806" w:type="dxa"/>
          </w:tcPr>
          <w:p w:rsidR="00F67CF2" w:rsidRDefault="00A613D3">
            <w:pPr>
              <w:pStyle w:val="ConsPlusNormal0"/>
            </w:pPr>
            <w:r>
              <w:t>Инсулин лизпро</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Инсулин лизпро</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321</w:t>
            </w:r>
          </w:p>
        </w:tc>
        <w:tc>
          <w:tcPr>
            <w:tcW w:w="3806" w:type="dxa"/>
          </w:tcPr>
          <w:p w:rsidR="00F67CF2" w:rsidRDefault="00A613D3">
            <w:pPr>
              <w:pStyle w:val="ConsPlusNormal0"/>
            </w:pPr>
            <w:r>
              <w:t>Инсулин лизпро двухфазный</w:t>
            </w:r>
          </w:p>
        </w:tc>
        <w:tc>
          <w:tcPr>
            <w:tcW w:w="4535" w:type="dxa"/>
          </w:tcPr>
          <w:p w:rsidR="00F67CF2" w:rsidRDefault="00A613D3">
            <w:pPr>
              <w:pStyle w:val="ConsPlusNormal0"/>
            </w:pPr>
            <w:r>
              <w:t>суспензия для подкожного введения</w:t>
            </w:r>
          </w:p>
        </w:tc>
      </w:tr>
      <w:tr w:rsidR="00F67CF2">
        <w:tc>
          <w:tcPr>
            <w:tcW w:w="737" w:type="dxa"/>
          </w:tcPr>
          <w:p w:rsidR="00F67CF2" w:rsidRDefault="00A613D3">
            <w:pPr>
              <w:pStyle w:val="ConsPlusNormal0"/>
              <w:jc w:val="center"/>
            </w:pPr>
            <w:r>
              <w:t>322</w:t>
            </w:r>
          </w:p>
        </w:tc>
        <w:tc>
          <w:tcPr>
            <w:tcW w:w="3806" w:type="dxa"/>
          </w:tcPr>
          <w:p w:rsidR="00F67CF2" w:rsidRDefault="00A613D3">
            <w:pPr>
              <w:pStyle w:val="ConsPlusNormal0"/>
            </w:pPr>
            <w:r>
              <w:t>Инсулин растворимый (человеческий генно-инженерный)</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323</w:t>
            </w:r>
          </w:p>
        </w:tc>
        <w:tc>
          <w:tcPr>
            <w:tcW w:w="3806" w:type="dxa"/>
          </w:tcPr>
          <w:p w:rsidR="00F67CF2" w:rsidRDefault="00A613D3">
            <w:pPr>
              <w:pStyle w:val="ConsPlusNormal0"/>
            </w:pPr>
            <w:r>
              <w:t>Инсулин-изофан (человеческий генно-инженерный)</w:t>
            </w:r>
          </w:p>
        </w:tc>
        <w:tc>
          <w:tcPr>
            <w:tcW w:w="4535" w:type="dxa"/>
          </w:tcPr>
          <w:p w:rsidR="00F67CF2" w:rsidRDefault="00A613D3">
            <w:pPr>
              <w:pStyle w:val="ConsPlusNormal0"/>
            </w:pPr>
            <w:r>
              <w:t>суспензия для подкожного введения</w:t>
            </w:r>
          </w:p>
        </w:tc>
      </w:tr>
      <w:tr w:rsidR="00F67CF2">
        <w:tc>
          <w:tcPr>
            <w:tcW w:w="737" w:type="dxa"/>
            <w:vMerge w:val="restart"/>
          </w:tcPr>
          <w:p w:rsidR="00F67CF2" w:rsidRDefault="00A613D3">
            <w:pPr>
              <w:pStyle w:val="ConsPlusNormal0"/>
              <w:jc w:val="center"/>
            </w:pPr>
            <w:r>
              <w:t>324</w:t>
            </w: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гель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капли назальные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спрей назальный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раствора для внутримышечного, субконъюнктивального введения и закапывания в глаз</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раствора для интраназального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раствора для интраназального введения и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раствора для инъекций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лиофилизат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мазь для наружного и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раствор для внутримышечного, субконъюнктивального введения и закапывания в глаз</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альфа</w:t>
            </w:r>
          </w:p>
        </w:tc>
        <w:tc>
          <w:tcPr>
            <w:tcW w:w="4535" w:type="dxa"/>
          </w:tcPr>
          <w:p w:rsidR="00F67CF2" w:rsidRDefault="00A613D3">
            <w:pPr>
              <w:pStyle w:val="ConsPlusNormal0"/>
            </w:pPr>
            <w:r>
              <w:t>суппозитории ректальные</w:t>
            </w:r>
          </w:p>
        </w:tc>
      </w:tr>
      <w:tr w:rsidR="00F67CF2">
        <w:tc>
          <w:tcPr>
            <w:tcW w:w="737" w:type="dxa"/>
            <w:vMerge w:val="restart"/>
          </w:tcPr>
          <w:p w:rsidR="00F67CF2" w:rsidRDefault="00A613D3">
            <w:pPr>
              <w:pStyle w:val="ConsPlusNormal0"/>
              <w:jc w:val="center"/>
            </w:pPr>
            <w:r>
              <w:t>325</w:t>
            </w:r>
          </w:p>
        </w:tc>
        <w:tc>
          <w:tcPr>
            <w:tcW w:w="3806" w:type="dxa"/>
          </w:tcPr>
          <w:p w:rsidR="00F67CF2" w:rsidRDefault="00A613D3">
            <w:pPr>
              <w:pStyle w:val="ConsPlusNormal0"/>
            </w:pPr>
            <w:r>
              <w:t>Интерферон бета-1a</w:t>
            </w:r>
          </w:p>
        </w:tc>
        <w:tc>
          <w:tcPr>
            <w:tcW w:w="4535" w:type="dxa"/>
          </w:tcPr>
          <w:p w:rsidR="00F67CF2" w:rsidRDefault="00A613D3">
            <w:pPr>
              <w:pStyle w:val="ConsPlusNormal0"/>
            </w:pPr>
            <w:r>
              <w:t>лиофилизат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бета-1a</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326</w:t>
            </w:r>
          </w:p>
        </w:tc>
        <w:tc>
          <w:tcPr>
            <w:tcW w:w="3806" w:type="dxa"/>
          </w:tcPr>
          <w:p w:rsidR="00F67CF2" w:rsidRDefault="00A613D3">
            <w:pPr>
              <w:pStyle w:val="ConsPlusNormal0"/>
            </w:pPr>
            <w:r>
              <w:t>Интерферон бета-1b</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бета-1b</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327</w:t>
            </w:r>
          </w:p>
        </w:tc>
        <w:tc>
          <w:tcPr>
            <w:tcW w:w="3806" w:type="dxa"/>
          </w:tcPr>
          <w:p w:rsidR="00F67CF2" w:rsidRDefault="00A613D3">
            <w:pPr>
              <w:pStyle w:val="ConsPlusNormal0"/>
            </w:pPr>
            <w:r>
              <w:t>Интерферон гамма</w:t>
            </w:r>
          </w:p>
        </w:tc>
        <w:tc>
          <w:tcPr>
            <w:tcW w:w="4535" w:type="dxa"/>
          </w:tcPr>
          <w:p w:rsidR="00F67CF2" w:rsidRDefault="00A613D3">
            <w:pPr>
              <w:pStyle w:val="ConsPlusNormal0"/>
            </w:pPr>
            <w:r>
              <w:t>лиофилизат для приготовления раствора для внутримышечного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Интерферон гамма</w:t>
            </w:r>
          </w:p>
        </w:tc>
        <w:tc>
          <w:tcPr>
            <w:tcW w:w="4535" w:type="dxa"/>
          </w:tcPr>
          <w:p w:rsidR="00F67CF2" w:rsidRDefault="00A613D3">
            <w:pPr>
              <w:pStyle w:val="ConsPlusNormal0"/>
            </w:pPr>
            <w:r>
              <w:t xml:space="preserve">лиофилизат для приготовления раствора </w:t>
            </w:r>
            <w:r>
              <w:lastRenderedPageBreak/>
              <w:t>для интраназального введения</w:t>
            </w:r>
          </w:p>
        </w:tc>
      </w:tr>
      <w:tr w:rsidR="00F67CF2">
        <w:tc>
          <w:tcPr>
            <w:tcW w:w="737" w:type="dxa"/>
            <w:vMerge w:val="restart"/>
          </w:tcPr>
          <w:p w:rsidR="00F67CF2" w:rsidRDefault="00A613D3">
            <w:pPr>
              <w:pStyle w:val="ConsPlusNormal0"/>
              <w:jc w:val="center"/>
            </w:pPr>
            <w:r>
              <w:lastRenderedPageBreak/>
              <w:t>328</w:t>
            </w:r>
          </w:p>
        </w:tc>
        <w:tc>
          <w:tcPr>
            <w:tcW w:w="3806" w:type="dxa"/>
          </w:tcPr>
          <w:p w:rsidR="00F67CF2" w:rsidRDefault="00A613D3">
            <w:pPr>
              <w:pStyle w:val="ConsPlusNormal0"/>
            </w:pPr>
            <w:r>
              <w:t>Инфликсимаб</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Инфликсимаб</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329</w:t>
            </w:r>
          </w:p>
        </w:tc>
        <w:tc>
          <w:tcPr>
            <w:tcW w:w="3806" w:type="dxa"/>
          </w:tcPr>
          <w:p w:rsidR="00F67CF2" w:rsidRDefault="00A613D3">
            <w:pPr>
              <w:pStyle w:val="ConsPlusNormal0"/>
            </w:pPr>
            <w:r>
              <w:t xml:space="preserve">Йоверсол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внутриартериального введения</w:t>
            </w:r>
          </w:p>
        </w:tc>
      </w:tr>
      <w:tr w:rsidR="00F67CF2">
        <w:tc>
          <w:tcPr>
            <w:tcW w:w="737" w:type="dxa"/>
          </w:tcPr>
          <w:p w:rsidR="00F67CF2" w:rsidRDefault="00A613D3">
            <w:pPr>
              <w:pStyle w:val="ConsPlusNormal0"/>
              <w:jc w:val="center"/>
            </w:pPr>
            <w:r>
              <w:t>330</w:t>
            </w:r>
          </w:p>
        </w:tc>
        <w:tc>
          <w:tcPr>
            <w:tcW w:w="3806" w:type="dxa"/>
          </w:tcPr>
          <w:p w:rsidR="00F67CF2" w:rsidRDefault="00A613D3">
            <w:pPr>
              <w:pStyle w:val="ConsPlusNormal0"/>
            </w:pPr>
            <w:r>
              <w:t xml:space="preserve">Йогексол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331</w:t>
            </w:r>
          </w:p>
        </w:tc>
        <w:tc>
          <w:tcPr>
            <w:tcW w:w="3806" w:type="dxa"/>
          </w:tcPr>
          <w:p w:rsidR="00F67CF2" w:rsidRDefault="00A613D3">
            <w:pPr>
              <w:pStyle w:val="ConsPlusNormal0"/>
            </w:pPr>
            <w:r>
              <w:t>Йод + калия йодид + глицерол</w:t>
            </w:r>
          </w:p>
        </w:tc>
        <w:tc>
          <w:tcPr>
            <w:tcW w:w="4535" w:type="dxa"/>
          </w:tcPr>
          <w:p w:rsidR="00F67CF2" w:rsidRDefault="00A613D3">
            <w:pPr>
              <w:pStyle w:val="ConsPlusNormal0"/>
            </w:pPr>
            <w:r>
              <w:t>раствор для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Йод + калия йодид + глицерол</w:t>
            </w:r>
          </w:p>
        </w:tc>
        <w:tc>
          <w:tcPr>
            <w:tcW w:w="4535" w:type="dxa"/>
          </w:tcPr>
          <w:p w:rsidR="00F67CF2" w:rsidRDefault="00A613D3">
            <w:pPr>
              <w:pStyle w:val="ConsPlusNormal0"/>
            </w:pPr>
            <w:r>
              <w:t>спрей для местного применения</w:t>
            </w:r>
          </w:p>
        </w:tc>
      </w:tr>
      <w:tr w:rsidR="00F67CF2">
        <w:tc>
          <w:tcPr>
            <w:tcW w:w="737" w:type="dxa"/>
          </w:tcPr>
          <w:p w:rsidR="00F67CF2" w:rsidRDefault="00A613D3">
            <w:pPr>
              <w:pStyle w:val="ConsPlusNormal0"/>
              <w:jc w:val="center"/>
            </w:pPr>
            <w:r>
              <w:t>332</w:t>
            </w:r>
          </w:p>
        </w:tc>
        <w:tc>
          <w:tcPr>
            <w:tcW w:w="3806" w:type="dxa"/>
          </w:tcPr>
          <w:p w:rsidR="00F67CF2" w:rsidRDefault="00A613D3">
            <w:pPr>
              <w:pStyle w:val="ConsPlusNormal0"/>
            </w:pPr>
            <w:r>
              <w:t xml:space="preserve">Йомепрол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333</w:t>
            </w:r>
          </w:p>
        </w:tc>
        <w:tc>
          <w:tcPr>
            <w:tcW w:w="3806" w:type="dxa"/>
          </w:tcPr>
          <w:p w:rsidR="00F67CF2" w:rsidRDefault="00A613D3">
            <w:pPr>
              <w:pStyle w:val="ConsPlusNormal0"/>
            </w:pPr>
            <w:r>
              <w:t xml:space="preserve">Йопромид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334</w:t>
            </w:r>
          </w:p>
        </w:tc>
        <w:tc>
          <w:tcPr>
            <w:tcW w:w="3806" w:type="dxa"/>
          </w:tcPr>
          <w:p w:rsidR="00F67CF2" w:rsidRDefault="00A613D3">
            <w:pPr>
              <w:pStyle w:val="ConsPlusNormal0"/>
            </w:pPr>
            <w:r>
              <w:t xml:space="preserve">Ипилимумаб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335</w:t>
            </w:r>
          </w:p>
        </w:tc>
        <w:tc>
          <w:tcPr>
            <w:tcW w:w="3806" w:type="dxa"/>
          </w:tcPr>
          <w:p w:rsidR="00F67CF2" w:rsidRDefault="00A613D3">
            <w:pPr>
              <w:pStyle w:val="ConsPlusNormal0"/>
            </w:pPr>
            <w:r>
              <w:t>Ипраглифлозин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336</w:t>
            </w:r>
          </w:p>
        </w:tc>
        <w:tc>
          <w:tcPr>
            <w:tcW w:w="3806" w:type="dxa"/>
          </w:tcPr>
          <w:p w:rsidR="00F67CF2" w:rsidRDefault="00A613D3">
            <w:pPr>
              <w:pStyle w:val="ConsPlusNormal0"/>
            </w:pPr>
            <w:r>
              <w:t>Ипратропия бромид</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Ипратропия бромид</w:t>
            </w:r>
          </w:p>
        </w:tc>
        <w:tc>
          <w:tcPr>
            <w:tcW w:w="4535" w:type="dxa"/>
          </w:tcPr>
          <w:p w:rsidR="00F67CF2" w:rsidRDefault="00A613D3">
            <w:pPr>
              <w:pStyle w:val="ConsPlusNormal0"/>
            </w:pPr>
            <w:r>
              <w:t>раствор для ингаляций</w:t>
            </w:r>
          </w:p>
        </w:tc>
      </w:tr>
      <w:tr w:rsidR="00F67CF2">
        <w:tc>
          <w:tcPr>
            <w:tcW w:w="737" w:type="dxa"/>
            <w:vMerge w:val="restart"/>
          </w:tcPr>
          <w:p w:rsidR="00F67CF2" w:rsidRDefault="00A613D3">
            <w:pPr>
              <w:pStyle w:val="ConsPlusNormal0"/>
              <w:jc w:val="center"/>
            </w:pPr>
            <w:r>
              <w:t>337</w:t>
            </w:r>
          </w:p>
        </w:tc>
        <w:tc>
          <w:tcPr>
            <w:tcW w:w="3806" w:type="dxa"/>
          </w:tcPr>
          <w:p w:rsidR="00F67CF2" w:rsidRDefault="00A613D3">
            <w:pPr>
              <w:pStyle w:val="ConsPlusNormal0"/>
            </w:pPr>
            <w:r>
              <w:t>Ипратропия бромид + фенотерол</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Ипратропия бромид + фенотерол</w:t>
            </w:r>
          </w:p>
        </w:tc>
        <w:tc>
          <w:tcPr>
            <w:tcW w:w="4535" w:type="dxa"/>
          </w:tcPr>
          <w:p w:rsidR="00F67CF2" w:rsidRDefault="00A613D3">
            <w:pPr>
              <w:pStyle w:val="ConsPlusNormal0"/>
            </w:pPr>
            <w:r>
              <w:t>раствор для ингаляций</w:t>
            </w:r>
          </w:p>
        </w:tc>
      </w:tr>
      <w:tr w:rsidR="00F67CF2">
        <w:tc>
          <w:tcPr>
            <w:tcW w:w="737" w:type="dxa"/>
          </w:tcPr>
          <w:p w:rsidR="00F67CF2" w:rsidRDefault="00A613D3">
            <w:pPr>
              <w:pStyle w:val="ConsPlusNormal0"/>
              <w:jc w:val="center"/>
            </w:pPr>
            <w:r>
              <w:t>338</w:t>
            </w:r>
          </w:p>
        </w:tc>
        <w:tc>
          <w:tcPr>
            <w:tcW w:w="3806" w:type="dxa"/>
          </w:tcPr>
          <w:p w:rsidR="00F67CF2" w:rsidRDefault="00A613D3">
            <w:pPr>
              <w:pStyle w:val="ConsPlusNormal0"/>
            </w:pPr>
            <w:r>
              <w:t>Иринотекан</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339</w:t>
            </w:r>
          </w:p>
        </w:tc>
        <w:tc>
          <w:tcPr>
            <w:tcW w:w="3806" w:type="dxa"/>
          </w:tcPr>
          <w:p w:rsidR="00F67CF2" w:rsidRDefault="00A613D3">
            <w:pPr>
              <w:pStyle w:val="ConsPlusNormal0"/>
            </w:pPr>
            <w:r>
              <w:t xml:space="preserve">Ифосфамид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Ифосфамид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Ифосфамид</w:t>
            </w:r>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340</w:t>
            </w:r>
          </w:p>
        </w:tc>
        <w:tc>
          <w:tcPr>
            <w:tcW w:w="3806" w:type="dxa"/>
          </w:tcPr>
          <w:p w:rsidR="00F67CF2" w:rsidRDefault="00A613D3">
            <w:pPr>
              <w:pStyle w:val="ConsPlusNormal0"/>
            </w:pPr>
            <w:r>
              <w:t>Кабазитаксел</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341</w:t>
            </w:r>
          </w:p>
        </w:tc>
        <w:tc>
          <w:tcPr>
            <w:tcW w:w="3806" w:type="dxa"/>
          </w:tcPr>
          <w:p w:rsidR="00F67CF2" w:rsidRDefault="00A613D3">
            <w:pPr>
              <w:pStyle w:val="ConsPlusNormal0"/>
            </w:pPr>
            <w:r>
              <w:t>Кабозантиниб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342</w:t>
            </w:r>
          </w:p>
        </w:tc>
        <w:tc>
          <w:tcPr>
            <w:tcW w:w="3806" w:type="dxa"/>
          </w:tcPr>
          <w:p w:rsidR="00F67CF2" w:rsidRDefault="00A613D3">
            <w:pPr>
              <w:pStyle w:val="ConsPlusNormal0"/>
            </w:pPr>
            <w:r>
              <w:t>Кагоцел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343</w:t>
            </w:r>
          </w:p>
        </w:tc>
        <w:tc>
          <w:tcPr>
            <w:tcW w:w="3806" w:type="dxa"/>
          </w:tcPr>
          <w:p w:rsidR="00F67CF2" w:rsidRDefault="00A613D3">
            <w:pPr>
              <w:pStyle w:val="ConsPlusNormal0"/>
            </w:pPr>
            <w:r>
              <w:t>Калий-железо гексацианоферрат</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344</w:t>
            </w:r>
          </w:p>
        </w:tc>
        <w:tc>
          <w:tcPr>
            <w:tcW w:w="3806" w:type="dxa"/>
          </w:tcPr>
          <w:p w:rsidR="00F67CF2" w:rsidRDefault="00A613D3">
            <w:pPr>
              <w:pStyle w:val="ConsPlusNormal0"/>
            </w:pPr>
            <w:r>
              <w:t xml:space="preserve">Калия ацетат + кальция ацетат + магния ацетат + натрия ацетат + натрия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345</w:t>
            </w:r>
          </w:p>
        </w:tc>
        <w:tc>
          <w:tcPr>
            <w:tcW w:w="3806" w:type="dxa"/>
          </w:tcPr>
          <w:p w:rsidR="00F67CF2" w:rsidRDefault="00A613D3">
            <w:pPr>
              <w:pStyle w:val="ConsPlusNormal0"/>
            </w:pPr>
            <w:r>
              <w:t xml:space="preserve">Калия и магния аспарагинат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Калия и магния аспарагинат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Калия и магния аспарагинат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Калия и магния аспарагинат</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Калия и магния аспарагинат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346</w:t>
            </w:r>
          </w:p>
        </w:tc>
        <w:tc>
          <w:tcPr>
            <w:tcW w:w="3806" w:type="dxa"/>
          </w:tcPr>
          <w:p w:rsidR="00F67CF2" w:rsidRDefault="00A613D3">
            <w:pPr>
              <w:pStyle w:val="ConsPlusNormal0"/>
            </w:pPr>
            <w:r>
              <w:t>Калия йодид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347</w:t>
            </w:r>
          </w:p>
        </w:tc>
        <w:tc>
          <w:tcPr>
            <w:tcW w:w="3806" w:type="dxa"/>
          </w:tcPr>
          <w:p w:rsidR="00F67CF2" w:rsidRDefault="00A613D3">
            <w:pPr>
              <w:pStyle w:val="ConsPlusNormal0"/>
            </w:pPr>
            <w:r>
              <w:t>Калия перманганат</w:t>
            </w:r>
          </w:p>
        </w:tc>
        <w:tc>
          <w:tcPr>
            <w:tcW w:w="4535" w:type="dxa"/>
          </w:tcPr>
          <w:p w:rsidR="00F67CF2" w:rsidRDefault="00A613D3">
            <w:pPr>
              <w:pStyle w:val="ConsPlusNormal0"/>
            </w:pPr>
            <w:r>
              <w:t>порошок для приготовления раствора для местного и наружного применения</w:t>
            </w:r>
          </w:p>
        </w:tc>
      </w:tr>
      <w:tr w:rsidR="00F67CF2">
        <w:tc>
          <w:tcPr>
            <w:tcW w:w="737" w:type="dxa"/>
            <w:vMerge w:val="restart"/>
          </w:tcPr>
          <w:p w:rsidR="00F67CF2" w:rsidRDefault="00A613D3">
            <w:pPr>
              <w:pStyle w:val="ConsPlusNormal0"/>
              <w:jc w:val="center"/>
            </w:pPr>
            <w:r>
              <w:t>348</w:t>
            </w:r>
          </w:p>
        </w:tc>
        <w:tc>
          <w:tcPr>
            <w:tcW w:w="3806" w:type="dxa"/>
          </w:tcPr>
          <w:p w:rsidR="00F67CF2" w:rsidRDefault="00A613D3">
            <w:pPr>
              <w:pStyle w:val="ConsPlusNormal0"/>
            </w:pPr>
            <w:r>
              <w:t xml:space="preserve">Калия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Калия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349</w:t>
            </w:r>
          </w:p>
        </w:tc>
        <w:tc>
          <w:tcPr>
            <w:tcW w:w="3806" w:type="dxa"/>
          </w:tcPr>
          <w:p w:rsidR="00F67CF2" w:rsidRDefault="00A613D3">
            <w:pPr>
              <w:pStyle w:val="ConsPlusNormal0"/>
            </w:pPr>
            <w:r>
              <w:t xml:space="preserve">Калия хлорид + натрия ацетат + натрия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350</w:t>
            </w:r>
          </w:p>
        </w:tc>
        <w:tc>
          <w:tcPr>
            <w:tcW w:w="3806" w:type="dxa"/>
          </w:tcPr>
          <w:p w:rsidR="00F67CF2" w:rsidRDefault="00A613D3">
            <w:pPr>
              <w:pStyle w:val="ConsPlusNormal0"/>
            </w:pPr>
            <w:r>
              <w:t>Кальцитонин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351</w:t>
            </w:r>
          </w:p>
        </w:tc>
        <w:tc>
          <w:tcPr>
            <w:tcW w:w="3806" w:type="dxa"/>
          </w:tcPr>
          <w:p w:rsidR="00F67CF2" w:rsidRDefault="00A613D3">
            <w:pPr>
              <w:pStyle w:val="ConsPlusNormal0"/>
            </w:pPr>
            <w:r>
              <w:t>Кальцитриол</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352</w:t>
            </w:r>
          </w:p>
        </w:tc>
        <w:tc>
          <w:tcPr>
            <w:tcW w:w="3806" w:type="dxa"/>
          </w:tcPr>
          <w:p w:rsidR="00F67CF2" w:rsidRDefault="00A613D3">
            <w:pPr>
              <w:pStyle w:val="ConsPlusNormal0"/>
            </w:pPr>
            <w:r>
              <w:t xml:space="preserve">Кальция глюконат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Кальция глюконат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Кальция глюконат</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353</w:t>
            </w:r>
          </w:p>
        </w:tc>
        <w:tc>
          <w:tcPr>
            <w:tcW w:w="3806" w:type="dxa"/>
          </w:tcPr>
          <w:p w:rsidR="00F67CF2" w:rsidRDefault="00A613D3">
            <w:pPr>
              <w:pStyle w:val="ConsPlusNormal0"/>
            </w:pPr>
            <w:r>
              <w:t>Кальция полистиролсульфонат</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val="restart"/>
          </w:tcPr>
          <w:p w:rsidR="00F67CF2" w:rsidRDefault="00A613D3">
            <w:pPr>
              <w:pStyle w:val="ConsPlusNormal0"/>
              <w:jc w:val="center"/>
            </w:pPr>
            <w:r>
              <w:t>354</w:t>
            </w:r>
          </w:p>
        </w:tc>
        <w:tc>
          <w:tcPr>
            <w:tcW w:w="3806" w:type="dxa"/>
          </w:tcPr>
          <w:p w:rsidR="00F67CF2" w:rsidRDefault="00A613D3">
            <w:pPr>
              <w:pStyle w:val="ConsPlusNormal0"/>
            </w:pPr>
            <w:r>
              <w:t xml:space="preserve">Кальция тринатрия пентетат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Кальция тринатрия пентетат</w:t>
            </w:r>
          </w:p>
        </w:tc>
        <w:tc>
          <w:tcPr>
            <w:tcW w:w="4535" w:type="dxa"/>
          </w:tcPr>
          <w:p w:rsidR="00F67CF2" w:rsidRDefault="00A613D3">
            <w:pPr>
              <w:pStyle w:val="ConsPlusNormal0"/>
            </w:pPr>
            <w:r>
              <w:t>раствор для внутривенного введения и ингаляций</w:t>
            </w:r>
          </w:p>
        </w:tc>
      </w:tr>
      <w:tr w:rsidR="00F67CF2">
        <w:tc>
          <w:tcPr>
            <w:tcW w:w="737" w:type="dxa"/>
            <w:vMerge w:val="restart"/>
          </w:tcPr>
          <w:p w:rsidR="00F67CF2" w:rsidRDefault="00A613D3">
            <w:pPr>
              <w:pStyle w:val="ConsPlusNormal0"/>
              <w:jc w:val="center"/>
            </w:pPr>
            <w:r>
              <w:lastRenderedPageBreak/>
              <w:t>355</w:t>
            </w:r>
          </w:p>
        </w:tc>
        <w:tc>
          <w:tcPr>
            <w:tcW w:w="3806" w:type="dxa"/>
          </w:tcPr>
          <w:p w:rsidR="00F67CF2" w:rsidRDefault="00A613D3">
            <w:pPr>
              <w:pStyle w:val="ConsPlusNormal0"/>
            </w:pPr>
            <w:r>
              <w:t>Кальция фолинат</w:t>
            </w:r>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Кальция фолинат</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val="restart"/>
          </w:tcPr>
          <w:p w:rsidR="00F67CF2" w:rsidRDefault="00A613D3">
            <w:pPr>
              <w:pStyle w:val="ConsPlusNormal0"/>
              <w:jc w:val="center"/>
            </w:pPr>
            <w:r>
              <w:t>356</w:t>
            </w:r>
          </w:p>
        </w:tc>
        <w:tc>
          <w:tcPr>
            <w:tcW w:w="3806" w:type="dxa"/>
          </w:tcPr>
          <w:p w:rsidR="00F67CF2" w:rsidRDefault="00A613D3">
            <w:pPr>
              <w:pStyle w:val="ConsPlusNormal0"/>
            </w:pPr>
            <w:r>
              <w:t xml:space="preserve">Канакинумаб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Канакинумаб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357</w:t>
            </w:r>
          </w:p>
        </w:tc>
        <w:tc>
          <w:tcPr>
            <w:tcW w:w="3806" w:type="dxa"/>
          </w:tcPr>
          <w:p w:rsidR="00F67CF2" w:rsidRDefault="00A613D3">
            <w:pPr>
              <w:pStyle w:val="ConsPlusNormal0"/>
            </w:pPr>
            <w:r>
              <w:t xml:space="preserve">Канамицин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Канамицин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tcPr>
          <w:p w:rsidR="00F67CF2" w:rsidRDefault="00A613D3">
            <w:pPr>
              <w:pStyle w:val="ConsPlusNormal0"/>
              <w:jc w:val="center"/>
            </w:pPr>
            <w:r>
              <w:t>358</w:t>
            </w:r>
          </w:p>
        </w:tc>
        <w:tc>
          <w:tcPr>
            <w:tcW w:w="3806" w:type="dxa"/>
          </w:tcPr>
          <w:p w:rsidR="00F67CF2" w:rsidRDefault="00A613D3">
            <w:pPr>
              <w:pStyle w:val="ConsPlusNormal0"/>
            </w:pPr>
            <w:r>
              <w:t>Капецитабин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359</w:t>
            </w:r>
          </w:p>
        </w:tc>
        <w:tc>
          <w:tcPr>
            <w:tcW w:w="3806" w:type="dxa"/>
          </w:tcPr>
          <w:p w:rsidR="00F67CF2" w:rsidRDefault="00A613D3">
            <w:pPr>
              <w:pStyle w:val="ConsPlusNormal0"/>
            </w:pPr>
            <w:r>
              <w:t xml:space="preserve">Капреомицин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Капреомицин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Капреомицин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 и внутримышечного введения</w:t>
            </w:r>
          </w:p>
        </w:tc>
      </w:tr>
      <w:tr w:rsidR="00F67CF2">
        <w:tc>
          <w:tcPr>
            <w:tcW w:w="737" w:type="dxa"/>
            <w:vMerge w:val="restart"/>
          </w:tcPr>
          <w:p w:rsidR="00F67CF2" w:rsidRDefault="00A613D3">
            <w:pPr>
              <w:pStyle w:val="ConsPlusNormal0"/>
              <w:jc w:val="center"/>
            </w:pPr>
            <w:r>
              <w:t>360</w:t>
            </w:r>
          </w:p>
        </w:tc>
        <w:tc>
          <w:tcPr>
            <w:tcW w:w="3806" w:type="dxa"/>
          </w:tcPr>
          <w:p w:rsidR="00F67CF2" w:rsidRDefault="00A613D3">
            <w:pPr>
              <w:pStyle w:val="ConsPlusNormal0"/>
            </w:pPr>
            <w:r>
              <w:t>Каптоприл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Каптоприл</w:t>
            </w:r>
          </w:p>
        </w:tc>
        <w:tc>
          <w:tcPr>
            <w:tcW w:w="4535" w:type="dxa"/>
          </w:tcPr>
          <w:p w:rsidR="00F67CF2" w:rsidRDefault="00A613D3">
            <w:pPr>
              <w:pStyle w:val="ConsPlusNormal0"/>
            </w:pPr>
            <w:r>
              <w:t>таблетки, покрытые оболочкой</w:t>
            </w:r>
          </w:p>
        </w:tc>
      </w:tr>
      <w:tr w:rsidR="00F67CF2">
        <w:tc>
          <w:tcPr>
            <w:tcW w:w="737" w:type="dxa"/>
            <w:vMerge w:val="restart"/>
          </w:tcPr>
          <w:p w:rsidR="00F67CF2" w:rsidRDefault="00A613D3">
            <w:pPr>
              <w:pStyle w:val="ConsPlusNormal0"/>
              <w:jc w:val="center"/>
            </w:pPr>
            <w:r>
              <w:t>361</w:t>
            </w:r>
          </w:p>
        </w:tc>
        <w:tc>
          <w:tcPr>
            <w:tcW w:w="3806" w:type="dxa"/>
          </w:tcPr>
          <w:p w:rsidR="00F67CF2" w:rsidRDefault="00A613D3">
            <w:pPr>
              <w:pStyle w:val="ConsPlusNormal0"/>
            </w:pPr>
            <w:r>
              <w:t>Карбамазепин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Карбамазепин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Карбамазепин</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Карбамазепин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val="restart"/>
          </w:tcPr>
          <w:p w:rsidR="00F67CF2" w:rsidRDefault="00A613D3">
            <w:pPr>
              <w:pStyle w:val="ConsPlusNormal0"/>
              <w:jc w:val="center"/>
            </w:pPr>
            <w:r>
              <w:t>362</w:t>
            </w:r>
          </w:p>
        </w:tc>
        <w:tc>
          <w:tcPr>
            <w:tcW w:w="3806" w:type="dxa"/>
          </w:tcPr>
          <w:p w:rsidR="00F67CF2" w:rsidRDefault="00A613D3">
            <w:pPr>
              <w:pStyle w:val="ConsPlusNormal0"/>
            </w:pPr>
            <w:r>
              <w:t xml:space="preserve">Карбетоцин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Карбетоцин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lastRenderedPageBreak/>
              <w:t>363</w:t>
            </w:r>
          </w:p>
        </w:tc>
        <w:tc>
          <w:tcPr>
            <w:tcW w:w="3806" w:type="dxa"/>
          </w:tcPr>
          <w:p w:rsidR="00F67CF2" w:rsidRDefault="00A613D3">
            <w:pPr>
              <w:pStyle w:val="ConsPlusNormal0"/>
            </w:pPr>
            <w:r>
              <w:t xml:space="preserve">Карбоксим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364</w:t>
            </w:r>
          </w:p>
        </w:tc>
        <w:tc>
          <w:tcPr>
            <w:tcW w:w="3806" w:type="dxa"/>
          </w:tcPr>
          <w:p w:rsidR="00F67CF2" w:rsidRDefault="00A613D3">
            <w:pPr>
              <w:pStyle w:val="ConsPlusNormal0"/>
            </w:pPr>
            <w:r>
              <w:t xml:space="preserve">Карбоплатин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Карбоплатин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365</w:t>
            </w:r>
          </w:p>
        </w:tc>
        <w:tc>
          <w:tcPr>
            <w:tcW w:w="3806" w:type="dxa"/>
          </w:tcPr>
          <w:p w:rsidR="00F67CF2" w:rsidRDefault="00A613D3">
            <w:pPr>
              <w:pStyle w:val="ConsPlusNormal0"/>
            </w:pPr>
            <w:r>
              <w:t>Карведилол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366</w:t>
            </w:r>
          </w:p>
        </w:tc>
        <w:tc>
          <w:tcPr>
            <w:tcW w:w="3806" w:type="dxa"/>
          </w:tcPr>
          <w:p w:rsidR="00F67CF2" w:rsidRDefault="00A613D3">
            <w:pPr>
              <w:pStyle w:val="ConsPlusNormal0"/>
            </w:pPr>
            <w:r>
              <w:t>Карипразин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367</w:t>
            </w:r>
          </w:p>
        </w:tc>
        <w:tc>
          <w:tcPr>
            <w:tcW w:w="3806" w:type="dxa"/>
          </w:tcPr>
          <w:p w:rsidR="00F67CF2" w:rsidRDefault="00A613D3">
            <w:pPr>
              <w:pStyle w:val="ConsPlusNormal0"/>
            </w:pPr>
            <w:r>
              <w:t xml:space="preserve">Кармустин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368</w:t>
            </w:r>
          </w:p>
        </w:tc>
        <w:tc>
          <w:tcPr>
            <w:tcW w:w="3806" w:type="dxa"/>
          </w:tcPr>
          <w:p w:rsidR="00F67CF2" w:rsidRDefault="00A613D3">
            <w:pPr>
              <w:pStyle w:val="ConsPlusNormal0"/>
            </w:pPr>
            <w:r>
              <w:t xml:space="preserve">Карфилзомиб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t>369</w:t>
            </w:r>
          </w:p>
        </w:tc>
        <w:tc>
          <w:tcPr>
            <w:tcW w:w="3806" w:type="dxa"/>
          </w:tcPr>
          <w:p w:rsidR="00F67CF2" w:rsidRDefault="00A613D3">
            <w:pPr>
              <w:pStyle w:val="ConsPlusNormal0"/>
            </w:pPr>
            <w:r>
              <w:t xml:space="preserve">Каспофунгин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Каспофунгин</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370</w:t>
            </w:r>
          </w:p>
        </w:tc>
        <w:tc>
          <w:tcPr>
            <w:tcW w:w="3806" w:type="dxa"/>
          </w:tcPr>
          <w:p w:rsidR="00F67CF2" w:rsidRDefault="00A613D3">
            <w:pPr>
              <w:pStyle w:val="ConsPlusNormal0"/>
            </w:pPr>
            <w:r>
              <w:t>Кветиапин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Кветиапин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Кветиапин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371</w:t>
            </w:r>
          </w:p>
        </w:tc>
        <w:tc>
          <w:tcPr>
            <w:tcW w:w="3806" w:type="dxa"/>
          </w:tcPr>
          <w:p w:rsidR="00F67CF2" w:rsidRDefault="00A613D3">
            <w:pPr>
              <w:pStyle w:val="ConsPlusNormal0"/>
            </w:pPr>
            <w:r>
              <w:t xml:space="preserve">Кетамин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372</w:t>
            </w:r>
          </w:p>
        </w:tc>
        <w:tc>
          <w:tcPr>
            <w:tcW w:w="3806" w:type="dxa"/>
          </w:tcPr>
          <w:p w:rsidR="00F67CF2" w:rsidRDefault="00A613D3">
            <w:pPr>
              <w:pStyle w:val="ConsPlusNormal0"/>
            </w:pPr>
            <w:r>
              <w:t>Кетоаналоги аминокислот</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373</w:t>
            </w: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капсулы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 xml:space="preserve">раствор для инфузий и внутримышечного </w:t>
            </w:r>
            <w:r>
              <w:lastRenderedPageBreak/>
              <w:t>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Кетопрофен</w:t>
            </w:r>
          </w:p>
        </w:tc>
        <w:tc>
          <w:tcPr>
            <w:tcW w:w="4535" w:type="dxa"/>
          </w:tcPr>
          <w:p w:rsidR="00F67CF2" w:rsidRDefault="00A613D3">
            <w:pPr>
              <w:pStyle w:val="ConsPlusNormal0"/>
            </w:pPr>
            <w:r>
              <w:t>таблетки с модифицированным высвобождением</w:t>
            </w:r>
          </w:p>
        </w:tc>
      </w:tr>
      <w:tr w:rsidR="00F67CF2">
        <w:tc>
          <w:tcPr>
            <w:tcW w:w="737" w:type="dxa"/>
            <w:vMerge w:val="restart"/>
          </w:tcPr>
          <w:p w:rsidR="00F67CF2" w:rsidRDefault="00A613D3">
            <w:pPr>
              <w:pStyle w:val="ConsPlusNormal0"/>
              <w:jc w:val="center"/>
            </w:pPr>
            <w:r>
              <w:t>374</w:t>
            </w:r>
          </w:p>
        </w:tc>
        <w:tc>
          <w:tcPr>
            <w:tcW w:w="3806" w:type="dxa"/>
          </w:tcPr>
          <w:p w:rsidR="00F67CF2" w:rsidRDefault="00A613D3">
            <w:pPr>
              <w:pStyle w:val="ConsPlusNormal0"/>
            </w:pPr>
            <w:r>
              <w:t>Кеторолак</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Кеторолак</w:t>
            </w:r>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Кеторолак</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Кеторолак</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Кеторолак</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375</w:t>
            </w:r>
          </w:p>
        </w:tc>
        <w:tc>
          <w:tcPr>
            <w:tcW w:w="3806" w:type="dxa"/>
          </w:tcPr>
          <w:p w:rsidR="00F67CF2" w:rsidRDefault="00A613D3">
            <w:pPr>
              <w:pStyle w:val="ConsPlusNormal0"/>
            </w:pPr>
            <w:r>
              <w:t>Кладрибин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376</w:t>
            </w: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гранулы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Кларитромицин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Кларитромицин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val="restart"/>
          </w:tcPr>
          <w:p w:rsidR="00F67CF2" w:rsidRDefault="00A613D3">
            <w:pPr>
              <w:pStyle w:val="ConsPlusNormal0"/>
              <w:jc w:val="center"/>
            </w:pPr>
            <w:r>
              <w:t>377</w:t>
            </w:r>
          </w:p>
        </w:tc>
        <w:tc>
          <w:tcPr>
            <w:tcW w:w="3806" w:type="dxa"/>
          </w:tcPr>
          <w:p w:rsidR="00F67CF2" w:rsidRDefault="00A613D3">
            <w:pPr>
              <w:pStyle w:val="ConsPlusNormal0"/>
            </w:pPr>
            <w:r>
              <w:t>Клиндамицин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Клиндамицин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val="restart"/>
          </w:tcPr>
          <w:p w:rsidR="00F67CF2" w:rsidRDefault="00A613D3">
            <w:pPr>
              <w:pStyle w:val="ConsPlusNormal0"/>
              <w:jc w:val="center"/>
            </w:pPr>
            <w:r>
              <w:t>378</w:t>
            </w:r>
          </w:p>
        </w:tc>
        <w:tc>
          <w:tcPr>
            <w:tcW w:w="3806" w:type="dxa"/>
          </w:tcPr>
          <w:p w:rsidR="00F67CF2" w:rsidRDefault="00A613D3">
            <w:pPr>
              <w:pStyle w:val="ConsPlusNormal0"/>
            </w:pPr>
            <w:r>
              <w:t xml:space="preserve">Кломипрамин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 xml:space="preserve">раствор для внутривенного и </w:t>
            </w:r>
            <w:r>
              <w:lastRenderedPageBreak/>
              <w:t>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Кломипрамин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Кломипрамин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Кломипрамин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tcPr>
          <w:p w:rsidR="00F67CF2" w:rsidRDefault="00A613D3">
            <w:pPr>
              <w:pStyle w:val="ConsPlusNormal0"/>
              <w:jc w:val="center"/>
            </w:pPr>
            <w:r>
              <w:t>379</w:t>
            </w:r>
          </w:p>
        </w:tc>
        <w:tc>
          <w:tcPr>
            <w:tcW w:w="3806" w:type="dxa"/>
          </w:tcPr>
          <w:p w:rsidR="00F67CF2" w:rsidRDefault="00A613D3">
            <w:pPr>
              <w:pStyle w:val="ConsPlusNormal0"/>
            </w:pPr>
            <w:r>
              <w:t>Кломифен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380</w:t>
            </w:r>
          </w:p>
        </w:tc>
        <w:tc>
          <w:tcPr>
            <w:tcW w:w="3806" w:type="dxa"/>
          </w:tcPr>
          <w:p w:rsidR="00F67CF2" w:rsidRDefault="00A613D3">
            <w:pPr>
              <w:pStyle w:val="ConsPlusNormal0"/>
            </w:pPr>
            <w:r>
              <w:t>Клоназепам</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381</w:t>
            </w:r>
          </w:p>
        </w:tc>
        <w:tc>
          <w:tcPr>
            <w:tcW w:w="3806" w:type="dxa"/>
          </w:tcPr>
          <w:p w:rsidR="00F67CF2" w:rsidRDefault="00A613D3">
            <w:pPr>
              <w:pStyle w:val="ConsPlusNormal0"/>
            </w:pPr>
            <w:r>
              <w:t xml:space="preserve">Клонидин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Клонидин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382</w:t>
            </w:r>
          </w:p>
        </w:tc>
        <w:tc>
          <w:tcPr>
            <w:tcW w:w="3806" w:type="dxa"/>
          </w:tcPr>
          <w:p w:rsidR="00F67CF2" w:rsidRDefault="00A613D3">
            <w:pPr>
              <w:pStyle w:val="ConsPlusNormal0"/>
            </w:pPr>
            <w:r>
              <w:t>Клопидогрел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383</w:t>
            </w:r>
          </w:p>
        </w:tc>
        <w:tc>
          <w:tcPr>
            <w:tcW w:w="3806" w:type="dxa"/>
          </w:tcPr>
          <w:p w:rsidR="00F67CF2" w:rsidRDefault="00A613D3">
            <w:pPr>
              <w:pStyle w:val="ConsPlusNormal0"/>
            </w:pPr>
            <w:r>
              <w:t>Клотримазол</w:t>
            </w:r>
          </w:p>
        </w:tc>
        <w:tc>
          <w:tcPr>
            <w:tcW w:w="4535" w:type="dxa"/>
          </w:tcPr>
          <w:p w:rsidR="00F67CF2" w:rsidRDefault="00A613D3">
            <w:pPr>
              <w:pStyle w:val="ConsPlusNormal0"/>
            </w:pPr>
            <w:r>
              <w:t>гель вагинальный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Клотримазол</w:t>
            </w:r>
          </w:p>
        </w:tc>
        <w:tc>
          <w:tcPr>
            <w:tcW w:w="4535" w:type="dxa"/>
          </w:tcPr>
          <w:p w:rsidR="00F67CF2" w:rsidRDefault="00A613D3">
            <w:pPr>
              <w:pStyle w:val="ConsPlusNormal0"/>
            </w:pPr>
            <w:r>
              <w:t>суппозитории вагинальные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Клотримазол</w:t>
            </w:r>
          </w:p>
        </w:tc>
        <w:tc>
          <w:tcPr>
            <w:tcW w:w="4535" w:type="dxa"/>
          </w:tcPr>
          <w:p w:rsidR="00F67CF2" w:rsidRDefault="00A613D3">
            <w:pPr>
              <w:pStyle w:val="ConsPlusNormal0"/>
            </w:pPr>
            <w:r>
              <w:t>таблетки вагинальные</w:t>
            </w:r>
          </w:p>
        </w:tc>
      </w:tr>
      <w:tr w:rsidR="00F67CF2">
        <w:tc>
          <w:tcPr>
            <w:tcW w:w="737" w:type="dxa"/>
          </w:tcPr>
          <w:p w:rsidR="00F67CF2" w:rsidRDefault="00A613D3">
            <w:pPr>
              <w:pStyle w:val="ConsPlusNormal0"/>
              <w:jc w:val="center"/>
            </w:pPr>
            <w:r>
              <w:t>384</w:t>
            </w:r>
          </w:p>
        </w:tc>
        <w:tc>
          <w:tcPr>
            <w:tcW w:w="3806" w:type="dxa"/>
          </w:tcPr>
          <w:p w:rsidR="00F67CF2" w:rsidRDefault="00A613D3">
            <w:pPr>
              <w:pStyle w:val="ConsPlusNormal0"/>
            </w:pPr>
            <w:r>
              <w:t>Кобиметиниб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385</w:t>
            </w:r>
          </w:p>
        </w:tc>
        <w:tc>
          <w:tcPr>
            <w:tcW w:w="3806" w:type="dxa"/>
          </w:tcPr>
          <w:p w:rsidR="00F67CF2" w:rsidRDefault="00A613D3">
            <w:pPr>
              <w:pStyle w:val="ConsPlusNormal0"/>
            </w:pPr>
            <w:r>
              <w:t>Кобицистат + тенофовира алафенамид + элвитегравир + эмтрицитабин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386</w:t>
            </w:r>
          </w:p>
        </w:tc>
        <w:tc>
          <w:tcPr>
            <w:tcW w:w="3806" w:type="dxa"/>
          </w:tcPr>
          <w:p w:rsidR="00F67CF2" w:rsidRDefault="00A613D3">
            <w:pPr>
              <w:pStyle w:val="ConsPlusNormal0"/>
            </w:pPr>
            <w:r>
              <w:t>Колекальциферол</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Колекальциферол</w:t>
            </w:r>
          </w:p>
        </w:tc>
        <w:tc>
          <w:tcPr>
            <w:tcW w:w="4535" w:type="dxa"/>
          </w:tcPr>
          <w:p w:rsidR="00F67CF2" w:rsidRDefault="00A613D3">
            <w:pPr>
              <w:pStyle w:val="ConsPlusNormal0"/>
            </w:pPr>
            <w:r>
              <w:t>раствор для приема внутрь (масляный)</w:t>
            </w:r>
          </w:p>
        </w:tc>
      </w:tr>
      <w:tr w:rsidR="00F67CF2">
        <w:tc>
          <w:tcPr>
            <w:tcW w:w="737" w:type="dxa"/>
          </w:tcPr>
          <w:p w:rsidR="00F67CF2" w:rsidRDefault="00A613D3">
            <w:pPr>
              <w:pStyle w:val="ConsPlusNormal0"/>
              <w:jc w:val="center"/>
            </w:pPr>
            <w:r>
              <w:t>387</w:t>
            </w:r>
          </w:p>
        </w:tc>
        <w:tc>
          <w:tcPr>
            <w:tcW w:w="3806" w:type="dxa"/>
          </w:tcPr>
          <w:p w:rsidR="00F67CF2" w:rsidRDefault="00A613D3">
            <w:pPr>
              <w:pStyle w:val="ConsPlusNormal0"/>
            </w:pPr>
            <w:r>
              <w:t>Корифоллитропин альфа</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388</w:t>
            </w:r>
          </w:p>
        </w:tc>
        <w:tc>
          <w:tcPr>
            <w:tcW w:w="3806" w:type="dxa"/>
          </w:tcPr>
          <w:p w:rsidR="00F67CF2" w:rsidRDefault="00A613D3">
            <w:pPr>
              <w:pStyle w:val="ConsPlusNormal0"/>
            </w:pPr>
            <w:r>
              <w:t xml:space="preserve">Ко-тримоксазол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Ко-тримоксазол</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Ко-тримоксазол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389</w:t>
            </w:r>
          </w:p>
        </w:tc>
        <w:tc>
          <w:tcPr>
            <w:tcW w:w="3806" w:type="dxa"/>
          </w:tcPr>
          <w:p w:rsidR="00F67CF2" w:rsidRDefault="00A613D3">
            <w:pPr>
              <w:pStyle w:val="ConsPlusNormal0"/>
            </w:pPr>
            <w:r>
              <w:t>Кофеин</w:t>
            </w:r>
          </w:p>
        </w:tc>
        <w:tc>
          <w:tcPr>
            <w:tcW w:w="4535" w:type="dxa"/>
          </w:tcPr>
          <w:p w:rsidR="00F67CF2" w:rsidRDefault="00A613D3">
            <w:pPr>
              <w:pStyle w:val="ConsPlusNormal0"/>
            </w:pPr>
            <w:r>
              <w:t>раствор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Кофеин</w:t>
            </w:r>
          </w:p>
        </w:tc>
        <w:tc>
          <w:tcPr>
            <w:tcW w:w="4535" w:type="dxa"/>
          </w:tcPr>
          <w:p w:rsidR="00F67CF2" w:rsidRDefault="00A613D3">
            <w:pPr>
              <w:pStyle w:val="ConsPlusNormal0"/>
            </w:pPr>
            <w:r>
              <w:t>раствор для подкожного и субконъюнктивального введения</w:t>
            </w:r>
          </w:p>
        </w:tc>
      </w:tr>
      <w:tr w:rsidR="00F67CF2">
        <w:tc>
          <w:tcPr>
            <w:tcW w:w="737" w:type="dxa"/>
          </w:tcPr>
          <w:p w:rsidR="00F67CF2" w:rsidRDefault="00A613D3">
            <w:pPr>
              <w:pStyle w:val="ConsPlusNormal0"/>
              <w:jc w:val="center"/>
            </w:pPr>
            <w:r>
              <w:t>390</w:t>
            </w:r>
          </w:p>
        </w:tc>
        <w:tc>
          <w:tcPr>
            <w:tcW w:w="3806" w:type="dxa"/>
          </w:tcPr>
          <w:p w:rsidR="00F67CF2" w:rsidRDefault="00A613D3">
            <w:pPr>
              <w:pStyle w:val="ConsPlusNormal0"/>
            </w:pPr>
            <w:r>
              <w:t>Кризотиниб</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lastRenderedPageBreak/>
              <w:t>391</w:t>
            </w:r>
          </w:p>
        </w:tc>
        <w:tc>
          <w:tcPr>
            <w:tcW w:w="3806" w:type="dxa"/>
          </w:tcPr>
          <w:p w:rsidR="00F67CF2" w:rsidRDefault="00A613D3">
            <w:pPr>
              <w:pStyle w:val="ConsPlusNormal0"/>
            </w:pPr>
            <w:r>
              <w:t>Кромоглициевая кислота</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Кромоглициевая кислота</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Кромоглициевая кислота</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Кромоглициевая кислота</w:t>
            </w:r>
          </w:p>
        </w:tc>
        <w:tc>
          <w:tcPr>
            <w:tcW w:w="4535" w:type="dxa"/>
          </w:tcPr>
          <w:p w:rsidR="00F67CF2" w:rsidRDefault="00A613D3">
            <w:pPr>
              <w:pStyle w:val="ConsPlusNormal0"/>
            </w:pPr>
            <w:r>
              <w:t>спрей назальный дозированный</w:t>
            </w:r>
          </w:p>
        </w:tc>
      </w:tr>
      <w:tr w:rsidR="00F67CF2">
        <w:tc>
          <w:tcPr>
            <w:tcW w:w="737" w:type="dxa"/>
            <w:vMerge w:val="restart"/>
          </w:tcPr>
          <w:p w:rsidR="00F67CF2" w:rsidRDefault="00A613D3">
            <w:pPr>
              <w:pStyle w:val="ConsPlusNormal0"/>
              <w:jc w:val="center"/>
            </w:pPr>
            <w:r>
              <w:t>392</w:t>
            </w: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гель назальный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капли назальные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капли назальные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спрей назальный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спрей назальный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Ксилометазолин</w:t>
            </w:r>
          </w:p>
        </w:tc>
        <w:tc>
          <w:tcPr>
            <w:tcW w:w="4535" w:type="dxa"/>
          </w:tcPr>
          <w:p w:rsidR="00F67CF2" w:rsidRDefault="00A613D3">
            <w:pPr>
              <w:pStyle w:val="ConsPlusNormal0"/>
            </w:pPr>
            <w:r>
              <w:t>спрей назальный дозированный (для детей)</w:t>
            </w:r>
          </w:p>
        </w:tc>
      </w:tr>
      <w:tr w:rsidR="00F67CF2">
        <w:tc>
          <w:tcPr>
            <w:tcW w:w="737" w:type="dxa"/>
            <w:vMerge w:val="restart"/>
          </w:tcPr>
          <w:p w:rsidR="00F67CF2" w:rsidRDefault="00A613D3">
            <w:pPr>
              <w:pStyle w:val="ConsPlusNormal0"/>
              <w:jc w:val="center"/>
            </w:pPr>
            <w:r>
              <w:t>393</w:t>
            </w:r>
          </w:p>
        </w:tc>
        <w:tc>
          <w:tcPr>
            <w:tcW w:w="3806" w:type="dxa"/>
          </w:tcPr>
          <w:p w:rsidR="00F67CF2" w:rsidRDefault="00A613D3">
            <w:pPr>
              <w:pStyle w:val="ConsPlusNormal0"/>
            </w:pPr>
            <w:r>
              <w:t xml:space="preserve">Лакосамид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Лакосамид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394</w:t>
            </w:r>
          </w:p>
        </w:tc>
        <w:tc>
          <w:tcPr>
            <w:tcW w:w="3806" w:type="dxa"/>
          </w:tcPr>
          <w:p w:rsidR="00F67CF2" w:rsidRDefault="00A613D3">
            <w:pPr>
              <w:pStyle w:val="ConsPlusNormal0"/>
            </w:pPr>
            <w:r>
              <w:t>Лактулоза</w:t>
            </w:r>
          </w:p>
        </w:tc>
        <w:tc>
          <w:tcPr>
            <w:tcW w:w="4535" w:type="dxa"/>
          </w:tcPr>
          <w:p w:rsidR="00F67CF2" w:rsidRDefault="00A613D3">
            <w:pPr>
              <w:pStyle w:val="ConsPlusNormal0"/>
            </w:pPr>
            <w:r>
              <w:t>сироп</w:t>
            </w:r>
          </w:p>
        </w:tc>
      </w:tr>
      <w:tr w:rsidR="00F67CF2">
        <w:tc>
          <w:tcPr>
            <w:tcW w:w="737" w:type="dxa"/>
            <w:vMerge w:val="restart"/>
          </w:tcPr>
          <w:p w:rsidR="00F67CF2" w:rsidRDefault="00A613D3">
            <w:pPr>
              <w:pStyle w:val="ConsPlusNormal0"/>
              <w:jc w:val="center"/>
            </w:pPr>
            <w:r>
              <w:t>395</w:t>
            </w:r>
          </w:p>
        </w:tc>
        <w:tc>
          <w:tcPr>
            <w:tcW w:w="3806" w:type="dxa"/>
          </w:tcPr>
          <w:p w:rsidR="00F67CF2" w:rsidRDefault="00A613D3">
            <w:pPr>
              <w:pStyle w:val="ConsPlusNormal0"/>
            </w:pPr>
            <w:r>
              <w:t>Ламивудин</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Ламивудин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396</w:t>
            </w:r>
          </w:p>
        </w:tc>
        <w:tc>
          <w:tcPr>
            <w:tcW w:w="3806" w:type="dxa"/>
          </w:tcPr>
          <w:p w:rsidR="00F67CF2" w:rsidRDefault="00A613D3">
            <w:pPr>
              <w:pStyle w:val="ConsPlusNormal0"/>
            </w:pPr>
            <w:r>
              <w:t>Ламивудин + фосфазид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397</w:t>
            </w:r>
          </w:p>
        </w:tc>
        <w:tc>
          <w:tcPr>
            <w:tcW w:w="3806" w:type="dxa"/>
          </w:tcPr>
          <w:p w:rsidR="00F67CF2" w:rsidRDefault="00A613D3">
            <w:pPr>
              <w:pStyle w:val="ConsPlusNormal0"/>
            </w:pPr>
            <w:r>
              <w:t>Ланреотид</w:t>
            </w:r>
          </w:p>
        </w:tc>
        <w:tc>
          <w:tcPr>
            <w:tcW w:w="4535" w:type="dxa"/>
          </w:tcPr>
          <w:p w:rsidR="00F67CF2" w:rsidRDefault="00A613D3">
            <w:pPr>
              <w:pStyle w:val="ConsPlusNormal0"/>
            </w:pPr>
            <w:r>
              <w:t>гель для подкожного введения пролонгированного действия</w:t>
            </w:r>
          </w:p>
        </w:tc>
      </w:tr>
      <w:tr w:rsidR="00F67CF2">
        <w:tc>
          <w:tcPr>
            <w:tcW w:w="737" w:type="dxa"/>
          </w:tcPr>
          <w:p w:rsidR="00F67CF2" w:rsidRDefault="00A613D3">
            <w:pPr>
              <w:pStyle w:val="ConsPlusNormal0"/>
              <w:jc w:val="center"/>
            </w:pPr>
            <w:r>
              <w:t>398</w:t>
            </w:r>
          </w:p>
        </w:tc>
        <w:tc>
          <w:tcPr>
            <w:tcW w:w="3806" w:type="dxa"/>
          </w:tcPr>
          <w:p w:rsidR="00F67CF2" w:rsidRDefault="00A613D3">
            <w:pPr>
              <w:pStyle w:val="ConsPlusNormal0"/>
            </w:pPr>
            <w:r>
              <w:t>Лапатиниб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399</w:t>
            </w:r>
          </w:p>
        </w:tc>
        <w:tc>
          <w:tcPr>
            <w:tcW w:w="3806" w:type="dxa"/>
          </w:tcPr>
          <w:p w:rsidR="00F67CF2" w:rsidRDefault="00A613D3">
            <w:pPr>
              <w:pStyle w:val="ConsPlusNormal0"/>
            </w:pPr>
            <w:r>
              <w:t>Лаппаконитина гидробромид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400</w:t>
            </w:r>
          </w:p>
        </w:tc>
        <w:tc>
          <w:tcPr>
            <w:tcW w:w="3806" w:type="dxa"/>
          </w:tcPr>
          <w:p w:rsidR="00F67CF2" w:rsidRDefault="00A613D3">
            <w:pPr>
              <w:pStyle w:val="ConsPlusNormal0"/>
            </w:pPr>
            <w:r>
              <w:t>Ларонидаза</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401</w:t>
            </w:r>
          </w:p>
        </w:tc>
        <w:tc>
          <w:tcPr>
            <w:tcW w:w="3806" w:type="dxa"/>
          </w:tcPr>
          <w:p w:rsidR="00F67CF2" w:rsidRDefault="00A613D3">
            <w:pPr>
              <w:pStyle w:val="ConsPlusNormal0"/>
            </w:pPr>
            <w:r>
              <w:t>Левамизол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402</w:t>
            </w:r>
          </w:p>
        </w:tc>
        <w:tc>
          <w:tcPr>
            <w:tcW w:w="3806" w:type="dxa"/>
          </w:tcPr>
          <w:p w:rsidR="00F67CF2" w:rsidRDefault="00A613D3">
            <w:pPr>
              <w:pStyle w:val="ConsPlusNormal0"/>
            </w:pPr>
            <w:r>
              <w:t xml:space="preserve">Леветирацетам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Леветирацетам</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Леветирацетам</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403</w:t>
            </w:r>
          </w:p>
        </w:tc>
        <w:tc>
          <w:tcPr>
            <w:tcW w:w="3806" w:type="dxa"/>
          </w:tcPr>
          <w:p w:rsidR="00F67CF2" w:rsidRDefault="00A613D3">
            <w:pPr>
              <w:pStyle w:val="ConsPlusNormal0"/>
            </w:pPr>
            <w:r>
              <w:t>Левилимаб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404</w:t>
            </w:r>
          </w:p>
        </w:tc>
        <w:tc>
          <w:tcPr>
            <w:tcW w:w="3806" w:type="dxa"/>
          </w:tcPr>
          <w:p w:rsidR="00F67CF2" w:rsidRDefault="00A613D3">
            <w:pPr>
              <w:pStyle w:val="ConsPlusNormal0"/>
            </w:pPr>
            <w:r>
              <w:t xml:space="preserve">Левобупивакаин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405</w:t>
            </w:r>
          </w:p>
        </w:tc>
        <w:tc>
          <w:tcPr>
            <w:tcW w:w="3806" w:type="dxa"/>
          </w:tcPr>
          <w:p w:rsidR="00F67CF2" w:rsidRDefault="00A613D3">
            <w:pPr>
              <w:pStyle w:val="ConsPlusNormal0"/>
            </w:pPr>
            <w:r>
              <w:t>Леводопа + бенсеразид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Леводопа + бенсеразид</w:t>
            </w:r>
          </w:p>
        </w:tc>
        <w:tc>
          <w:tcPr>
            <w:tcW w:w="4535" w:type="dxa"/>
          </w:tcPr>
          <w:p w:rsidR="00F67CF2" w:rsidRDefault="00A613D3">
            <w:pPr>
              <w:pStyle w:val="ConsPlusNormal0"/>
            </w:pPr>
            <w:r>
              <w:t>капсулы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Леводопа + бенсеразид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Леводопа + бенсеразид</w:t>
            </w:r>
          </w:p>
        </w:tc>
        <w:tc>
          <w:tcPr>
            <w:tcW w:w="4535" w:type="dxa"/>
          </w:tcPr>
          <w:p w:rsidR="00F67CF2" w:rsidRDefault="00A613D3">
            <w:pPr>
              <w:pStyle w:val="ConsPlusNormal0"/>
            </w:pPr>
            <w:r>
              <w:t>таблетки диспергируемые</w:t>
            </w:r>
          </w:p>
        </w:tc>
      </w:tr>
      <w:tr w:rsidR="00F67CF2">
        <w:tc>
          <w:tcPr>
            <w:tcW w:w="737" w:type="dxa"/>
          </w:tcPr>
          <w:p w:rsidR="00F67CF2" w:rsidRDefault="00A613D3">
            <w:pPr>
              <w:pStyle w:val="ConsPlusNormal0"/>
              <w:jc w:val="center"/>
            </w:pPr>
            <w:r>
              <w:t>406</w:t>
            </w:r>
          </w:p>
        </w:tc>
        <w:tc>
          <w:tcPr>
            <w:tcW w:w="3806" w:type="dxa"/>
          </w:tcPr>
          <w:p w:rsidR="00F67CF2" w:rsidRDefault="00A613D3">
            <w:pPr>
              <w:pStyle w:val="ConsPlusNormal0"/>
            </w:pPr>
            <w:r>
              <w:t>Леводопа + карбидопа</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407</w:t>
            </w:r>
          </w:p>
        </w:tc>
        <w:tc>
          <w:tcPr>
            <w:tcW w:w="3806" w:type="dxa"/>
          </w:tcPr>
          <w:p w:rsidR="00F67CF2" w:rsidRDefault="00A613D3">
            <w:pPr>
              <w:pStyle w:val="ConsPlusNormal0"/>
            </w:pPr>
            <w:r>
              <w:t xml:space="preserve">Левомепромазин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Левомепромазин</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408</w:t>
            </w:r>
          </w:p>
        </w:tc>
        <w:tc>
          <w:tcPr>
            <w:tcW w:w="3806" w:type="dxa"/>
          </w:tcPr>
          <w:p w:rsidR="00F67CF2" w:rsidRDefault="00A613D3">
            <w:pPr>
              <w:pStyle w:val="ConsPlusNormal0"/>
            </w:pPr>
            <w:r>
              <w:t xml:space="preserve">Левосимендан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409</w:t>
            </w:r>
          </w:p>
        </w:tc>
        <w:tc>
          <w:tcPr>
            <w:tcW w:w="3806" w:type="dxa"/>
          </w:tcPr>
          <w:p w:rsidR="00F67CF2" w:rsidRDefault="00A613D3">
            <w:pPr>
              <w:pStyle w:val="ConsPlusNormal0"/>
            </w:pPr>
            <w:r>
              <w:t>Левотироксин натрия</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410</w:t>
            </w:r>
          </w:p>
        </w:tc>
        <w:tc>
          <w:tcPr>
            <w:tcW w:w="3806" w:type="dxa"/>
          </w:tcPr>
          <w:p w:rsidR="00F67CF2" w:rsidRDefault="00A613D3">
            <w:pPr>
              <w:pStyle w:val="ConsPlusNormal0"/>
            </w:pPr>
            <w:r>
              <w:t>Левофлоксацин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Левофлоксацин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Левофлоксацин</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411</w:t>
            </w:r>
          </w:p>
        </w:tc>
        <w:tc>
          <w:tcPr>
            <w:tcW w:w="3806" w:type="dxa"/>
          </w:tcPr>
          <w:p w:rsidR="00F67CF2" w:rsidRDefault="00A613D3">
            <w:pPr>
              <w:pStyle w:val="ConsPlusNormal0"/>
            </w:pPr>
            <w:r>
              <w:t>Лейпрорелин</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Лейпрорелин</w:t>
            </w:r>
          </w:p>
        </w:tc>
        <w:tc>
          <w:tcPr>
            <w:tcW w:w="4535" w:type="dxa"/>
          </w:tcPr>
          <w:p w:rsidR="00F67CF2" w:rsidRDefault="00A613D3">
            <w:pPr>
              <w:pStyle w:val="ConsPlusNormal0"/>
            </w:pPr>
            <w:r>
              <w:t>лиофилизат для приготовления суспензии для внутримышечного и подкожного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Лейпрорелин</w:t>
            </w:r>
          </w:p>
        </w:tc>
        <w:tc>
          <w:tcPr>
            <w:tcW w:w="4535" w:type="dxa"/>
          </w:tcPr>
          <w:p w:rsidR="00F67CF2" w:rsidRDefault="00A613D3">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F67CF2">
        <w:tc>
          <w:tcPr>
            <w:tcW w:w="737" w:type="dxa"/>
          </w:tcPr>
          <w:p w:rsidR="00F67CF2" w:rsidRDefault="00A613D3">
            <w:pPr>
              <w:pStyle w:val="ConsPlusNormal0"/>
              <w:jc w:val="center"/>
            </w:pPr>
            <w:r>
              <w:t>412</w:t>
            </w:r>
          </w:p>
        </w:tc>
        <w:tc>
          <w:tcPr>
            <w:tcW w:w="3806" w:type="dxa"/>
          </w:tcPr>
          <w:p w:rsidR="00F67CF2" w:rsidRDefault="00A613D3">
            <w:pPr>
              <w:pStyle w:val="ConsPlusNormal0"/>
            </w:pPr>
            <w:r>
              <w:t>Леналидомид</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413</w:t>
            </w:r>
          </w:p>
        </w:tc>
        <w:tc>
          <w:tcPr>
            <w:tcW w:w="3806" w:type="dxa"/>
          </w:tcPr>
          <w:p w:rsidR="00F67CF2" w:rsidRDefault="00A613D3">
            <w:pPr>
              <w:pStyle w:val="ConsPlusNormal0"/>
            </w:pPr>
            <w:r>
              <w:t>Ленватиниб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414</w:t>
            </w:r>
          </w:p>
        </w:tc>
        <w:tc>
          <w:tcPr>
            <w:tcW w:w="3806" w:type="dxa"/>
          </w:tcPr>
          <w:p w:rsidR="00F67CF2" w:rsidRDefault="00A613D3">
            <w:pPr>
              <w:pStyle w:val="ConsPlusNormal0"/>
            </w:pPr>
            <w:r>
              <w:t>Лефлуномид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415</w:t>
            </w:r>
          </w:p>
        </w:tc>
        <w:tc>
          <w:tcPr>
            <w:tcW w:w="3806" w:type="dxa"/>
          </w:tcPr>
          <w:p w:rsidR="00F67CF2" w:rsidRDefault="00A613D3">
            <w:pPr>
              <w:pStyle w:val="ConsPlusNormal0"/>
            </w:pPr>
            <w:r>
              <w:t>Лидокаин</w:t>
            </w:r>
          </w:p>
        </w:tc>
        <w:tc>
          <w:tcPr>
            <w:tcW w:w="4535" w:type="dxa"/>
          </w:tcPr>
          <w:p w:rsidR="00F67CF2" w:rsidRDefault="00A613D3">
            <w:pPr>
              <w:pStyle w:val="ConsPlusNormal0"/>
            </w:pPr>
            <w:r>
              <w:t>гель для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Лидокаин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Лидокаин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Лидокаин</w:t>
            </w:r>
          </w:p>
        </w:tc>
        <w:tc>
          <w:tcPr>
            <w:tcW w:w="4535" w:type="dxa"/>
          </w:tcPr>
          <w:p w:rsidR="00F67CF2" w:rsidRDefault="00A613D3">
            <w:pPr>
              <w:pStyle w:val="ConsPlusNormal0"/>
            </w:pPr>
            <w:r>
              <w:t>спрей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Лидокаин</w:t>
            </w:r>
          </w:p>
        </w:tc>
        <w:tc>
          <w:tcPr>
            <w:tcW w:w="4535" w:type="dxa"/>
          </w:tcPr>
          <w:p w:rsidR="00F67CF2" w:rsidRDefault="00A613D3">
            <w:pPr>
              <w:pStyle w:val="ConsPlusNormal0"/>
            </w:pPr>
            <w:r>
              <w:t>спрей для местного и наружного применения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Лидокаин</w:t>
            </w:r>
          </w:p>
        </w:tc>
        <w:tc>
          <w:tcPr>
            <w:tcW w:w="4535" w:type="dxa"/>
          </w:tcPr>
          <w:p w:rsidR="00F67CF2" w:rsidRDefault="00A613D3">
            <w:pPr>
              <w:pStyle w:val="ConsPlusNormal0"/>
            </w:pPr>
            <w:r>
              <w:t>спрей для местного применения дозированный</w:t>
            </w:r>
          </w:p>
        </w:tc>
      </w:tr>
      <w:tr w:rsidR="00F67CF2">
        <w:tc>
          <w:tcPr>
            <w:tcW w:w="737" w:type="dxa"/>
          </w:tcPr>
          <w:p w:rsidR="00F67CF2" w:rsidRDefault="00A613D3">
            <w:pPr>
              <w:pStyle w:val="ConsPlusNormal0"/>
              <w:jc w:val="center"/>
            </w:pPr>
            <w:r>
              <w:t>416</w:t>
            </w:r>
          </w:p>
        </w:tc>
        <w:tc>
          <w:tcPr>
            <w:tcW w:w="3806" w:type="dxa"/>
          </w:tcPr>
          <w:p w:rsidR="00F67CF2" w:rsidRDefault="00A613D3">
            <w:pPr>
              <w:pStyle w:val="ConsPlusNormal0"/>
            </w:pPr>
            <w:r>
              <w:t>Лизиноприл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417</w:t>
            </w:r>
          </w:p>
        </w:tc>
        <w:tc>
          <w:tcPr>
            <w:tcW w:w="3806" w:type="dxa"/>
          </w:tcPr>
          <w:p w:rsidR="00F67CF2" w:rsidRDefault="00A613D3">
            <w:pPr>
              <w:pStyle w:val="ConsPlusNormal0"/>
            </w:pPr>
            <w:r>
              <w:t>Ликсисенатид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418</w:t>
            </w:r>
          </w:p>
        </w:tc>
        <w:tc>
          <w:tcPr>
            <w:tcW w:w="3806" w:type="dxa"/>
          </w:tcPr>
          <w:p w:rsidR="00F67CF2" w:rsidRDefault="00A613D3">
            <w:pPr>
              <w:pStyle w:val="ConsPlusNormal0"/>
            </w:pPr>
            <w:r>
              <w:t>Линаглиптин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419</w:t>
            </w:r>
          </w:p>
        </w:tc>
        <w:tc>
          <w:tcPr>
            <w:tcW w:w="3806" w:type="dxa"/>
          </w:tcPr>
          <w:p w:rsidR="00F67CF2" w:rsidRDefault="00A613D3">
            <w:pPr>
              <w:pStyle w:val="ConsPlusNormal0"/>
            </w:pPr>
            <w:r>
              <w:t>Линезолид</w:t>
            </w:r>
          </w:p>
        </w:tc>
        <w:tc>
          <w:tcPr>
            <w:tcW w:w="4535" w:type="dxa"/>
          </w:tcPr>
          <w:p w:rsidR="00F67CF2" w:rsidRDefault="00A613D3">
            <w:pPr>
              <w:pStyle w:val="ConsPlusNormal0"/>
            </w:pPr>
            <w:r>
              <w:t>гранулы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Линезолид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Линезолид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420</w:t>
            </w:r>
          </w:p>
        </w:tc>
        <w:tc>
          <w:tcPr>
            <w:tcW w:w="3806" w:type="dxa"/>
          </w:tcPr>
          <w:p w:rsidR="00F67CF2" w:rsidRDefault="00A613D3">
            <w:pPr>
              <w:pStyle w:val="ConsPlusNormal0"/>
            </w:pPr>
            <w:r>
              <w:t>Лозартан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Лозартан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421</w:t>
            </w:r>
          </w:p>
        </w:tc>
        <w:tc>
          <w:tcPr>
            <w:tcW w:w="3806" w:type="dxa"/>
          </w:tcPr>
          <w:p w:rsidR="00F67CF2" w:rsidRDefault="00A613D3">
            <w:pPr>
              <w:pStyle w:val="ConsPlusNormal0"/>
            </w:pPr>
            <w:r>
              <w:t>Ломефлоксацин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Ломефлоксацин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422</w:t>
            </w:r>
          </w:p>
        </w:tc>
        <w:tc>
          <w:tcPr>
            <w:tcW w:w="3806" w:type="dxa"/>
          </w:tcPr>
          <w:p w:rsidR="00F67CF2" w:rsidRDefault="00A613D3">
            <w:pPr>
              <w:pStyle w:val="ConsPlusNormal0"/>
            </w:pPr>
            <w:r>
              <w:t>Ломефлоксацин + пиразинамид + протионамид + этамбутол + пиридоксин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423</w:t>
            </w:r>
          </w:p>
        </w:tc>
        <w:tc>
          <w:tcPr>
            <w:tcW w:w="3806" w:type="dxa"/>
          </w:tcPr>
          <w:p w:rsidR="00F67CF2" w:rsidRDefault="00A613D3">
            <w:pPr>
              <w:pStyle w:val="ConsPlusNormal0"/>
            </w:pPr>
            <w:r>
              <w:t>Ломустин</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424</w:t>
            </w:r>
          </w:p>
        </w:tc>
        <w:tc>
          <w:tcPr>
            <w:tcW w:w="3806" w:type="dxa"/>
          </w:tcPr>
          <w:p w:rsidR="00F67CF2" w:rsidRDefault="00A613D3">
            <w:pPr>
              <w:pStyle w:val="ConsPlusNormal0"/>
            </w:pPr>
            <w:r>
              <w:t>Лоперамид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Лоперамид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Лоперамид</w:t>
            </w:r>
          </w:p>
        </w:tc>
        <w:tc>
          <w:tcPr>
            <w:tcW w:w="4535" w:type="dxa"/>
          </w:tcPr>
          <w:p w:rsidR="00F67CF2" w:rsidRDefault="00A613D3">
            <w:pPr>
              <w:pStyle w:val="ConsPlusNormal0"/>
            </w:pPr>
            <w:r>
              <w:t>таблетки жевательные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Лоперамид</w:t>
            </w:r>
          </w:p>
        </w:tc>
        <w:tc>
          <w:tcPr>
            <w:tcW w:w="4535" w:type="dxa"/>
          </w:tcPr>
          <w:p w:rsidR="00F67CF2" w:rsidRDefault="00A613D3">
            <w:pPr>
              <w:pStyle w:val="ConsPlusNormal0"/>
            </w:pPr>
            <w:r>
              <w:t>таблетки-лиофилизат</w:t>
            </w:r>
          </w:p>
        </w:tc>
      </w:tr>
      <w:tr w:rsidR="00F67CF2">
        <w:tc>
          <w:tcPr>
            <w:tcW w:w="737" w:type="dxa"/>
            <w:vMerge w:val="restart"/>
          </w:tcPr>
          <w:p w:rsidR="00F67CF2" w:rsidRDefault="00A613D3">
            <w:pPr>
              <w:pStyle w:val="ConsPlusNormal0"/>
              <w:jc w:val="center"/>
            </w:pPr>
            <w:r>
              <w:t>425</w:t>
            </w:r>
          </w:p>
        </w:tc>
        <w:tc>
          <w:tcPr>
            <w:tcW w:w="3806" w:type="dxa"/>
          </w:tcPr>
          <w:p w:rsidR="00F67CF2" w:rsidRDefault="00A613D3">
            <w:pPr>
              <w:pStyle w:val="ConsPlusNormal0"/>
            </w:pPr>
            <w:r>
              <w:t>Лопинавир + ритонавир</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Лопинавир + ритонавир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426</w:t>
            </w:r>
          </w:p>
        </w:tc>
        <w:tc>
          <w:tcPr>
            <w:tcW w:w="3806" w:type="dxa"/>
          </w:tcPr>
          <w:p w:rsidR="00F67CF2" w:rsidRDefault="00A613D3">
            <w:pPr>
              <w:pStyle w:val="ConsPlusNormal0"/>
            </w:pPr>
            <w:r>
              <w:t>Лоразепам</w:t>
            </w:r>
          </w:p>
        </w:tc>
        <w:tc>
          <w:tcPr>
            <w:tcW w:w="4535" w:type="dxa"/>
          </w:tcPr>
          <w:p w:rsidR="00F67CF2" w:rsidRDefault="00A613D3">
            <w:pPr>
              <w:pStyle w:val="ConsPlusNormal0"/>
            </w:pPr>
            <w:r>
              <w:t>таблетки, покрытые оболочкой</w:t>
            </w:r>
          </w:p>
        </w:tc>
      </w:tr>
      <w:tr w:rsidR="00F67CF2">
        <w:tc>
          <w:tcPr>
            <w:tcW w:w="737" w:type="dxa"/>
            <w:vMerge w:val="restart"/>
          </w:tcPr>
          <w:p w:rsidR="00F67CF2" w:rsidRDefault="00A613D3">
            <w:pPr>
              <w:pStyle w:val="ConsPlusNormal0"/>
              <w:jc w:val="center"/>
            </w:pPr>
            <w:r>
              <w:t>427</w:t>
            </w:r>
          </w:p>
        </w:tc>
        <w:tc>
          <w:tcPr>
            <w:tcW w:w="3806" w:type="dxa"/>
          </w:tcPr>
          <w:p w:rsidR="00F67CF2" w:rsidRDefault="00A613D3">
            <w:pPr>
              <w:pStyle w:val="ConsPlusNormal0"/>
            </w:pPr>
            <w:r>
              <w:t>Лоратадин</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Лоратадин</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Лоратадин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428</w:t>
            </w:r>
          </w:p>
        </w:tc>
        <w:tc>
          <w:tcPr>
            <w:tcW w:w="3806" w:type="dxa"/>
          </w:tcPr>
          <w:p w:rsidR="00F67CF2" w:rsidRDefault="00A613D3">
            <w:pPr>
              <w:pStyle w:val="ConsPlusNormal0"/>
            </w:pPr>
            <w:r>
              <w:t>Луразидон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429</w:t>
            </w:r>
          </w:p>
        </w:tc>
        <w:tc>
          <w:tcPr>
            <w:tcW w:w="3806" w:type="dxa"/>
          </w:tcPr>
          <w:p w:rsidR="00F67CF2" w:rsidRDefault="00A613D3">
            <w:pPr>
              <w:pStyle w:val="ConsPlusNormal0"/>
            </w:pPr>
            <w:r>
              <w:t>Магния сульфат</w:t>
            </w:r>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430</w:t>
            </w:r>
          </w:p>
        </w:tc>
        <w:tc>
          <w:tcPr>
            <w:tcW w:w="3806" w:type="dxa"/>
          </w:tcPr>
          <w:p w:rsidR="00F67CF2" w:rsidRDefault="00A613D3">
            <w:pPr>
              <w:pStyle w:val="ConsPlusNormal0"/>
            </w:pPr>
            <w:r>
              <w:t>Макрогол</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Макрогол</w:t>
            </w:r>
          </w:p>
        </w:tc>
        <w:tc>
          <w:tcPr>
            <w:tcW w:w="4535" w:type="dxa"/>
          </w:tcPr>
          <w:p w:rsidR="00F67CF2" w:rsidRDefault="00A613D3">
            <w:pPr>
              <w:pStyle w:val="ConsPlusNormal0"/>
            </w:pPr>
            <w:r>
              <w:t>порошок для приготовления раствора для приема внутрь (для детей)</w:t>
            </w:r>
          </w:p>
        </w:tc>
      </w:tr>
      <w:tr w:rsidR="00F67CF2">
        <w:tc>
          <w:tcPr>
            <w:tcW w:w="737" w:type="dxa"/>
            <w:vMerge w:val="restart"/>
          </w:tcPr>
          <w:p w:rsidR="00F67CF2" w:rsidRDefault="00A613D3">
            <w:pPr>
              <w:pStyle w:val="ConsPlusNormal0"/>
              <w:jc w:val="center"/>
            </w:pPr>
            <w:r>
              <w:t>431</w:t>
            </w:r>
          </w:p>
        </w:tc>
        <w:tc>
          <w:tcPr>
            <w:tcW w:w="3806" w:type="dxa"/>
          </w:tcPr>
          <w:p w:rsidR="00F67CF2" w:rsidRDefault="00A613D3">
            <w:pPr>
              <w:pStyle w:val="ConsPlusNormal0"/>
            </w:pPr>
            <w:r>
              <w:t>Маннитол</w:t>
            </w:r>
          </w:p>
        </w:tc>
        <w:tc>
          <w:tcPr>
            <w:tcW w:w="4535" w:type="dxa"/>
          </w:tcPr>
          <w:p w:rsidR="00F67CF2" w:rsidRDefault="00A613D3">
            <w:pPr>
              <w:pStyle w:val="ConsPlusNormal0"/>
            </w:pPr>
            <w:r>
              <w:t>порошок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Маннитол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432</w:t>
            </w:r>
          </w:p>
        </w:tc>
        <w:tc>
          <w:tcPr>
            <w:tcW w:w="3806" w:type="dxa"/>
          </w:tcPr>
          <w:p w:rsidR="00F67CF2" w:rsidRDefault="00A613D3">
            <w:pPr>
              <w:pStyle w:val="ConsPlusNormal0"/>
            </w:pPr>
            <w:r>
              <w:t>Маравирок</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433</w:t>
            </w:r>
          </w:p>
        </w:tc>
        <w:tc>
          <w:tcPr>
            <w:tcW w:w="3806" w:type="dxa"/>
          </w:tcPr>
          <w:p w:rsidR="00F67CF2" w:rsidRDefault="00A613D3">
            <w:pPr>
              <w:pStyle w:val="ConsPlusNormal0"/>
            </w:pPr>
            <w:r>
              <w:t>Мацитентан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434</w:t>
            </w:r>
          </w:p>
        </w:tc>
        <w:tc>
          <w:tcPr>
            <w:tcW w:w="3806" w:type="dxa"/>
          </w:tcPr>
          <w:p w:rsidR="00F67CF2" w:rsidRDefault="00A613D3">
            <w:pPr>
              <w:pStyle w:val="ConsPlusNormal0"/>
            </w:pPr>
            <w:r>
              <w:t>Мебеверин</w:t>
            </w:r>
          </w:p>
        </w:tc>
        <w:tc>
          <w:tcPr>
            <w:tcW w:w="4535" w:type="dxa"/>
          </w:tcPr>
          <w:p w:rsidR="00F67CF2" w:rsidRDefault="00A613D3">
            <w:pPr>
              <w:pStyle w:val="ConsPlusNormal0"/>
            </w:pPr>
            <w:r>
              <w:t>капсулы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Мебеверин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Мебеверин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Мебеверин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435</w:t>
            </w:r>
          </w:p>
        </w:tc>
        <w:tc>
          <w:tcPr>
            <w:tcW w:w="3806" w:type="dxa"/>
          </w:tcPr>
          <w:p w:rsidR="00F67CF2" w:rsidRDefault="00A613D3">
            <w:pPr>
              <w:pStyle w:val="ConsPlusNormal0"/>
            </w:pPr>
            <w:r>
              <w:t>Мебендазол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436</w:t>
            </w:r>
          </w:p>
        </w:tc>
        <w:tc>
          <w:tcPr>
            <w:tcW w:w="3806" w:type="dxa"/>
          </w:tcPr>
          <w:p w:rsidR="00F67CF2" w:rsidRDefault="00A613D3">
            <w:pPr>
              <w:pStyle w:val="ConsPlusNormal0"/>
            </w:pPr>
            <w:r>
              <w:t xml:space="preserve">Меброфенин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437</w:t>
            </w:r>
          </w:p>
        </w:tc>
        <w:tc>
          <w:tcPr>
            <w:tcW w:w="3806" w:type="dxa"/>
          </w:tcPr>
          <w:p w:rsidR="00F67CF2" w:rsidRDefault="00A613D3">
            <w:pPr>
              <w:pStyle w:val="ConsPlusNormal0"/>
            </w:pPr>
            <w:r>
              <w:t>Меглюмина акридонацетат</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438</w:t>
            </w:r>
          </w:p>
        </w:tc>
        <w:tc>
          <w:tcPr>
            <w:tcW w:w="3806" w:type="dxa"/>
          </w:tcPr>
          <w:p w:rsidR="00F67CF2" w:rsidRDefault="00A613D3">
            <w:pPr>
              <w:pStyle w:val="ConsPlusNormal0"/>
            </w:pPr>
            <w:r>
              <w:t xml:space="preserve">Меглюмина натрия сукцинат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439</w:t>
            </w:r>
          </w:p>
        </w:tc>
        <w:tc>
          <w:tcPr>
            <w:tcW w:w="3806" w:type="dxa"/>
          </w:tcPr>
          <w:p w:rsidR="00F67CF2" w:rsidRDefault="00A613D3">
            <w:pPr>
              <w:pStyle w:val="ConsPlusNormal0"/>
            </w:pPr>
            <w:r>
              <w:t>Медроксипрогестерон</w:t>
            </w:r>
          </w:p>
        </w:tc>
        <w:tc>
          <w:tcPr>
            <w:tcW w:w="4535" w:type="dxa"/>
          </w:tcPr>
          <w:p w:rsidR="00F67CF2" w:rsidRDefault="00A613D3">
            <w:pPr>
              <w:pStyle w:val="ConsPlusNormal0"/>
            </w:pPr>
            <w:r>
              <w:t>суспензия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Медроксипрогестерон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lastRenderedPageBreak/>
              <w:t>440</w:t>
            </w:r>
          </w:p>
        </w:tc>
        <w:tc>
          <w:tcPr>
            <w:tcW w:w="3806" w:type="dxa"/>
          </w:tcPr>
          <w:p w:rsidR="00F67CF2" w:rsidRDefault="00A613D3">
            <w:pPr>
              <w:pStyle w:val="ConsPlusNormal0"/>
            </w:pPr>
            <w:r>
              <w:t xml:space="preserve">Мелфалан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внутрисосудистого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Мелфалан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441</w:t>
            </w:r>
          </w:p>
        </w:tc>
        <w:tc>
          <w:tcPr>
            <w:tcW w:w="3806" w:type="dxa"/>
          </w:tcPr>
          <w:p w:rsidR="00F67CF2" w:rsidRDefault="00A613D3">
            <w:pPr>
              <w:pStyle w:val="ConsPlusNormal0"/>
            </w:pPr>
            <w:r>
              <w:t>Мемантин</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Мемантин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442</w:t>
            </w:r>
          </w:p>
        </w:tc>
        <w:tc>
          <w:tcPr>
            <w:tcW w:w="3806" w:type="dxa"/>
          </w:tcPr>
          <w:p w:rsidR="00F67CF2" w:rsidRDefault="00A613D3">
            <w:pPr>
              <w:pStyle w:val="ConsPlusNormal0"/>
            </w:pPr>
            <w:r>
              <w:t>Менадиона натрия бисульфит</w:t>
            </w:r>
          </w:p>
        </w:tc>
        <w:tc>
          <w:tcPr>
            <w:tcW w:w="4535" w:type="dxa"/>
          </w:tcPr>
          <w:p w:rsidR="00F67CF2" w:rsidRDefault="00A613D3">
            <w:pPr>
              <w:pStyle w:val="ConsPlusNormal0"/>
            </w:pPr>
            <w:r>
              <w:t>раствор для внутримышечного введения</w:t>
            </w:r>
          </w:p>
        </w:tc>
      </w:tr>
      <w:tr w:rsidR="00F67CF2">
        <w:tc>
          <w:tcPr>
            <w:tcW w:w="737" w:type="dxa"/>
          </w:tcPr>
          <w:p w:rsidR="00F67CF2" w:rsidRDefault="00A613D3">
            <w:pPr>
              <w:pStyle w:val="ConsPlusNormal0"/>
              <w:jc w:val="center"/>
            </w:pPr>
            <w:r>
              <w:t>443</w:t>
            </w:r>
          </w:p>
        </w:tc>
        <w:tc>
          <w:tcPr>
            <w:tcW w:w="3806" w:type="dxa"/>
          </w:tcPr>
          <w:p w:rsidR="00F67CF2" w:rsidRDefault="00A613D3">
            <w:pPr>
              <w:pStyle w:val="ConsPlusNormal0"/>
            </w:pPr>
            <w:r>
              <w:t>Меполизумаб</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444</w:t>
            </w:r>
          </w:p>
        </w:tc>
        <w:tc>
          <w:tcPr>
            <w:tcW w:w="3806" w:type="dxa"/>
          </w:tcPr>
          <w:p w:rsidR="00F67CF2" w:rsidRDefault="00A613D3">
            <w:pPr>
              <w:pStyle w:val="ConsPlusNormal0"/>
            </w:pPr>
            <w:r>
              <w:t>Меркаптопурин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445</w:t>
            </w:r>
          </w:p>
        </w:tc>
        <w:tc>
          <w:tcPr>
            <w:tcW w:w="3806" w:type="dxa"/>
          </w:tcPr>
          <w:p w:rsidR="00F67CF2" w:rsidRDefault="00A613D3">
            <w:pPr>
              <w:pStyle w:val="ConsPlusNormal0"/>
            </w:pPr>
            <w:r>
              <w:t xml:space="preserve">Меропенем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446</w:t>
            </w: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суспензия ректальная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кишечнорастворимые с пролонгированным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покрытые кишечнорастворимой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таблетки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гранулы кишечнорастворимые с пролонгированным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Месалазин</w:t>
            </w:r>
          </w:p>
        </w:tc>
        <w:tc>
          <w:tcPr>
            <w:tcW w:w="4535" w:type="dxa"/>
          </w:tcPr>
          <w:p w:rsidR="00F67CF2" w:rsidRDefault="00A613D3">
            <w:pPr>
              <w:pStyle w:val="ConsPlusNormal0"/>
            </w:pPr>
            <w:r>
              <w:t>гранулы с пролонгированным высвобождением для приема внутрь</w:t>
            </w:r>
          </w:p>
        </w:tc>
      </w:tr>
      <w:tr w:rsidR="00F67CF2">
        <w:tc>
          <w:tcPr>
            <w:tcW w:w="737" w:type="dxa"/>
          </w:tcPr>
          <w:p w:rsidR="00F67CF2" w:rsidRDefault="00A613D3">
            <w:pPr>
              <w:pStyle w:val="ConsPlusNormal0"/>
              <w:jc w:val="center"/>
            </w:pPr>
            <w:r>
              <w:lastRenderedPageBreak/>
              <w:t>447</w:t>
            </w:r>
          </w:p>
        </w:tc>
        <w:tc>
          <w:tcPr>
            <w:tcW w:w="3806" w:type="dxa"/>
          </w:tcPr>
          <w:p w:rsidR="00F67CF2" w:rsidRDefault="00A613D3">
            <w:pPr>
              <w:pStyle w:val="ConsPlusNormal0"/>
            </w:pPr>
            <w:r>
              <w:t xml:space="preserve">Месна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448</w:t>
            </w:r>
          </w:p>
        </w:tc>
        <w:tc>
          <w:tcPr>
            <w:tcW w:w="3806" w:type="dxa"/>
          </w:tcPr>
          <w:p w:rsidR="00F67CF2" w:rsidRDefault="00A613D3">
            <w:pPr>
              <w:pStyle w:val="ConsPlusNormal0"/>
            </w:pPr>
            <w:r>
              <w:t>Метилдопа</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449</w:t>
            </w:r>
          </w:p>
        </w:tc>
        <w:tc>
          <w:tcPr>
            <w:tcW w:w="3806" w:type="dxa"/>
          </w:tcPr>
          <w:p w:rsidR="00F67CF2" w:rsidRDefault="00A613D3">
            <w:pPr>
              <w:pStyle w:val="ConsPlusNormal0"/>
            </w:pPr>
            <w:r>
              <w:t>Метилпреднизолон</w:t>
            </w:r>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Метилпреднизолон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450</w:t>
            </w:r>
          </w:p>
        </w:tc>
        <w:tc>
          <w:tcPr>
            <w:tcW w:w="3806" w:type="dxa"/>
          </w:tcPr>
          <w:p w:rsidR="00F67CF2" w:rsidRDefault="00A613D3">
            <w:pPr>
              <w:pStyle w:val="ConsPlusNormal0"/>
            </w:pPr>
            <w:r>
              <w:t xml:space="preserve">Метилэргометрин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451</w:t>
            </w:r>
          </w:p>
        </w:tc>
        <w:tc>
          <w:tcPr>
            <w:tcW w:w="3806" w:type="dxa"/>
          </w:tcPr>
          <w:p w:rsidR="00F67CF2" w:rsidRDefault="00A613D3">
            <w:pPr>
              <w:pStyle w:val="ConsPlusNormal0"/>
            </w:pPr>
            <w:r>
              <w:t>Метионил-глутамил-гистидил-фенилаланил-пролил-глицил-пролин</w:t>
            </w:r>
          </w:p>
        </w:tc>
        <w:tc>
          <w:tcPr>
            <w:tcW w:w="4535" w:type="dxa"/>
          </w:tcPr>
          <w:p w:rsidR="00F67CF2" w:rsidRDefault="00A613D3">
            <w:pPr>
              <w:pStyle w:val="ConsPlusNormal0"/>
            </w:pPr>
            <w:r>
              <w:t>капли назальные</w:t>
            </w:r>
          </w:p>
        </w:tc>
      </w:tr>
      <w:tr w:rsidR="00F67CF2">
        <w:tc>
          <w:tcPr>
            <w:tcW w:w="737" w:type="dxa"/>
            <w:vMerge w:val="restart"/>
          </w:tcPr>
          <w:p w:rsidR="00F67CF2" w:rsidRDefault="00A613D3">
            <w:pPr>
              <w:pStyle w:val="ConsPlusNormal0"/>
              <w:jc w:val="center"/>
            </w:pPr>
            <w:r>
              <w:t>452</w:t>
            </w:r>
          </w:p>
        </w:tc>
        <w:tc>
          <w:tcPr>
            <w:tcW w:w="3806" w:type="dxa"/>
          </w:tcPr>
          <w:p w:rsidR="00F67CF2" w:rsidRDefault="00A613D3">
            <w:pPr>
              <w:pStyle w:val="ConsPlusNormal0"/>
            </w:pPr>
            <w:r>
              <w:t>Метоклопрамид</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Метоклопрамид</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Метоклопрамид</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Метоклопрамид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453</w:t>
            </w:r>
          </w:p>
        </w:tc>
        <w:tc>
          <w:tcPr>
            <w:tcW w:w="3806" w:type="dxa"/>
          </w:tcPr>
          <w:p w:rsidR="00F67CF2" w:rsidRDefault="00A613D3">
            <w:pPr>
              <w:pStyle w:val="ConsPlusNormal0"/>
            </w:pPr>
            <w:r>
              <w:t>Метоксиполиэтиленгликоль-эпоэтин бета</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val="restart"/>
          </w:tcPr>
          <w:p w:rsidR="00F67CF2" w:rsidRDefault="00A613D3">
            <w:pPr>
              <w:pStyle w:val="ConsPlusNormal0"/>
              <w:jc w:val="center"/>
            </w:pPr>
            <w:r>
              <w:t>454</w:t>
            </w:r>
          </w:p>
        </w:tc>
        <w:tc>
          <w:tcPr>
            <w:tcW w:w="3806" w:type="dxa"/>
          </w:tcPr>
          <w:p w:rsidR="00F67CF2" w:rsidRDefault="00A613D3">
            <w:pPr>
              <w:pStyle w:val="ConsPlusNormal0"/>
            </w:pPr>
            <w:r>
              <w:t xml:space="preserve">Метопролол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Метопролол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Метопролол</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Метопролол</w:t>
            </w:r>
          </w:p>
        </w:tc>
        <w:tc>
          <w:tcPr>
            <w:tcW w:w="4535" w:type="dxa"/>
          </w:tcPr>
          <w:p w:rsidR="00F67CF2" w:rsidRDefault="00A613D3">
            <w:pPr>
              <w:pStyle w:val="ConsPlusNormal0"/>
            </w:pPr>
            <w:r>
              <w:t>таблетки с пролонгированным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Метопролол</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val="restart"/>
          </w:tcPr>
          <w:p w:rsidR="00F67CF2" w:rsidRDefault="00A613D3">
            <w:pPr>
              <w:pStyle w:val="ConsPlusNormal0"/>
              <w:jc w:val="center"/>
            </w:pPr>
            <w:r>
              <w:t>455</w:t>
            </w: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концентрат для приготовления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лиофилизат для приготовления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лиофилизат для приготовления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раствор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Метотрексат</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456</w:t>
            </w:r>
          </w:p>
        </w:tc>
        <w:tc>
          <w:tcPr>
            <w:tcW w:w="3806" w:type="dxa"/>
          </w:tcPr>
          <w:p w:rsidR="00F67CF2" w:rsidRDefault="00A613D3">
            <w:pPr>
              <w:pStyle w:val="ConsPlusNormal0"/>
            </w:pPr>
            <w:r>
              <w:t xml:space="preserve">Метронидазол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Метронидазол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Метронидазол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457</w:t>
            </w: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Метформин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458</w:t>
            </w:r>
          </w:p>
        </w:tc>
        <w:tc>
          <w:tcPr>
            <w:tcW w:w="3806" w:type="dxa"/>
          </w:tcPr>
          <w:p w:rsidR="00F67CF2" w:rsidRDefault="00A613D3">
            <w:pPr>
              <w:pStyle w:val="ConsPlusNormal0"/>
            </w:pPr>
            <w:r>
              <w:t>Мефлохин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459</w:t>
            </w:r>
          </w:p>
        </w:tc>
        <w:tc>
          <w:tcPr>
            <w:tcW w:w="3806" w:type="dxa"/>
          </w:tcPr>
          <w:p w:rsidR="00F67CF2" w:rsidRDefault="00A613D3">
            <w:pPr>
              <w:pStyle w:val="ConsPlusNormal0"/>
            </w:pPr>
            <w:r>
              <w:t>Миглустат</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460</w:t>
            </w:r>
          </w:p>
        </w:tc>
        <w:tc>
          <w:tcPr>
            <w:tcW w:w="3806" w:type="dxa"/>
          </w:tcPr>
          <w:p w:rsidR="00F67CF2" w:rsidRDefault="00A613D3">
            <w:pPr>
              <w:pStyle w:val="ConsPlusNormal0"/>
            </w:pPr>
            <w:r>
              <w:t>Мидазолам</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461</w:t>
            </w:r>
          </w:p>
        </w:tc>
        <w:tc>
          <w:tcPr>
            <w:tcW w:w="3806" w:type="dxa"/>
          </w:tcPr>
          <w:p w:rsidR="00F67CF2" w:rsidRDefault="00A613D3">
            <w:pPr>
              <w:pStyle w:val="ConsPlusNormal0"/>
            </w:pPr>
            <w:r>
              <w:t>Мидостаурин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462</w:t>
            </w:r>
          </w:p>
        </w:tc>
        <w:tc>
          <w:tcPr>
            <w:tcW w:w="3806" w:type="dxa"/>
          </w:tcPr>
          <w:p w:rsidR="00F67CF2" w:rsidRDefault="00A613D3">
            <w:pPr>
              <w:pStyle w:val="ConsPlusNormal0"/>
            </w:pPr>
            <w:r>
              <w:t xml:space="preserve">Мизопростол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463</w:t>
            </w:r>
          </w:p>
        </w:tc>
        <w:tc>
          <w:tcPr>
            <w:tcW w:w="3806" w:type="dxa"/>
          </w:tcPr>
          <w:p w:rsidR="00F67CF2" w:rsidRDefault="00A613D3">
            <w:pPr>
              <w:pStyle w:val="ConsPlusNormal0"/>
            </w:pPr>
            <w:r>
              <w:t xml:space="preserve">Микафунгин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t>464</w:t>
            </w:r>
          </w:p>
        </w:tc>
        <w:tc>
          <w:tcPr>
            <w:tcW w:w="3806" w:type="dxa"/>
          </w:tcPr>
          <w:p w:rsidR="00F67CF2" w:rsidRDefault="00A613D3">
            <w:pPr>
              <w:pStyle w:val="ConsPlusNormal0"/>
            </w:pPr>
            <w:r>
              <w:t>Микофенолата мофетил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Микофенолата мофетил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465</w:t>
            </w:r>
          </w:p>
        </w:tc>
        <w:tc>
          <w:tcPr>
            <w:tcW w:w="3806" w:type="dxa"/>
          </w:tcPr>
          <w:p w:rsidR="00F67CF2" w:rsidRDefault="00A613D3">
            <w:pPr>
              <w:pStyle w:val="ConsPlusNormal0"/>
            </w:pPr>
            <w:r>
              <w:t>Микофеноловая кислота</w:t>
            </w:r>
          </w:p>
        </w:tc>
        <w:tc>
          <w:tcPr>
            <w:tcW w:w="4535" w:type="dxa"/>
          </w:tcPr>
          <w:p w:rsidR="00F67CF2" w:rsidRDefault="00A613D3">
            <w:pPr>
              <w:pStyle w:val="ConsPlusNormal0"/>
            </w:pPr>
            <w:r>
              <w:t>таблетки кишечнорастворимые,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Микофеноловая кислота</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tcPr>
          <w:p w:rsidR="00F67CF2" w:rsidRDefault="00A613D3">
            <w:pPr>
              <w:pStyle w:val="ConsPlusNormal0"/>
              <w:jc w:val="center"/>
            </w:pPr>
            <w:r>
              <w:t>466</w:t>
            </w:r>
          </w:p>
        </w:tc>
        <w:tc>
          <w:tcPr>
            <w:tcW w:w="3806" w:type="dxa"/>
          </w:tcPr>
          <w:p w:rsidR="00F67CF2" w:rsidRDefault="00A613D3">
            <w:pPr>
              <w:pStyle w:val="ConsPlusNormal0"/>
            </w:pPr>
            <w:r>
              <w:t xml:space="preserve">Митоксантрон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467</w:t>
            </w:r>
          </w:p>
        </w:tc>
        <w:tc>
          <w:tcPr>
            <w:tcW w:w="3806" w:type="dxa"/>
          </w:tcPr>
          <w:p w:rsidR="00F67CF2" w:rsidRDefault="00A613D3">
            <w:pPr>
              <w:pStyle w:val="ConsPlusNormal0"/>
            </w:pPr>
            <w:r>
              <w:t>Митомицин</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tcPr>
          <w:p w:rsidR="00F67CF2" w:rsidRDefault="00A613D3">
            <w:pPr>
              <w:pStyle w:val="ConsPlusNormal0"/>
              <w:jc w:val="center"/>
            </w:pPr>
            <w:r>
              <w:t>468</w:t>
            </w:r>
          </w:p>
        </w:tc>
        <w:tc>
          <w:tcPr>
            <w:tcW w:w="3806" w:type="dxa"/>
          </w:tcPr>
          <w:p w:rsidR="00F67CF2" w:rsidRDefault="00A613D3">
            <w:pPr>
              <w:pStyle w:val="ConsPlusNormal0"/>
            </w:pPr>
            <w:r>
              <w:t>Митотан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469</w:t>
            </w:r>
          </w:p>
        </w:tc>
        <w:tc>
          <w:tcPr>
            <w:tcW w:w="3806" w:type="dxa"/>
          </w:tcPr>
          <w:p w:rsidR="00F67CF2" w:rsidRDefault="00A613D3">
            <w:pPr>
              <w:pStyle w:val="ConsPlusNormal0"/>
            </w:pPr>
            <w:r>
              <w:t>Моксифлоксацин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Моксифлоксацин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Моксифлоксацин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470</w:t>
            </w:r>
          </w:p>
        </w:tc>
        <w:tc>
          <w:tcPr>
            <w:tcW w:w="3806" w:type="dxa"/>
          </w:tcPr>
          <w:p w:rsidR="00F67CF2" w:rsidRDefault="00A613D3">
            <w:pPr>
              <w:pStyle w:val="ConsPlusNormal0"/>
            </w:pPr>
            <w:r>
              <w:t>Моксонидин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471</w:t>
            </w:r>
          </w:p>
        </w:tc>
        <w:tc>
          <w:tcPr>
            <w:tcW w:w="3806" w:type="dxa"/>
          </w:tcPr>
          <w:p w:rsidR="00F67CF2" w:rsidRDefault="00A613D3">
            <w:pPr>
              <w:pStyle w:val="ConsPlusNormal0"/>
            </w:pPr>
            <w:r>
              <w:t>Молнупиравир</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472</w:t>
            </w:r>
          </w:p>
        </w:tc>
        <w:tc>
          <w:tcPr>
            <w:tcW w:w="3806" w:type="dxa"/>
          </w:tcPr>
          <w:p w:rsidR="00F67CF2" w:rsidRDefault="00A613D3">
            <w:pPr>
              <w:pStyle w:val="ConsPlusNormal0"/>
            </w:pPr>
            <w:r>
              <w:t>Мометазон</w:t>
            </w:r>
          </w:p>
        </w:tc>
        <w:tc>
          <w:tcPr>
            <w:tcW w:w="4535" w:type="dxa"/>
          </w:tcPr>
          <w:p w:rsidR="00F67CF2" w:rsidRDefault="00A613D3">
            <w:pPr>
              <w:pStyle w:val="ConsPlusNormal0"/>
            </w:pPr>
            <w:r>
              <w:t>крем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Мометазон</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Мометазон</w:t>
            </w:r>
          </w:p>
        </w:tc>
        <w:tc>
          <w:tcPr>
            <w:tcW w:w="4535" w:type="dxa"/>
          </w:tcPr>
          <w:p w:rsidR="00F67CF2" w:rsidRDefault="00A613D3">
            <w:pPr>
              <w:pStyle w:val="ConsPlusNormal0"/>
            </w:pPr>
            <w:r>
              <w:t>раствор для наружного применения</w:t>
            </w:r>
          </w:p>
        </w:tc>
      </w:tr>
      <w:tr w:rsidR="00F67CF2">
        <w:tc>
          <w:tcPr>
            <w:tcW w:w="737" w:type="dxa"/>
          </w:tcPr>
          <w:p w:rsidR="00F67CF2" w:rsidRDefault="00A613D3">
            <w:pPr>
              <w:pStyle w:val="ConsPlusNormal0"/>
              <w:jc w:val="center"/>
            </w:pPr>
            <w:r>
              <w:t>473</w:t>
            </w:r>
          </w:p>
        </w:tc>
        <w:tc>
          <w:tcPr>
            <w:tcW w:w="3806" w:type="dxa"/>
          </w:tcPr>
          <w:p w:rsidR="00F67CF2" w:rsidRDefault="00A613D3">
            <w:pPr>
              <w:pStyle w:val="ConsPlusNormal0"/>
            </w:pPr>
            <w:r>
              <w:t>Мороктоког альфа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474</w:t>
            </w:r>
          </w:p>
        </w:tc>
        <w:tc>
          <w:tcPr>
            <w:tcW w:w="3806" w:type="dxa"/>
          </w:tcPr>
          <w:p w:rsidR="00F67CF2" w:rsidRDefault="00A613D3">
            <w:pPr>
              <w:pStyle w:val="ConsPlusNormal0"/>
            </w:pPr>
            <w:r>
              <w:t>Морфин</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раствор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Морфин</w:t>
            </w:r>
          </w:p>
        </w:tc>
        <w:tc>
          <w:tcPr>
            <w:tcW w:w="4535" w:type="dxa"/>
          </w:tcPr>
          <w:p w:rsidR="00F67CF2" w:rsidRDefault="00A613D3">
            <w:pPr>
              <w:pStyle w:val="ConsPlusNormal0"/>
            </w:pPr>
            <w:r>
              <w:t>раствор для приема внутрь</w:t>
            </w:r>
          </w:p>
        </w:tc>
      </w:tr>
      <w:tr w:rsidR="00F67CF2">
        <w:tc>
          <w:tcPr>
            <w:tcW w:w="737" w:type="dxa"/>
          </w:tcPr>
          <w:p w:rsidR="00F67CF2" w:rsidRDefault="00A613D3">
            <w:pPr>
              <w:pStyle w:val="ConsPlusNormal0"/>
              <w:jc w:val="center"/>
            </w:pPr>
            <w:r>
              <w:lastRenderedPageBreak/>
              <w:t>475</w:t>
            </w:r>
          </w:p>
        </w:tc>
        <w:tc>
          <w:tcPr>
            <w:tcW w:w="3806" w:type="dxa"/>
          </w:tcPr>
          <w:p w:rsidR="00F67CF2" w:rsidRDefault="00A613D3">
            <w:pPr>
              <w:pStyle w:val="ConsPlusNormal0"/>
            </w:pPr>
            <w:r>
              <w:t>Налоксон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476</w:t>
            </w:r>
          </w:p>
        </w:tc>
        <w:tc>
          <w:tcPr>
            <w:tcW w:w="3806" w:type="dxa"/>
          </w:tcPr>
          <w:p w:rsidR="00F67CF2" w:rsidRDefault="00A613D3">
            <w:pPr>
              <w:pStyle w:val="ConsPlusNormal0"/>
            </w:pPr>
            <w:r>
              <w:t>Налоксон + оксикодон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val="restart"/>
          </w:tcPr>
          <w:p w:rsidR="00F67CF2" w:rsidRDefault="00A613D3">
            <w:pPr>
              <w:pStyle w:val="ConsPlusNormal0"/>
              <w:jc w:val="center"/>
            </w:pPr>
            <w:r>
              <w:t>477</w:t>
            </w:r>
          </w:p>
        </w:tc>
        <w:tc>
          <w:tcPr>
            <w:tcW w:w="3806" w:type="dxa"/>
          </w:tcPr>
          <w:p w:rsidR="00F67CF2" w:rsidRDefault="00A613D3">
            <w:pPr>
              <w:pStyle w:val="ConsPlusNormal0"/>
            </w:pPr>
            <w:r>
              <w:t>Налтрексон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Налтрексон</w:t>
            </w:r>
          </w:p>
        </w:tc>
        <w:tc>
          <w:tcPr>
            <w:tcW w:w="4535" w:type="dxa"/>
          </w:tcPr>
          <w:p w:rsidR="00F67CF2" w:rsidRDefault="00A613D3">
            <w:pPr>
              <w:pStyle w:val="ConsPlusNormal0"/>
            </w:pPr>
            <w:r>
              <w:t>порошок для приготовления суспензии для внутримышечного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Налтрексон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Налтрексон</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478</w:t>
            </w:r>
          </w:p>
        </w:tc>
        <w:tc>
          <w:tcPr>
            <w:tcW w:w="3806" w:type="dxa"/>
          </w:tcPr>
          <w:p w:rsidR="00F67CF2" w:rsidRDefault="00A613D3">
            <w:pPr>
              <w:pStyle w:val="ConsPlusNormal0"/>
            </w:pPr>
            <w:r>
              <w:t>Нандролон</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tcPr>
          <w:p w:rsidR="00F67CF2" w:rsidRDefault="00A613D3">
            <w:pPr>
              <w:pStyle w:val="ConsPlusNormal0"/>
              <w:jc w:val="center"/>
            </w:pPr>
            <w:r>
              <w:t>479</w:t>
            </w:r>
          </w:p>
        </w:tc>
        <w:tc>
          <w:tcPr>
            <w:tcW w:w="3806" w:type="dxa"/>
          </w:tcPr>
          <w:p w:rsidR="00F67CF2" w:rsidRDefault="00A613D3">
            <w:pPr>
              <w:pStyle w:val="ConsPlusNormal0"/>
            </w:pPr>
            <w:r>
              <w:t>Нарлапревир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480</w:t>
            </w:r>
          </w:p>
        </w:tc>
        <w:tc>
          <w:tcPr>
            <w:tcW w:w="3806" w:type="dxa"/>
          </w:tcPr>
          <w:p w:rsidR="00F67CF2" w:rsidRDefault="00A613D3">
            <w:pPr>
              <w:pStyle w:val="ConsPlusNormal0"/>
            </w:pPr>
            <w:r>
              <w:t>Натализумаб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481</w:t>
            </w:r>
          </w:p>
        </w:tc>
        <w:tc>
          <w:tcPr>
            <w:tcW w:w="3806" w:type="dxa"/>
          </w:tcPr>
          <w:p w:rsidR="00F67CF2" w:rsidRDefault="00A613D3">
            <w:pPr>
              <w:pStyle w:val="ConsPlusNormal0"/>
            </w:pPr>
            <w:r>
              <w:t>Натамицин</w:t>
            </w:r>
          </w:p>
        </w:tc>
        <w:tc>
          <w:tcPr>
            <w:tcW w:w="4535" w:type="dxa"/>
          </w:tcPr>
          <w:p w:rsidR="00F67CF2" w:rsidRDefault="00A613D3">
            <w:pPr>
              <w:pStyle w:val="ConsPlusNormal0"/>
            </w:pPr>
            <w:r>
              <w:t>суппозитории вагинальные</w:t>
            </w:r>
          </w:p>
        </w:tc>
      </w:tr>
      <w:tr w:rsidR="00F67CF2">
        <w:tc>
          <w:tcPr>
            <w:tcW w:w="737" w:type="dxa"/>
          </w:tcPr>
          <w:p w:rsidR="00F67CF2" w:rsidRDefault="00A613D3">
            <w:pPr>
              <w:pStyle w:val="ConsPlusNormal0"/>
              <w:jc w:val="center"/>
            </w:pPr>
            <w:r>
              <w:t>482</w:t>
            </w:r>
          </w:p>
        </w:tc>
        <w:tc>
          <w:tcPr>
            <w:tcW w:w="3806" w:type="dxa"/>
          </w:tcPr>
          <w:p w:rsidR="00F67CF2" w:rsidRDefault="00A613D3">
            <w:pPr>
              <w:pStyle w:val="ConsPlusNormal0"/>
            </w:pPr>
            <w:r>
              <w:t>Натрия амидотризоат</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483</w:t>
            </w:r>
          </w:p>
        </w:tc>
        <w:tc>
          <w:tcPr>
            <w:tcW w:w="3806" w:type="dxa"/>
          </w:tcPr>
          <w:p w:rsidR="00F67CF2" w:rsidRDefault="00A613D3">
            <w:pPr>
              <w:pStyle w:val="ConsPlusNormal0"/>
            </w:pPr>
            <w:r>
              <w:t xml:space="preserve">Натрия гидрокарбонат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484</w:t>
            </w:r>
          </w:p>
        </w:tc>
        <w:tc>
          <w:tcPr>
            <w:tcW w:w="3806" w:type="dxa"/>
          </w:tcPr>
          <w:p w:rsidR="00F67CF2" w:rsidRDefault="00A613D3">
            <w:pPr>
              <w:pStyle w:val="ConsPlusNormal0"/>
            </w:pPr>
            <w:r>
              <w:t>Натрия лактата раствор сложный (калия хлорид + кальция хлорид + натрия хлорид + натрия лактат)</w:t>
            </w:r>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485</w:t>
            </w:r>
          </w:p>
        </w:tc>
        <w:tc>
          <w:tcPr>
            <w:tcW w:w="3806" w:type="dxa"/>
          </w:tcPr>
          <w:p w:rsidR="00F67CF2" w:rsidRDefault="00A613D3">
            <w:pPr>
              <w:pStyle w:val="ConsPlusNormal0"/>
            </w:pPr>
            <w:r>
              <w:t xml:space="preserve">Натрия оксибутират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486</w:t>
            </w:r>
          </w:p>
        </w:tc>
        <w:tc>
          <w:tcPr>
            <w:tcW w:w="3806" w:type="dxa"/>
          </w:tcPr>
          <w:p w:rsidR="00F67CF2" w:rsidRDefault="00A613D3">
            <w:pPr>
              <w:pStyle w:val="ConsPlusNormal0"/>
            </w:pPr>
            <w:r>
              <w:t xml:space="preserve">Натрия тиосульфат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487</w:t>
            </w:r>
          </w:p>
        </w:tc>
        <w:tc>
          <w:tcPr>
            <w:tcW w:w="3806" w:type="dxa"/>
          </w:tcPr>
          <w:p w:rsidR="00F67CF2" w:rsidRDefault="00A613D3">
            <w:pPr>
              <w:pStyle w:val="ConsPlusNormal0"/>
            </w:pPr>
            <w:r>
              <w:t xml:space="preserve">Натрия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Натрия хлорид</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Натрия хлорид</w:t>
            </w:r>
          </w:p>
        </w:tc>
        <w:tc>
          <w:tcPr>
            <w:tcW w:w="4535" w:type="dxa"/>
          </w:tcPr>
          <w:p w:rsidR="00F67CF2" w:rsidRDefault="00A613D3">
            <w:pPr>
              <w:pStyle w:val="ConsPlusNormal0"/>
            </w:pPr>
            <w:r>
              <w:t>растворитель для приготовления лекарственных форм для инъекций</w:t>
            </w:r>
          </w:p>
        </w:tc>
      </w:tr>
      <w:tr w:rsidR="00F67CF2">
        <w:tc>
          <w:tcPr>
            <w:tcW w:w="737" w:type="dxa"/>
          </w:tcPr>
          <w:p w:rsidR="00F67CF2" w:rsidRDefault="00A613D3">
            <w:pPr>
              <w:pStyle w:val="ConsPlusNormal0"/>
              <w:jc w:val="center"/>
            </w:pPr>
            <w:r>
              <w:t>488</w:t>
            </w:r>
          </w:p>
        </w:tc>
        <w:tc>
          <w:tcPr>
            <w:tcW w:w="3806" w:type="dxa"/>
          </w:tcPr>
          <w:p w:rsidR="00F67CF2" w:rsidRDefault="00A613D3">
            <w:pPr>
              <w:pStyle w:val="ConsPlusNormal0"/>
            </w:pPr>
            <w:r>
              <w:t xml:space="preserve">Натрия хлорид + калия хлорид + кальция хлорида дигидрат + магния хлорида гексагидрат + натрия ацетата тригидрат + </w:t>
            </w:r>
            <w:r>
              <w:lastRenderedPageBreak/>
              <w:t xml:space="preserve">яблочная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lastRenderedPageBreak/>
              <w:t>раствор для инфузий</w:t>
            </w:r>
          </w:p>
        </w:tc>
      </w:tr>
      <w:tr w:rsidR="00F67CF2">
        <w:tc>
          <w:tcPr>
            <w:tcW w:w="737" w:type="dxa"/>
          </w:tcPr>
          <w:p w:rsidR="00F67CF2" w:rsidRDefault="00A613D3">
            <w:pPr>
              <w:pStyle w:val="ConsPlusNormal0"/>
              <w:jc w:val="center"/>
            </w:pPr>
            <w:r>
              <w:lastRenderedPageBreak/>
              <w:t>489</w:t>
            </w:r>
          </w:p>
        </w:tc>
        <w:tc>
          <w:tcPr>
            <w:tcW w:w="3806" w:type="dxa"/>
          </w:tcPr>
          <w:p w:rsidR="00F67CF2" w:rsidRDefault="00A613D3">
            <w:pPr>
              <w:pStyle w:val="ConsPlusNormal0"/>
            </w:pPr>
            <w:r>
              <w:t>Натрия хлорида раствор сложный (калия хлорид + кальция хлорид + натрия хлорид)</w:t>
            </w:r>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490</w:t>
            </w:r>
          </w:p>
        </w:tc>
        <w:tc>
          <w:tcPr>
            <w:tcW w:w="3806" w:type="dxa"/>
          </w:tcPr>
          <w:p w:rsidR="00F67CF2" w:rsidRDefault="00A613D3">
            <w:pPr>
              <w:pStyle w:val="ConsPlusNormal0"/>
            </w:pPr>
            <w:r>
              <w:t>Невирапин</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Невирапин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Невирапин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491</w:t>
            </w:r>
          </w:p>
        </w:tc>
        <w:tc>
          <w:tcPr>
            <w:tcW w:w="3806" w:type="dxa"/>
          </w:tcPr>
          <w:p w:rsidR="00F67CF2" w:rsidRDefault="00A613D3">
            <w:pPr>
              <w:pStyle w:val="ConsPlusNormal0"/>
            </w:pPr>
            <w:r>
              <w:t xml:space="preserve">Неларабин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t>492</w:t>
            </w:r>
          </w:p>
        </w:tc>
        <w:tc>
          <w:tcPr>
            <w:tcW w:w="3806" w:type="dxa"/>
          </w:tcPr>
          <w:p w:rsidR="00F67CF2" w:rsidRDefault="00A613D3">
            <w:pPr>
              <w:pStyle w:val="ConsPlusNormal0"/>
            </w:pPr>
            <w:r>
              <w:t>Неостигмина метилсульфат</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Неостигмина метилсульфат</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Неостигмина метилсульфат</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493</w:t>
            </w:r>
          </w:p>
        </w:tc>
        <w:tc>
          <w:tcPr>
            <w:tcW w:w="3806" w:type="dxa"/>
          </w:tcPr>
          <w:p w:rsidR="00F67CF2" w:rsidRDefault="00A613D3">
            <w:pPr>
              <w:pStyle w:val="ConsPlusNormal0"/>
            </w:pPr>
            <w:r>
              <w:t>Нетакимаб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494</w:t>
            </w:r>
          </w:p>
        </w:tc>
        <w:tc>
          <w:tcPr>
            <w:tcW w:w="3806" w:type="dxa"/>
          </w:tcPr>
          <w:p w:rsidR="00F67CF2" w:rsidRDefault="00A613D3">
            <w:pPr>
              <w:pStyle w:val="ConsPlusNormal0"/>
            </w:pPr>
            <w:r>
              <w:t xml:space="preserve">Ниволумаб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495</w:t>
            </w:r>
          </w:p>
        </w:tc>
        <w:tc>
          <w:tcPr>
            <w:tcW w:w="3806" w:type="dxa"/>
          </w:tcPr>
          <w:p w:rsidR="00F67CF2" w:rsidRDefault="00A613D3">
            <w:pPr>
              <w:pStyle w:val="ConsPlusNormal0"/>
            </w:pPr>
            <w:r>
              <w:t>Нилотиниб</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496</w:t>
            </w:r>
          </w:p>
        </w:tc>
        <w:tc>
          <w:tcPr>
            <w:tcW w:w="3806" w:type="dxa"/>
          </w:tcPr>
          <w:p w:rsidR="00F67CF2" w:rsidRDefault="00A613D3">
            <w:pPr>
              <w:pStyle w:val="ConsPlusNormal0"/>
            </w:pPr>
            <w:r>
              <w:t xml:space="preserve">Нимодипин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Нимодипин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497</w:t>
            </w:r>
          </w:p>
        </w:tc>
        <w:tc>
          <w:tcPr>
            <w:tcW w:w="3806" w:type="dxa"/>
          </w:tcPr>
          <w:p w:rsidR="00F67CF2" w:rsidRDefault="00A613D3">
            <w:pPr>
              <w:pStyle w:val="ConsPlusNormal0"/>
            </w:pPr>
            <w:r>
              <w:t>Нинтеданиб</w:t>
            </w:r>
          </w:p>
        </w:tc>
        <w:tc>
          <w:tcPr>
            <w:tcW w:w="4535" w:type="dxa"/>
          </w:tcPr>
          <w:p w:rsidR="00F67CF2" w:rsidRDefault="00A613D3">
            <w:pPr>
              <w:pStyle w:val="ConsPlusNormal0"/>
            </w:pPr>
            <w:r>
              <w:t>капсулы мягкие</w:t>
            </w:r>
          </w:p>
        </w:tc>
      </w:tr>
      <w:tr w:rsidR="00F67CF2">
        <w:tc>
          <w:tcPr>
            <w:tcW w:w="737" w:type="dxa"/>
          </w:tcPr>
          <w:p w:rsidR="00F67CF2" w:rsidRDefault="00A613D3">
            <w:pPr>
              <w:pStyle w:val="ConsPlusNormal0"/>
              <w:jc w:val="center"/>
            </w:pPr>
            <w:r>
              <w:t>498</w:t>
            </w:r>
          </w:p>
        </w:tc>
        <w:tc>
          <w:tcPr>
            <w:tcW w:w="3806" w:type="dxa"/>
          </w:tcPr>
          <w:p w:rsidR="00F67CF2" w:rsidRDefault="00A613D3">
            <w:pPr>
              <w:pStyle w:val="ConsPlusNormal0"/>
            </w:pPr>
            <w:r>
              <w:t>Нирматрелвир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499</w:t>
            </w:r>
          </w:p>
        </w:tc>
        <w:tc>
          <w:tcPr>
            <w:tcW w:w="3806" w:type="dxa"/>
          </w:tcPr>
          <w:p w:rsidR="00F67CF2" w:rsidRDefault="00A613D3">
            <w:pPr>
              <w:pStyle w:val="ConsPlusNormal0"/>
            </w:pPr>
            <w:r>
              <w:t>Нирматрелвир + ритонавир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Нирматрелвир + ритонавир</w:t>
            </w:r>
          </w:p>
        </w:tc>
        <w:tc>
          <w:tcPr>
            <w:tcW w:w="4535" w:type="dxa"/>
          </w:tcPr>
          <w:p w:rsidR="00F67CF2" w:rsidRDefault="00A613D3">
            <w:pPr>
              <w:pStyle w:val="ConsPlusNormal0"/>
            </w:pPr>
            <w:r>
              <w:t>набор таблеток, покрытых пленочной оболочкой</w:t>
            </w:r>
          </w:p>
        </w:tc>
      </w:tr>
      <w:tr w:rsidR="00F67CF2">
        <w:tc>
          <w:tcPr>
            <w:tcW w:w="737" w:type="dxa"/>
            <w:vMerge w:val="restart"/>
          </w:tcPr>
          <w:p w:rsidR="00F67CF2" w:rsidRDefault="00A613D3">
            <w:pPr>
              <w:pStyle w:val="ConsPlusNormal0"/>
              <w:jc w:val="center"/>
            </w:pPr>
            <w:r>
              <w:t>500</w:t>
            </w:r>
          </w:p>
        </w:tc>
        <w:tc>
          <w:tcPr>
            <w:tcW w:w="3806" w:type="dxa"/>
          </w:tcPr>
          <w:p w:rsidR="00F67CF2" w:rsidRDefault="00A613D3">
            <w:pPr>
              <w:pStyle w:val="ConsPlusNormal0"/>
            </w:pPr>
            <w:r>
              <w:t>Нистатин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Нистатин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501</w:t>
            </w:r>
          </w:p>
        </w:tc>
        <w:tc>
          <w:tcPr>
            <w:tcW w:w="3806" w:type="dxa"/>
          </w:tcPr>
          <w:p w:rsidR="00F67CF2" w:rsidRDefault="00A613D3">
            <w:pPr>
              <w:pStyle w:val="ConsPlusNormal0"/>
            </w:pPr>
            <w:r>
              <w:t>Нитизинон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502</w:t>
            </w:r>
          </w:p>
        </w:tc>
        <w:tc>
          <w:tcPr>
            <w:tcW w:w="3806" w:type="dxa"/>
          </w:tcPr>
          <w:p w:rsidR="00F67CF2" w:rsidRDefault="00A613D3">
            <w:pPr>
              <w:pStyle w:val="ConsPlusNormal0"/>
            </w:pPr>
            <w:r>
              <w:t>Нитразепам</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503</w:t>
            </w:r>
          </w:p>
        </w:tc>
        <w:tc>
          <w:tcPr>
            <w:tcW w:w="3806" w:type="dxa"/>
          </w:tcPr>
          <w:p w:rsidR="00F67CF2" w:rsidRDefault="00A613D3">
            <w:pPr>
              <w:pStyle w:val="ConsPlusNormal0"/>
            </w:pPr>
            <w:r>
              <w:t>Нитроглицерин</w:t>
            </w:r>
          </w:p>
        </w:tc>
        <w:tc>
          <w:tcPr>
            <w:tcW w:w="4535" w:type="dxa"/>
          </w:tcPr>
          <w:p w:rsidR="00F67CF2" w:rsidRDefault="00A613D3">
            <w:pPr>
              <w:pStyle w:val="ConsPlusNormal0"/>
            </w:pPr>
            <w:r>
              <w:t>капсулы подъязычные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Нитроглицерин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Нитроглицерин</w:t>
            </w:r>
          </w:p>
        </w:tc>
        <w:tc>
          <w:tcPr>
            <w:tcW w:w="4535" w:type="dxa"/>
          </w:tcPr>
          <w:p w:rsidR="00F67CF2" w:rsidRDefault="00A613D3">
            <w:pPr>
              <w:pStyle w:val="ConsPlusNormal0"/>
            </w:pPr>
            <w:r>
              <w:t>пленки для наклеивания на десну</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Нитроглицерин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Нитроглицерин</w:t>
            </w:r>
          </w:p>
        </w:tc>
        <w:tc>
          <w:tcPr>
            <w:tcW w:w="4535" w:type="dxa"/>
          </w:tcPr>
          <w:p w:rsidR="00F67CF2" w:rsidRDefault="00A613D3">
            <w:pPr>
              <w:pStyle w:val="ConsPlusNormal0"/>
            </w:pPr>
            <w:r>
              <w:t>спрей подъязычный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Нитроглицерин</w:t>
            </w:r>
          </w:p>
        </w:tc>
        <w:tc>
          <w:tcPr>
            <w:tcW w:w="4535" w:type="dxa"/>
          </w:tcPr>
          <w:p w:rsidR="00F67CF2" w:rsidRDefault="00A613D3">
            <w:pPr>
              <w:pStyle w:val="ConsPlusNormal0"/>
            </w:pPr>
            <w:r>
              <w:t>таблетки подъязычные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Нитроглицерин</w:t>
            </w:r>
          </w:p>
        </w:tc>
        <w:tc>
          <w:tcPr>
            <w:tcW w:w="4535" w:type="dxa"/>
          </w:tcPr>
          <w:p w:rsidR="00F67CF2" w:rsidRDefault="00A613D3">
            <w:pPr>
              <w:pStyle w:val="ConsPlusNormal0"/>
            </w:pPr>
            <w:r>
              <w:t>таблетки сублингвальные</w:t>
            </w:r>
          </w:p>
        </w:tc>
      </w:tr>
      <w:tr w:rsidR="00F67CF2">
        <w:tc>
          <w:tcPr>
            <w:tcW w:w="737" w:type="dxa"/>
            <w:vMerge w:val="restart"/>
          </w:tcPr>
          <w:p w:rsidR="00F67CF2" w:rsidRDefault="00A613D3">
            <w:pPr>
              <w:pStyle w:val="ConsPlusNormal0"/>
              <w:jc w:val="center"/>
            </w:pPr>
            <w:r>
              <w:t>504</w:t>
            </w:r>
          </w:p>
        </w:tc>
        <w:tc>
          <w:tcPr>
            <w:tcW w:w="3806" w:type="dxa"/>
          </w:tcPr>
          <w:p w:rsidR="00F67CF2" w:rsidRDefault="00A613D3">
            <w:pPr>
              <w:pStyle w:val="ConsPlusNormal0"/>
            </w:pPr>
            <w:r>
              <w:t>Нифедипин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Нифедипин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Нифедипин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Нифедипин</w:t>
            </w:r>
          </w:p>
        </w:tc>
        <w:tc>
          <w:tcPr>
            <w:tcW w:w="4535" w:type="dxa"/>
          </w:tcPr>
          <w:p w:rsidR="00F67CF2" w:rsidRDefault="00A613D3">
            <w:pPr>
              <w:pStyle w:val="ConsPlusNormal0"/>
            </w:pPr>
            <w:r>
              <w:t>таблетки с модифицированным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Нифедипин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505</w:t>
            </w:r>
          </w:p>
        </w:tc>
        <w:tc>
          <w:tcPr>
            <w:tcW w:w="3806" w:type="dxa"/>
          </w:tcPr>
          <w:p w:rsidR="00F67CF2" w:rsidRDefault="00A613D3">
            <w:pPr>
              <w:pStyle w:val="ConsPlusNormal0"/>
            </w:pPr>
            <w:r>
              <w:t>Нонаког альфа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506</w:t>
            </w:r>
          </w:p>
        </w:tc>
        <w:tc>
          <w:tcPr>
            <w:tcW w:w="3806" w:type="dxa"/>
          </w:tcPr>
          <w:p w:rsidR="00F67CF2" w:rsidRDefault="00A613D3">
            <w:pPr>
              <w:pStyle w:val="ConsPlusNormal0"/>
            </w:pPr>
            <w:r>
              <w:t xml:space="preserve">Норэпинефрин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tcPr>
          <w:p w:rsidR="00F67CF2" w:rsidRDefault="00A613D3">
            <w:pPr>
              <w:pStyle w:val="ConsPlusNormal0"/>
              <w:jc w:val="center"/>
            </w:pPr>
            <w:r>
              <w:t>507</w:t>
            </w:r>
          </w:p>
        </w:tc>
        <w:tc>
          <w:tcPr>
            <w:tcW w:w="3806" w:type="dxa"/>
          </w:tcPr>
          <w:p w:rsidR="00F67CF2" w:rsidRDefault="00A613D3">
            <w:pPr>
              <w:pStyle w:val="ConsPlusNormal0"/>
            </w:pPr>
            <w:r>
              <w:t>Норэтистерон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508</w:t>
            </w:r>
          </w:p>
        </w:tc>
        <w:tc>
          <w:tcPr>
            <w:tcW w:w="3806" w:type="dxa"/>
          </w:tcPr>
          <w:p w:rsidR="00F67CF2" w:rsidRDefault="00A613D3">
            <w:pPr>
              <w:pStyle w:val="ConsPlusNormal0"/>
            </w:pPr>
            <w:r>
              <w:t xml:space="preserve">Нурулимаб + пролголимаб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509</w:t>
            </w:r>
          </w:p>
        </w:tc>
        <w:tc>
          <w:tcPr>
            <w:tcW w:w="3806" w:type="dxa"/>
          </w:tcPr>
          <w:p w:rsidR="00F67CF2" w:rsidRDefault="00A613D3">
            <w:pPr>
              <w:pStyle w:val="ConsPlusNormal0"/>
            </w:pPr>
            <w:r>
              <w:t xml:space="preserve">Нусинерсен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интратекального введения</w:t>
            </w:r>
          </w:p>
        </w:tc>
      </w:tr>
      <w:tr w:rsidR="00F67CF2">
        <w:tc>
          <w:tcPr>
            <w:tcW w:w="737" w:type="dxa"/>
          </w:tcPr>
          <w:p w:rsidR="00F67CF2" w:rsidRDefault="00A613D3">
            <w:pPr>
              <w:pStyle w:val="ConsPlusNormal0"/>
              <w:jc w:val="center"/>
            </w:pPr>
            <w:r>
              <w:t>510</w:t>
            </w:r>
          </w:p>
        </w:tc>
        <w:tc>
          <w:tcPr>
            <w:tcW w:w="3806" w:type="dxa"/>
          </w:tcPr>
          <w:p w:rsidR="00F67CF2" w:rsidRDefault="00A613D3">
            <w:pPr>
              <w:pStyle w:val="ConsPlusNormal0"/>
            </w:pPr>
            <w:r>
              <w:t>Обинутузумаб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511</w:t>
            </w:r>
          </w:p>
        </w:tc>
        <w:tc>
          <w:tcPr>
            <w:tcW w:w="3806" w:type="dxa"/>
          </w:tcPr>
          <w:p w:rsidR="00F67CF2" w:rsidRDefault="00A613D3">
            <w:pPr>
              <w:pStyle w:val="ConsPlusNormal0"/>
            </w:pPr>
            <w:r>
              <w:t>Окрелизумаб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512</w:t>
            </w:r>
          </w:p>
        </w:tc>
        <w:tc>
          <w:tcPr>
            <w:tcW w:w="3806" w:type="dxa"/>
          </w:tcPr>
          <w:p w:rsidR="00F67CF2" w:rsidRDefault="00A613D3">
            <w:pPr>
              <w:pStyle w:val="ConsPlusNormal0"/>
            </w:pPr>
            <w:r>
              <w:t>Оксазепам</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Оксазепам</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513</w:t>
            </w:r>
          </w:p>
        </w:tc>
        <w:tc>
          <w:tcPr>
            <w:tcW w:w="3806" w:type="dxa"/>
          </w:tcPr>
          <w:p w:rsidR="00F67CF2" w:rsidRDefault="00A613D3">
            <w:pPr>
              <w:pStyle w:val="ConsPlusNormal0"/>
            </w:pPr>
            <w:r>
              <w:t>Оксалиплатин</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Оксалиплатин</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Оксалиплатин</w:t>
            </w:r>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t>514</w:t>
            </w:r>
          </w:p>
        </w:tc>
        <w:tc>
          <w:tcPr>
            <w:tcW w:w="3806" w:type="dxa"/>
          </w:tcPr>
          <w:p w:rsidR="00F67CF2" w:rsidRDefault="00A613D3">
            <w:pPr>
              <w:pStyle w:val="ConsPlusNormal0"/>
            </w:pPr>
            <w:r>
              <w:t xml:space="preserve">Оксациллин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Оксациллин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tcPr>
          <w:p w:rsidR="00F67CF2" w:rsidRDefault="00A613D3">
            <w:pPr>
              <w:pStyle w:val="ConsPlusNormal0"/>
              <w:jc w:val="center"/>
            </w:pPr>
            <w:r>
              <w:t>515</w:t>
            </w:r>
          </w:p>
        </w:tc>
        <w:tc>
          <w:tcPr>
            <w:tcW w:w="3806" w:type="dxa"/>
          </w:tcPr>
          <w:p w:rsidR="00F67CF2" w:rsidRDefault="00A613D3">
            <w:pPr>
              <w:pStyle w:val="ConsPlusNormal0"/>
            </w:pPr>
            <w:r>
              <w:t>Оксибупрокаин</w:t>
            </w:r>
          </w:p>
        </w:tc>
        <w:tc>
          <w:tcPr>
            <w:tcW w:w="4535" w:type="dxa"/>
          </w:tcPr>
          <w:p w:rsidR="00F67CF2" w:rsidRDefault="00A613D3">
            <w:pPr>
              <w:pStyle w:val="ConsPlusNormal0"/>
            </w:pPr>
            <w:r>
              <w:t>капли глазные</w:t>
            </w:r>
          </w:p>
        </w:tc>
      </w:tr>
      <w:tr w:rsidR="00F67CF2">
        <w:tc>
          <w:tcPr>
            <w:tcW w:w="737" w:type="dxa"/>
            <w:vMerge w:val="restart"/>
          </w:tcPr>
          <w:p w:rsidR="00F67CF2" w:rsidRDefault="00A613D3">
            <w:pPr>
              <w:pStyle w:val="ConsPlusNormal0"/>
              <w:jc w:val="center"/>
            </w:pPr>
            <w:r>
              <w:t>516</w:t>
            </w:r>
          </w:p>
        </w:tc>
        <w:tc>
          <w:tcPr>
            <w:tcW w:w="3806" w:type="dxa"/>
          </w:tcPr>
          <w:p w:rsidR="00F67CF2" w:rsidRDefault="00A613D3">
            <w:pPr>
              <w:pStyle w:val="ConsPlusNormal0"/>
            </w:pPr>
            <w:r>
              <w:t xml:space="preserve">Окситоцин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Окситоцин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Окситоцин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Окситоцин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 и местного применения</w:t>
            </w:r>
          </w:p>
        </w:tc>
      </w:tr>
      <w:tr w:rsidR="00F67CF2">
        <w:tc>
          <w:tcPr>
            <w:tcW w:w="737" w:type="dxa"/>
            <w:vMerge w:val="restart"/>
          </w:tcPr>
          <w:p w:rsidR="00F67CF2" w:rsidRDefault="00A613D3">
            <w:pPr>
              <w:pStyle w:val="ConsPlusNormal0"/>
              <w:jc w:val="center"/>
            </w:pPr>
            <w:r>
              <w:t>517</w:t>
            </w:r>
          </w:p>
        </w:tc>
        <w:tc>
          <w:tcPr>
            <w:tcW w:w="3806" w:type="dxa"/>
          </w:tcPr>
          <w:p w:rsidR="00F67CF2" w:rsidRDefault="00A613D3">
            <w:pPr>
              <w:pStyle w:val="ConsPlusNormal0"/>
            </w:pPr>
            <w:r>
              <w:t>Окскарбазепин</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Окскарбазепин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518</w:t>
            </w:r>
          </w:p>
        </w:tc>
        <w:tc>
          <w:tcPr>
            <w:tcW w:w="3806" w:type="dxa"/>
          </w:tcPr>
          <w:p w:rsidR="00F67CF2" w:rsidRDefault="00A613D3">
            <w:pPr>
              <w:pStyle w:val="ConsPlusNormal0"/>
            </w:pPr>
            <w:r>
              <w:t>Октоког альфа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519</w:t>
            </w:r>
          </w:p>
        </w:tc>
        <w:tc>
          <w:tcPr>
            <w:tcW w:w="3806" w:type="dxa"/>
          </w:tcPr>
          <w:p w:rsidR="00F67CF2" w:rsidRDefault="00A613D3">
            <w:pPr>
              <w:pStyle w:val="ConsPlusNormal0"/>
            </w:pPr>
            <w:r>
              <w:t>Октреотид</w:t>
            </w:r>
          </w:p>
        </w:tc>
        <w:tc>
          <w:tcPr>
            <w:tcW w:w="4535" w:type="dxa"/>
          </w:tcPr>
          <w:p w:rsidR="00F67CF2" w:rsidRDefault="00A613D3">
            <w:pPr>
              <w:pStyle w:val="ConsPlusNormal0"/>
            </w:pPr>
            <w:r>
              <w:t>лиофилизат для приготовления суспензии для внутримышечного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Октреотид</w:t>
            </w:r>
          </w:p>
        </w:tc>
        <w:tc>
          <w:tcPr>
            <w:tcW w:w="4535" w:type="dxa"/>
          </w:tcPr>
          <w:p w:rsidR="00F67CF2" w:rsidRDefault="00A613D3">
            <w:pPr>
              <w:pStyle w:val="ConsPlusNormal0"/>
            </w:pPr>
            <w:r>
              <w:t>лиофилизат для приготовления суспензии для внутримышечного введения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Октреотид</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Октреотид</w:t>
            </w:r>
          </w:p>
        </w:tc>
        <w:tc>
          <w:tcPr>
            <w:tcW w:w="4535" w:type="dxa"/>
          </w:tcPr>
          <w:p w:rsidR="00F67CF2" w:rsidRDefault="00A613D3">
            <w:pPr>
              <w:pStyle w:val="ConsPlusNormal0"/>
            </w:pPr>
            <w:r>
              <w:t>раствор для инфузий и подкожного введения</w:t>
            </w:r>
          </w:p>
        </w:tc>
      </w:tr>
      <w:tr w:rsidR="00F67CF2">
        <w:tc>
          <w:tcPr>
            <w:tcW w:w="737" w:type="dxa"/>
            <w:vMerge w:val="restart"/>
          </w:tcPr>
          <w:p w:rsidR="00F67CF2" w:rsidRDefault="00A613D3">
            <w:pPr>
              <w:pStyle w:val="ConsPlusNormal0"/>
              <w:jc w:val="center"/>
            </w:pPr>
            <w:r>
              <w:lastRenderedPageBreak/>
              <w:t>520</w:t>
            </w:r>
          </w:p>
        </w:tc>
        <w:tc>
          <w:tcPr>
            <w:tcW w:w="3806" w:type="dxa"/>
          </w:tcPr>
          <w:p w:rsidR="00F67CF2" w:rsidRDefault="00A613D3">
            <w:pPr>
              <w:pStyle w:val="ConsPlusNormal0"/>
            </w:pPr>
            <w:r>
              <w:t>Оланзапин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Оланзапин</w:t>
            </w:r>
          </w:p>
        </w:tc>
        <w:tc>
          <w:tcPr>
            <w:tcW w:w="4535" w:type="dxa"/>
          </w:tcPr>
          <w:p w:rsidR="00F67CF2" w:rsidRDefault="00A613D3">
            <w:pPr>
              <w:pStyle w:val="ConsPlusNormal0"/>
            </w:pPr>
            <w:r>
              <w:t>таблетки, диспергируемые в полости рта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Оланзапин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521</w:t>
            </w:r>
          </w:p>
        </w:tc>
        <w:tc>
          <w:tcPr>
            <w:tcW w:w="3806" w:type="dxa"/>
          </w:tcPr>
          <w:p w:rsidR="00F67CF2" w:rsidRDefault="00A613D3">
            <w:pPr>
              <w:pStyle w:val="ConsPlusNormal0"/>
            </w:pPr>
            <w:r>
              <w:t>Олапариб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522</w:t>
            </w:r>
          </w:p>
        </w:tc>
        <w:tc>
          <w:tcPr>
            <w:tcW w:w="3806" w:type="dxa"/>
          </w:tcPr>
          <w:p w:rsidR="00F67CF2" w:rsidRDefault="00A613D3">
            <w:pPr>
              <w:pStyle w:val="ConsPlusNormal0"/>
            </w:pPr>
            <w:r>
              <w:t>Олодатерол + тиотропия бромид</w:t>
            </w:r>
          </w:p>
        </w:tc>
        <w:tc>
          <w:tcPr>
            <w:tcW w:w="4535" w:type="dxa"/>
          </w:tcPr>
          <w:p w:rsidR="00F67CF2" w:rsidRDefault="00A613D3">
            <w:pPr>
              <w:pStyle w:val="ConsPlusNormal0"/>
            </w:pPr>
            <w:r>
              <w:t>раствор для ингаляций дозированный</w:t>
            </w:r>
          </w:p>
        </w:tc>
      </w:tr>
      <w:tr w:rsidR="00F67CF2">
        <w:tc>
          <w:tcPr>
            <w:tcW w:w="737" w:type="dxa"/>
          </w:tcPr>
          <w:p w:rsidR="00F67CF2" w:rsidRDefault="00A613D3">
            <w:pPr>
              <w:pStyle w:val="ConsPlusNormal0"/>
              <w:jc w:val="center"/>
            </w:pPr>
            <w:r>
              <w:t>523</w:t>
            </w:r>
          </w:p>
        </w:tc>
        <w:tc>
          <w:tcPr>
            <w:tcW w:w="3806" w:type="dxa"/>
          </w:tcPr>
          <w:p w:rsidR="00F67CF2" w:rsidRDefault="00A613D3">
            <w:pPr>
              <w:pStyle w:val="ConsPlusNormal0"/>
            </w:pPr>
            <w:r>
              <w:t>Олокизумаб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524</w:t>
            </w:r>
          </w:p>
        </w:tc>
        <w:tc>
          <w:tcPr>
            <w:tcW w:w="3806" w:type="dxa"/>
          </w:tcPr>
          <w:p w:rsidR="00F67CF2" w:rsidRDefault="00A613D3">
            <w:pPr>
              <w:pStyle w:val="ConsPlusNormal0"/>
            </w:pPr>
            <w:r>
              <w:t>Омализумаб</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Омализумаб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525</w:t>
            </w:r>
          </w:p>
        </w:tc>
        <w:tc>
          <w:tcPr>
            <w:tcW w:w="3806" w:type="dxa"/>
          </w:tcPr>
          <w:p w:rsidR="00F67CF2" w:rsidRDefault="00A613D3">
            <w:pPr>
              <w:pStyle w:val="ConsPlusNormal0"/>
            </w:pPr>
            <w:r>
              <w:t>Омепразол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Омепразол</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Омепразол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Омепразол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Омепразол</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Омепразол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526</w:t>
            </w: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таблетки лиофилизированные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Ондансетрон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527</w:t>
            </w:r>
          </w:p>
        </w:tc>
        <w:tc>
          <w:tcPr>
            <w:tcW w:w="3806" w:type="dxa"/>
          </w:tcPr>
          <w:p w:rsidR="00F67CF2" w:rsidRDefault="00A613D3">
            <w:pPr>
              <w:pStyle w:val="ConsPlusNormal0"/>
            </w:pPr>
            <w:r>
              <w:t>Осельтамивир</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528</w:t>
            </w:r>
          </w:p>
        </w:tc>
        <w:tc>
          <w:tcPr>
            <w:tcW w:w="3806" w:type="dxa"/>
          </w:tcPr>
          <w:p w:rsidR="00F67CF2" w:rsidRDefault="00A613D3">
            <w:pPr>
              <w:pStyle w:val="ConsPlusNormal0"/>
            </w:pPr>
            <w:r>
              <w:t>Осимертиниб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529</w:t>
            </w: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капли глазные и ушные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мазь глазная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Офлоксацин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таблетки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Офлоксацин</w:t>
            </w:r>
          </w:p>
        </w:tc>
        <w:tc>
          <w:tcPr>
            <w:tcW w:w="4535" w:type="dxa"/>
          </w:tcPr>
          <w:p w:rsidR="00F67CF2" w:rsidRDefault="00A613D3">
            <w:pPr>
              <w:pStyle w:val="ConsPlusNormal0"/>
            </w:pPr>
            <w:r>
              <w:t>покрытые пленочной оболочкой</w:t>
            </w:r>
          </w:p>
        </w:tc>
      </w:tr>
      <w:tr w:rsidR="00F67CF2">
        <w:tc>
          <w:tcPr>
            <w:tcW w:w="737" w:type="dxa"/>
          </w:tcPr>
          <w:p w:rsidR="00F67CF2" w:rsidRDefault="00A613D3">
            <w:pPr>
              <w:pStyle w:val="ConsPlusNormal0"/>
              <w:jc w:val="center"/>
            </w:pPr>
            <w:r>
              <w:t>530</w:t>
            </w:r>
          </w:p>
        </w:tc>
        <w:tc>
          <w:tcPr>
            <w:tcW w:w="3806" w:type="dxa"/>
          </w:tcPr>
          <w:p w:rsidR="00F67CF2" w:rsidRDefault="00A613D3">
            <w:pPr>
              <w:pStyle w:val="ConsPlusNormal0"/>
            </w:pPr>
            <w:r>
              <w:t>Пазопаниб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531</w:t>
            </w:r>
          </w:p>
        </w:tc>
        <w:tc>
          <w:tcPr>
            <w:tcW w:w="3806" w:type="dxa"/>
          </w:tcPr>
          <w:p w:rsidR="00F67CF2" w:rsidRDefault="00A613D3">
            <w:pPr>
              <w:pStyle w:val="ConsPlusNormal0"/>
            </w:pPr>
            <w:r>
              <w:t xml:space="preserve">Паклитаксел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Паклитаксел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532</w:t>
            </w:r>
          </w:p>
        </w:tc>
        <w:tc>
          <w:tcPr>
            <w:tcW w:w="3806" w:type="dxa"/>
          </w:tcPr>
          <w:p w:rsidR="00F67CF2" w:rsidRDefault="00A613D3">
            <w:pPr>
              <w:pStyle w:val="ConsPlusNormal0"/>
            </w:pPr>
            <w:r>
              <w:t>Палбоциклиб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533</w:t>
            </w:r>
          </w:p>
        </w:tc>
        <w:tc>
          <w:tcPr>
            <w:tcW w:w="3806" w:type="dxa"/>
          </w:tcPr>
          <w:p w:rsidR="00F67CF2" w:rsidRDefault="00A613D3">
            <w:pPr>
              <w:pStyle w:val="ConsPlusNormal0"/>
            </w:pPr>
            <w:r>
              <w:t>Паливизумаб</w:t>
            </w:r>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534</w:t>
            </w:r>
          </w:p>
        </w:tc>
        <w:tc>
          <w:tcPr>
            <w:tcW w:w="3806" w:type="dxa"/>
          </w:tcPr>
          <w:p w:rsidR="00F67CF2" w:rsidRDefault="00A613D3">
            <w:pPr>
              <w:pStyle w:val="ConsPlusNormal0"/>
            </w:pPr>
            <w:r>
              <w:t>Палиперидон</w:t>
            </w:r>
          </w:p>
        </w:tc>
        <w:tc>
          <w:tcPr>
            <w:tcW w:w="4535" w:type="dxa"/>
          </w:tcPr>
          <w:p w:rsidR="00F67CF2" w:rsidRDefault="00A613D3">
            <w:pPr>
              <w:pStyle w:val="ConsPlusNormal0"/>
            </w:pPr>
            <w:r>
              <w:t>суспензия для внутримышечного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Палиперидон</w:t>
            </w:r>
          </w:p>
        </w:tc>
        <w:tc>
          <w:tcPr>
            <w:tcW w:w="4535" w:type="dxa"/>
          </w:tcPr>
          <w:p w:rsidR="00F67CF2" w:rsidRDefault="00A613D3">
            <w:pPr>
              <w:pStyle w:val="ConsPlusNormal0"/>
            </w:pPr>
            <w:r>
              <w:t>таблетки пролонгированного действия, покрытые оболочкой</w:t>
            </w:r>
          </w:p>
        </w:tc>
      </w:tr>
      <w:tr w:rsidR="00F67CF2">
        <w:tc>
          <w:tcPr>
            <w:tcW w:w="737" w:type="dxa"/>
          </w:tcPr>
          <w:p w:rsidR="00F67CF2" w:rsidRDefault="00A613D3">
            <w:pPr>
              <w:pStyle w:val="ConsPlusNormal0"/>
              <w:jc w:val="center"/>
            </w:pPr>
            <w:r>
              <w:t>535</w:t>
            </w:r>
          </w:p>
        </w:tc>
        <w:tc>
          <w:tcPr>
            <w:tcW w:w="3806" w:type="dxa"/>
          </w:tcPr>
          <w:p w:rsidR="00F67CF2" w:rsidRDefault="00A613D3">
            <w:pPr>
              <w:pStyle w:val="ConsPlusNormal0"/>
            </w:pPr>
            <w:r>
              <w:t xml:space="preserve">Панитумумаб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536</w:t>
            </w: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гранулы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Панкреатин</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val="restart"/>
          </w:tcPr>
          <w:p w:rsidR="00F67CF2" w:rsidRDefault="00A613D3">
            <w:pPr>
              <w:pStyle w:val="ConsPlusNormal0"/>
              <w:jc w:val="center"/>
            </w:pPr>
            <w:r>
              <w:t>537</w:t>
            </w:r>
          </w:p>
        </w:tc>
        <w:tc>
          <w:tcPr>
            <w:tcW w:w="3806" w:type="dxa"/>
          </w:tcPr>
          <w:p w:rsidR="00F67CF2" w:rsidRDefault="00A613D3">
            <w:pPr>
              <w:pStyle w:val="ConsPlusNormal0"/>
            </w:pPr>
            <w:r>
              <w:t xml:space="preserve">Парацетамол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раствор для приема внутрь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суппозитории ректальные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суспензия для приема внутрь (для детей)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Парацетамол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538</w:t>
            </w:r>
          </w:p>
        </w:tc>
        <w:tc>
          <w:tcPr>
            <w:tcW w:w="3806" w:type="dxa"/>
          </w:tcPr>
          <w:p w:rsidR="00F67CF2" w:rsidRDefault="00A613D3">
            <w:pPr>
              <w:pStyle w:val="ConsPlusNormal0"/>
            </w:pPr>
            <w:r>
              <w:t>Парикальцитол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Парикальцитол</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539</w:t>
            </w:r>
          </w:p>
        </w:tc>
        <w:tc>
          <w:tcPr>
            <w:tcW w:w="3806" w:type="dxa"/>
          </w:tcPr>
          <w:p w:rsidR="00F67CF2" w:rsidRDefault="00A613D3">
            <w:pPr>
              <w:pStyle w:val="ConsPlusNormal0"/>
            </w:pPr>
            <w:r>
              <w:t>Парнапарин натрия</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540</w:t>
            </w:r>
          </w:p>
        </w:tc>
        <w:tc>
          <w:tcPr>
            <w:tcW w:w="3806" w:type="dxa"/>
          </w:tcPr>
          <w:p w:rsidR="00F67CF2" w:rsidRDefault="00A613D3">
            <w:pPr>
              <w:pStyle w:val="ConsPlusNormal0"/>
            </w:pPr>
            <w:r>
              <w:t>Пароксетин</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Пароксетин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Пароксетин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541</w:t>
            </w:r>
          </w:p>
        </w:tc>
        <w:tc>
          <w:tcPr>
            <w:tcW w:w="3806" w:type="dxa"/>
          </w:tcPr>
          <w:p w:rsidR="00F67CF2" w:rsidRDefault="00A613D3">
            <w:pPr>
              <w:pStyle w:val="ConsPlusNormal0"/>
            </w:pPr>
            <w:r>
              <w:t>Пасиреотид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542</w:t>
            </w:r>
          </w:p>
        </w:tc>
        <w:tc>
          <w:tcPr>
            <w:tcW w:w="3806" w:type="dxa"/>
          </w:tcPr>
          <w:p w:rsidR="00F67CF2" w:rsidRDefault="00A613D3">
            <w:pPr>
              <w:pStyle w:val="ConsPlusNormal0"/>
            </w:pPr>
            <w:r>
              <w:t xml:space="preserve">Пембролизумаб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543</w:t>
            </w:r>
          </w:p>
        </w:tc>
        <w:tc>
          <w:tcPr>
            <w:tcW w:w="3806" w:type="dxa"/>
          </w:tcPr>
          <w:p w:rsidR="00F67CF2" w:rsidRDefault="00A613D3">
            <w:pPr>
              <w:pStyle w:val="ConsPlusNormal0"/>
            </w:pPr>
            <w:r>
              <w:t xml:space="preserve">Пеметрексед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544</w:t>
            </w:r>
          </w:p>
        </w:tc>
        <w:tc>
          <w:tcPr>
            <w:tcW w:w="3806" w:type="dxa"/>
          </w:tcPr>
          <w:p w:rsidR="00F67CF2" w:rsidRDefault="00A613D3">
            <w:pPr>
              <w:pStyle w:val="ConsPlusNormal0"/>
            </w:pPr>
            <w:r>
              <w:t>Пеницилламин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545</w:t>
            </w:r>
          </w:p>
        </w:tc>
        <w:tc>
          <w:tcPr>
            <w:tcW w:w="3806" w:type="dxa"/>
          </w:tcPr>
          <w:p w:rsidR="00F67CF2" w:rsidRDefault="00A613D3">
            <w:pPr>
              <w:pStyle w:val="ConsPlusNormal0"/>
            </w:pPr>
            <w:r>
              <w:t xml:space="preserve">Пентатех 99mtc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546</w:t>
            </w: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и внутриартериального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внутриартериального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Пентоксифиллин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547</w:t>
            </w:r>
          </w:p>
        </w:tc>
        <w:tc>
          <w:tcPr>
            <w:tcW w:w="3806" w:type="dxa"/>
          </w:tcPr>
          <w:p w:rsidR="00F67CF2" w:rsidRDefault="00A613D3">
            <w:pPr>
              <w:pStyle w:val="ConsPlusNormal0"/>
            </w:pPr>
            <w:r>
              <w:t>Перампанел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548</w:t>
            </w:r>
          </w:p>
        </w:tc>
        <w:tc>
          <w:tcPr>
            <w:tcW w:w="3806" w:type="dxa"/>
          </w:tcPr>
          <w:p w:rsidR="00F67CF2" w:rsidRDefault="00A613D3">
            <w:pPr>
              <w:pStyle w:val="ConsPlusNormal0"/>
            </w:pPr>
            <w:r>
              <w:t>Периндоприл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Периндоприл</w:t>
            </w:r>
          </w:p>
        </w:tc>
        <w:tc>
          <w:tcPr>
            <w:tcW w:w="4535" w:type="dxa"/>
          </w:tcPr>
          <w:p w:rsidR="00F67CF2" w:rsidRDefault="00A613D3">
            <w:pPr>
              <w:pStyle w:val="ConsPlusNormal0"/>
            </w:pPr>
            <w:r>
              <w:t>таблетки, диспергируемые в полости рта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Периндоприл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549</w:t>
            </w:r>
          </w:p>
        </w:tc>
        <w:tc>
          <w:tcPr>
            <w:tcW w:w="3806" w:type="dxa"/>
          </w:tcPr>
          <w:p w:rsidR="00F67CF2" w:rsidRDefault="00A613D3">
            <w:pPr>
              <w:pStyle w:val="ConsPlusNormal0"/>
            </w:pPr>
            <w:r>
              <w:t>Перициазин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Перициазин</w:t>
            </w:r>
          </w:p>
        </w:tc>
        <w:tc>
          <w:tcPr>
            <w:tcW w:w="4535" w:type="dxa"/>
          </w:tcPr>
          <w:p w:rsidR="00F67CF2" w:rsidRDefault="00A613D3">
            <w:pPr>
              <w:pStyle w:val="ConsPlusNormal0"/>
            </w:pPr>
            <w:r>
              <w:t>раствор для приема внутрь</w:t>
            </w:r>
          </w:p>
        </w:tc>
      </w:tr>
      <w:tr w:rsidR="00F67CF2">
        <w:tc>
          <w:tcPr>
            <w:tcW w:w="737" w:type="dxa"/>
          </w:tcPr>
          <w:p w:rsidR="00F67CF2" w:rsidRDefault="00A613D3">
            <w:pPr>
              <w:pStyle w:val="ConsPlusNormal0"/>
              <w:jc w:val="center"/>
            </w:pPr>
            <w:r>
              <w:t>550</w:t>
            </w:r>
          </w:p>
        </w:tc>
        <w:tc>
          <w:tcPr>
            <w:tcW w:w="3806" w:type="dxa"/>
          </w:tcPr>
          <w:p w:rsidR="00F67CF2" w:rsidRDefault="00A613D3">
            <w:pPr>
              <w:pStyle w:val="ConsPlusNormal0"/>
            </w:pPr>
            <w:r>
              <w:t xml:space="preserve">Пертузумаб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551</w:t>
            </w:r>
          </w:p>
        </w:tc>
        <w:tc>
          <w:tcPr>
            <w:tcW w:w="3806" w:type="dxa"/>
          </w:tcPr>
          <w:p w:rsidR="00F67CF2" w:rsidRDefault="00A613D3">
            <w:pPr>
              <w:pStyle w:val="ConsPlusNormal0"/>
            </w:pPr>
            <w:r>
              <w:t>Перфеназин</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552</w:t>
            </w:r>
          </w:p>
        </w:tc>
        <w:tc>
          <w:tcPr>
            <w:tcW w:w="3806" w:type="dxa"/>
          </w:tcPr>
          <w:p w:rsidR="00F67CF2" w:rsidRDefault="00A613D3">
            <w:pPr>
              <w:pStyle w:val="ConsPlusNormal0"/>
            </w:pPr>
            <w:r>
              <w:t>Пилокарпин</w:t>
            </w:r>
          </w:p>
        </w:tc>
        <w:tc>
          <w:tcPr>
            <w:tcW w:w="4535" w:type="dxa"/>
          </w:tcPr>
          <w:p w:rsidR="00F67CF2" w:rsidRDefault="00A613D3">
            <w:pPr>
              <w:pStyle w:val="ConsPlusNormal0"/>
            </w:pPr>
            <w:r>
              <w:t>капли глазные</w:t>
            </w:r>
          </w:p>
        </w:tc>
      </w:tr>
      <w:tr w:rsidR="00F67CF2">
        <w:tc>
          <w:tcPr>
            <w:tcW w:w="737" w:type="dxa"/>
          </w:tcPr>
          <w:p w:rsidR="00F67CF2" w:rsidRDefault="00A613D3">
            <w:pPr>
              <w:pStyle w:val="ConsPlusNormal0"/>
              <w:jc w:val="center"/>
            </w:pPr>
            <w:r>
              <w:t>553</w:t>
            </w:r>
          </w:p>
        </w:tc>
        <w:tc>
          <w:tcPr>
            <w:tcW w:w="3806" w:type="dxa"/>
          </w:tcPr>
          <w:p w:rsidR="00F67CF2" w:rsidRDefault="00A613D3">
            <w:pPr>
              <w:pStyle w:val="ConsPlusNormal0"/>
            </w:pPr>
            <w:r>
              <w:t>Пимекролимус</w:t>
            </w:r>
          </w:p>
        </w:tc>
        <w:tc>
          <w:tcPr>
            <w:tcW w:w="4535" w:type="dxa"/>
          </w:tcPr>
          <w:p w:rsidR="00F67CF2" w:rsidRDefault="00A613D3">
            <w:pPr>
              <w:pStyle w:val="ConsPlusNormal0"/>
            </w:pPr>
            <w:r>
              <w:t>крем для наружного применения</w:t>
            </w:r>
          </w:p>
        </w:tc>
      </w:tr>
      <w:tr w:rsidR="00F67CF2">
        <w:tc>
          <w:tcPr>
            <w:tcW w:w="737" w:type="dxa"/>
          </w:tcPr>
          <w:p w:rsidR="00F67CF2" w:rsidRDefault="00A613D3">
            <w:pPr>
              <w:pStyle w:val="ConsPlusNormal0"/>
              <w:jc w:val="center"/>
            </w:pPr>
            <w:r>
              <w:t>554</w:t>
            </w:r>
          </w:p>
        </w:tc>
        <w:tc>
          <w:tcPr>
            <w:tcW w:w="3806" w:type="dxa"/>
          </w:tcPr>
          <w:p w:rsidR="00F67CF2" w:rsidRDefault="00A613D3">
            <w:pPr>
              <w:pStyle w:val="ConsPlusNormal0"/>
            </w:pPr>
            <w:r>
              <w:t xml:space="preserve">Пипекурония бромид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555</w:t>
            </w:r>
          </w:p>
        </w:tc>
        <w:tc>
          <w:tcPr>
            <w:tcW w:w="3806" w:type="dxa"/>
          </w:tcPr>
          <w:p w:rsidR="00F67CF2" w:rsidRDefault="00A613D3">
            <w:pPr>
              <w:pStyle w:val="ConsPlusNormal0"/>
            </w:pPr>
            <w:r>
              <w:t>Пипофезин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556</w:t>
            </w:r>
          </w:p>
        </w:tc>
        <w:tc>
          <w:tcPr>
            <w:tcW w:w="3806" w:type="dxa"/>
          </w:tcPr>
          <w:p w:rsidR="00F67CF2" w:rsidRDefault="00A613D3">
            <w:pPr>
              <w:pStyle w:val="ConsPlusNormal0"/>
            </w:pPr>
            <w:r>
              <w:t>Пиразинамид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Пиразинамид</w:t>
            </w:r>
          </w:p>
        </w:tc>
        <w:tc>
          <w:tcPr>
            <w:tcW w:w="4535" w:type="dxa"/>
          </w:tcPr>
          <w:p w:rsidR="00F67CF2" w:rsidRDefault="00A613D3">
            <w:pPr>
              <w:pStyle w:val="ConsPlusNormal0"/>
            </w:pPr>
            <w:r>
              <w:t>таблетки, покрытые оболочкой</w:t>
            </w:r>
          </w:p>
        </w:tc>
      </w:tr>
      <w:tr w:rsidR="00F67CF2">
        <w:tc>
          <w:tcPr>
            <w:tcW w:w="737" w:type="dxa"/>
            <w:vMerge w:val="restart"/>
          </w:tcPr>
          <w:p w:rsidR="00F67CF2" w:rsidRDefault="00A613D3">
            <w:pPr>
              <w:pStyle w:val="ConsPlusNormal0"/>
              <w:jc w:val="center"/>
            </w:pPr>
            <w:r>
              <w:t>557</w:t>
            </w:r>
          </w:p>
        </w:tc>
        <w:tc>
          <w:tcPr>
            <w:tcW w:w="3806" w:type="dxa"/>
          </w:tcPr>
          <w:p w:rsidR="00F67CF2" w:rsidRDefault="00A613D3">
            <w:pPr>
              <w:pStyle w:val="ConsPlusNormal0"/>
            </w:pPr>
            <w:r>
              <w:t>Пирантел</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Пирантел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Пирантел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558</w:t>
            </w:r>
          </w:p>
        </w:tc>
        <w:tc>
          <w:tcPr>
            <w:tcW w:w="3806" w:type="dxa"/>
          </w:tcPr>
          <w:p w:rsidR="00F67CF2" w:rsidRDefault="00A613D3">
            <w:pPr>
              <w:pStyle w:val="ConsPlusNormal0"/>
            </w:pPr>
            <w:r>
              <w:t>Пирацетам</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Пирацетам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Пирацетам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Пирацетам</w:t>
            </w:r>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Пирацетам</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Пирацетам</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Пирацетам</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559</w:t>
            </w:r>
          </w:p>
        </w:tc>
        <w:tc>
          <w:tcPr>
            <w:tcW w:w="3806" w:type="dxa"/>
          </w:tcPr>
          <w:p w:rsidR="00F67CF2" w:rsidRDefault="00A613D3">
            <w:pPr>
              <w:pStyle w:val="ConsPlusNormal0"/>
            </w:pPr>
            <w:r>
              <w:t>Пирибедил</w:t>
            </w:r>
          </w:p>
        </w:tc>
        <w:tc>
          <w:tcPr>
            <w:tcW w:w="4535" w:type="dxa"/>
          </w:tcPr>
          <w:p w:rsidR="00F67CF2" w:rsidRDefault="00A613D3">
            <w:pPr>
              <w:pStyle w:val="ConsPlusNormal0"/>
            </w:pPr>
            <w:r>
              <w:t>таблетки с контролируемым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Пирибедил</w:t>
            </w:r>
          </w:p>
        </w:tc>
        <w:tc>
          <w:tcPr>
            <w:tcW w:w="4535" w:type="dxa"/>
          </w:tcPr>
          <w:p w:rsidR="00F67CF2" w:rsidRDefault="00A613D3">
            <w:pPr>
              <w:pStyle w:val="ConsPlusNormal0"/>
            </w:pPr>
            <w:r>
              <w:t>таблетки с контролируемым высвобождением,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Пирибедил</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560</w:t>
            </w:r>
          </w:p>
        </w:tc>
        <w:tc>
          <w:tcPr>
            <w:tcW w:w="3806" w:type="dxa"/>
          </w:tcPr>
          <w:p w:rsidR="00F67CF2" w:rsidRDefault="00A613D3">
            <w:pPr>
              <w:pStyle w:val="ConsPlusNormal0"/>
            </w:pPr>
            <w:r>
              <w:t>Пиридоксин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561</w:t>
            </w:r>
          </w:p>
        </w:tc>
        <w:tc>
          <w:tcPr>
            <w:tcW w:w="3806" w:type="dxa"/>
          </w:tcPr>
          <w:p w:rsidR="00F67CF2" w:rsidRDefault="00A613D3">
            <w:pPr>
              <w:pStyle w:val="ConsPlusNormal0"/>
            </w:pPr>
            <w:r>
              <w:t>Пиридостигмина бромид</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562</w:t>
            </w:r>
          </w:p>
        </w:tc>
        <w:tc>
          <w:tcPr>
            <w:tcW w:w="3806" w:type="dxa"/>
          </w:tcPr>
          <w:p w:rsidR="00F67CF2" w:rsidRDefault="00A613D3">
            <w:pPr>
              <w:pStyle w:val="ConsPlusNormal0"/>
            </w:pPr>
            <w:r>
              <w:t>Пирфенидон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Пирфенидон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563</w:t>
            </w:r>
          </w:p>
        </w:tc>
        <w:tc>
          <w:tcPr>
            <w:tcW w:w="3806" w:type="dxa"/>
          </w:tcPr>
          <w:p w:rsidR="00F67CF2" w:rsidRDefault="00A613D3">
            <w:pPr>
              <w:pStyle w:val="ConsPlusNormal0"/>
            </w:pPr>
            <w:r>
              <w:t xml:space="preserve">Пирфотех 99mtc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564</w:t>
            </w:r>
          </w:p>
        </w:tc>
        <w:tc>
          <w:tcPr>
            <w:tcW w:w="3806" w:type="dxa"/>
          </w:tcPr>
          <w:p w:rsidR="00F67CF2" w:rsidRDefault="00A613D3">
            <w:pPr>
              <w:pStyle w:val="ConsPlusNormal0"/>
            </w:pPr>
            <w:r>
              <w:t>Платифиллин</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565</w:t>
            </w:r>
          </w:p>
        </w:tc>
        <w:tc>
          <w:tcPr>
            <w:tcW w:w="3806" w:type="dxa"/>
          </w:tcPr>
          <w:p w:rsidR="00F67CF2" w:rsidRDefault="00A613D3">
            <w:pPr>
              <w:pStyle w:val="ConsPlusNormal0"/>
            </w:pPr>
            <w:r>
              <w:t>Повидон-йод</w:t>
            </w:r>
          </w:p>
        </w:tc>
        <w:tc>
          <w:tcPr>
            <w:tcW w:w="4535" w:type="dxa"/>
          </w:tcPr>
          <w:p w:rsidR="00F67CF2" w:rsidRDefault="00A613D3">
            <w:pPr>
              <w:pStyle w:val="ConsPlusNormal0"/>
            </w:pPr>
            <w:r>
              <w:t>раствор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Повидон-йод</w:t>
            </w:r>
          </w:p>
        </w:tc>
        <w:tc>
          <w:tcPr>
            <w:tcW w:w="4535" w:type="dxa"/>
          </w:tcPr>
          <w:p w:rsidR="00F67CF2" w:rsidRDefault="00A613D3">
            <w:pPr>
              <w:pStyle w:val="ConsPlusNormal0"/>
            </w:pPr>
            <w:r>
              <w:t>раствор для наружного применения</w:t>
            </w:r>
          </w:p>
        </w:tc>
      </w:tr>
      <w:tr w:rsidR="00F67CF2">
        <w:tc>
          <w:tcPr>
            <w:tcW w:w="737" w:type="dxa"/>
          </w:tcPr>
          <w:p w:rsidR="00F67CF2" w:rsidRDefault="00A613D3">
            <w:pPr>
              <w:pStyle w:val="ConsPlusNormal0"/>
              <w:jc w:val="center"/>
            </w:pPr>
            <w:r>
              <w:t>566</w:t>
            </w:r>
          </w:p>
        </w:tc>
        <w:tc>
          <w:tcPr>
            <w:tcW w:w="3806" w:type="dxa"/>
          </w:tcPr>
          <w:p w:rsidR="00F67CF2" w:rsidRDefault="00A613D3">
            <w:pPr>
              <w:pStyle w:val="ConsPlusNormal0"/>
            </w:pPr>
            <w:r>
              <w:t>Позаконазол</w:t>
            </w:r>
          </w:p>
        </w:tc>
        <w:tc>
          <w:tcPr>
            <w:tcW w:w="4535" w:type="dxa"/>
          </w:tcPr>
          <w:p w:rsidR="00F67CF2" w:rsidRDefault="00A613D3">
            <w:pPr>
              <w:pStyle w:val="ConsPlusNormal0"/>
            </w:pPr>
            <w:r>
              <w:t>суспензия для приема внутрь</w:t>
            </w:r>
          </w:p>
        </w:tc>
      </w:tr>
      <w:tr w:rsidR="00F67CF2">
        <w:tc>
          <w:tcPr>
            <w:tcW w:w="737" w:type="dxa"/>
          </w:tcPr>
          <w:p w:rsidR="00F67CF2" w:rsidRDefault="00A613D3">
            <w:pPr>
              <w:pStyle w:val="ConsPlusNormal0"/>
              <w:jc w:val="center"/>
            </w:pPr>
            <w:r>
              <w:t>567</w:t>
            </w:r>
          </w:p>
        </w:tc>
        <w:tc>
          <w:tcPr>
            <w:tcW w:w="3806" w:type="dxa"/>
          </w:tcPr>
          <w:p w:rsidR="00F67CF2" w:rsidRDefault="00A613D3">
            <w:pPr>
              <w:pStyle w:val="ConsPlusNormal0"/>
            </w:pPr>
            <w:r>
              <w:t xml:space="preserve">Полатузумаб ведотин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568</w:t>
            </w:r>
          </w:p>
        </w:tc>
        <w:tc>
          <w:tcPr>
            <w:tcW w:w="3806" w:type="dxa"/>
          </w:tcPr>
          <w:p w:rsidR="00F67CF2" w:rsidRDefault="00A613D3">
            <w:pPr>
              <w:pStyle w:val="ConsPlusNormal0"/>
            </w:pPr>
            <w:r>
              <w:t>Полимиксин B</w:t>
            </w:r>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Полимиксин B</w:t>
            </w:r>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tcPr>
          <w:p w:rsidR="00F67CF2" w:rsidRDefault="00A613D3">
            <w:pPr>
              <w:pStyle w:val="ConsPlusNormal0"/>
              <w:jc w:val="center"/>
            </w:pPr>
            <w:r>
              <w:t>569</w:t>
            </w:r>
          </w:p>
        </w:tc>
        <w:tc>
          <w:tcPr>
            <w:tcW w:w="3806" w:type="dxa"/>
          </w:tcPr>
          <w:p w:rsidR="00F67CF2" w:rsidRDefault="00A613D3">
            <w:pPr>
              <w:pStyle w:val="ConsPlusNormal0"/>
            </w:pPr>
            <w:r>
              <w:t xml:space="preserve">Полипептиды коры головного </w:t>
            </w:r>
            <w:r>
              <w:lastRenderedPageBreak/>
              <w:t>мозга скота</w:t>
            </w:r>
          </w:p>
        </w:tc>
        <w:tc>
          <w:tcPr>
            <w:tcW w:w="4535" w:type="dxa"/>
          </w:tcPr>
          <w:p w:rsidR="00F67CF2" w:rsidRDefault="00A613D3">
            <w:pPr>
              <w:pStyle w:val="ConsPlusNormal0"/>
            </w:pPr>
            <w:r>
              <w:lastRenderedPageBreak/>
              <w:t xml:space="preserve">лиофилизат для приготовления раствора </w:t>
            </w:r>
            <w:r>
              <w:lastRenderedPageBreak/>
              <w:t>для внутримышечного введения</w:t>
            </w:r>
          </w:p>
        </w:tc>
      </w:tr>
      <w:tr w:rsidR="00F67CF2">
        <w:tc>
          <w:tcPr>
            <w:tcW w:w="737" w:type="dxa"/>
          </w:tcPr>
          <w:p w:rsidR="00F67CF2" w:rsidRDefault="00A613D3">
            <w:pPr>
              <w:pStyle w:val="ConsPlusNormal0"/>
              <w:jc w:val="center"/>
            </w:pPr>
            <w:r>
              <w:lastRenderedPageBreak/>
              <w:t>570</w:t>
            </w:r>
          </w:p>
        </w:tc>
        <w:tc>
          <w:tcPr>
            <w:tcW w:w="3806" w:type="dxa"/>
          </w:tcPr>
          <w:p w:rsidR="00F67CF2" w:rsidRDefault="00A613D3">
            <w:pPr>
              <w:pStyle w:val="ConsPlusNormal0"/>
            </w:pPr>
            <w:r>
              <w:t>Пептиды головного мозга свиньи</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571</w:t>
            </w:r>
          </w:p>
        </w:tc>
        <w:tc>
          <w:tcPr>
            <w:tcW w:w="3806" w:type="dxa"/>
          </w:tcPr>
          <w:p w:rsidR="00F67CF2" w:rsidRDefault="00A613D3">
            <w:pPr>
              <w:pStyle w:val="ConsPlusNormal0"/>
            </w:pPr>
            <w:r>
              <w:t>Помалидомид</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572</w:t>
            </w:r>
          </w:p>
        </w:tc>
        <w:tc>
          <w:tcPr>
            <w:tcW w:w="3806" w:type="dxa"/>
          </w:tcPr>
          <w:p w:rsidR="00F67CF2" w:rsidRDefault="00A613D3">
            <w:pPr>
              <w:pStyle w:val="ConsPlusNormal0"/>
            </w:pPr>
            <w:r>
              <w:t xml:space="preserve">Порактант альфа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суспензия для эндотрахеального введения</w:t>
            </w:r>
          </w:p>
        </w:tc>
      </w:tr>
      <w:tr w:rsidR="00F67CF2">
        <w:tc>
          <w:tcPr>
            <w:tcW w:w="737" w:type="dxa"/>
          </w:tcPr>
          <w:p w:rsidR="00F67CF2" w:rsidRDefault="00A613D3">
            <w:pPr>
              <w:pStyle w:val="ConsPlusNormal0"/>
              <w:jc w:val="center"/>
            </w:pPr>
            <w:r>
              <w:t>573</w:t>
            </w:r>
          </w:p>
        </w:tc>
        <w:tc>
          <w:tcPr>
            <w:tcW w:w="3806" w:type="dxa"/>
          </w:tcPr>
          <w:p w:rsidR="00F67CF2" w:rsidRDefault="00A613D3">
            <w:pPr>
              <w:pStyle w:val="ConsPlusNormal0"/>
            </w:pPr>
            <w:r>
              <w:t>Празиквантел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574</w:t>
            </w:r>
          </w:p>
        </w:tc>
        <w:tc>
          <w:tcPr>
            <w:tcW w:w="3806" w:type="dxa"/>
          </w:tcPr>
          <w:p w:rsidR="00F67CF2" w:rsidRDefault="00A613D3">
            <w:pPr>
              <w:pStyle w:val="ConsPlusNormal0"/>
            </w:pPr>
            <w:r>
              <w:t>Прамипексол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Прамипексол</w:t>
            </w:r>
          </w:p>
        </w:tc>
        <w:tc>
          <w:tcPr>
            <w:tcW w:w="4535" w:type="dxa"/>
          </w:tcPr>
          <w:p w:rsidR="00F67CF2" w:rsidRDefault="00A613D3">
            <w:pPr>
              <w:pStyle w:val="ConsPlusNormal0"/>
            </w:pPr>
            <w:r>
              <w:t>таблетки пролонгированного действия</w:t>
            </w:r>
          </w:p>
        </w:tc>
      </w:tr>
      <w:tr w:rsidR="00F67CF2">
        <w:tc>
          <w:tcPr>
            <w:tcW w:w="737" w:type="dxa"/>
          </w:tcPr>
          <w:p w:rsidR="00F67CF2" w:rsidRDefault="00A613D3">
            <w:pPr>
              <w:pStyle w:val="ConsPlusNormal0"/>
              <w:jc w:val="center"/>
            </w:pPr>
            <w:r>
              <w:t>575</w:t>
            </w:r>
          </w:p>
        </w:tc>
        <w:tc>
          <w:tcPr>
            <w:tcW w:w="3806" w:type="dxa"/>
          </w:tcPr>
          <w:p w:rsidR="00F67CF2" w:rsidRDefault="00A613D3">
            <w:pPr>
              <w:pStyle w:val="ConsPlusNormal0"/>
            </w:pPr>
            <w:r>
              <w:t>Прегабалин</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576</w:t>
            </w:r>
          </w:p>
        </w:tc>
        <w:tc>
          <w:tcPr>
            <w:tcW w:w="3806" w:type="dxa"/>
          </w:tcPr>
          <w:p w:rsidR="00F67CF2" w:rsidRDefault="00A613D3">
            <w:pPr>
              <w:pStyle w:val="ConsPlusNormal0"/>
            </w:pPr>
            <w:r>
              <w:t>Преднизолон</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Преднизолон</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Преднизолон</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Преднизолон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577</w:t>
            </w:r>
          </w:p>
        </w:tc>
        <w:tc>
          <w:tcPr>
            <w:tcW w:w="3806" w:type="dxa"/>
          </w:tcPr>
          <w:p w:rsidR="00F67CF2" w:rsidRDefault="00A613D3">
            <w:pPr>
              <w:pStyle w:val="ConsPlusNormal0"/>
            </w:pPr>
            <w:r>
              <w:t>Пробиотик из бифидобактерий бифидум однокомпонентный сорбированный</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Пробиотик из бифидобактерий бифидум однокомпонентный сорбированный</w:t>
            </w:r>
          </w:p>
        </w:tc>
        <w:tc>
          <w:tcPr>
            <w:tcW w:w="4535" w:type="dxa"/>
          </w:tcPr>
          <w:p w:rsidR="00F67CF2" w:rsidRDefault="00A613D3">
            <w:pPr>
              <w:pStyle w:val="ConsPlusNormal0"/>
            </w:pPr>
            <w:r>
              <w:t>порошок для приема внутрь</w:t>
            </w:r>
          </w:p>
        </w:tc>
      </w:tr>
      <w:tr w:rsidR="00F67CF2">
        <w:tc>
          <w:tcPr>
            <w:tcW w:w="737" w:type="dxa"/>
          </w:tcPr>
          <w:p w:rsidR="00F67CF2" w:rsidRDefault="00A613D3">
            <w:pPr>
              <w:pStyle w:val="ConsPlusNormal0"/>
              <w:jc w:val="center"/>
            </w:pPr>
            <w:r>
              <w:t>578</w:t>
            </w:r>
          </w:p>
        </w:tc>
        <w:tc>
          <w:tcPr>
            <w:tcW w:w="3806" w:type="dxa"/>
          </w:tcPr>
          <w:p w:rsidR="00F67CF2" w:rsidRDefault="00A613D3">
            <w:pPr>
              <w:pStyle w:val="ConsPlusNormal0"/>
            </w:pPr>
            <w:r>
              <w:t>Прогестерон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579</w:t>
            </w:r>
          </w:p>
        </w:tc>
        <w:tc>
          <w:tcPr>
            <w:tcW w:w="3806" w:type="dxa"/>
          </w:tcPr>
          <w:p w:rsidR="00F67CF2" w:rsidRDefault="00A613D3">
            <w:pPr>
              <w:pStyle w:val="ConsPlusNormal0"/>
            </w:pPr>
            <w:r>
              <w:t>Прокаин</w:t>
            </w:r>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580</w:t>
            </w:r>
          </w:p>
        </w:tc>
        <w:tc>
          <w:tcPr>
            <w:tcW w:w="3806" w:type="dxa"/>
          </w:tcPr>
          <w:p w:rsidR="00F67CF2" w:rsidRDefault="00A613D3">
            <w:pPr>
              <w:pStyle w:val="ConsPlusNormal0"/>
            </w:pPr>
            <w:r>
              <w:t xml:space="preserve">Прокаинамид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Прокаинамид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Прокаинамид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581</w:t>
            </w:r>
          </w:p>
        </w:tc>
        <w:tc>
          <w:tcPr>
            <w:tcW w:w="3806" w:type="dxa"/>
          </w:tcPr>
          <w:p w:rsidR="00F67CF2" w:rsidRDefault="00A613D3">
            <w:pPr>
              <w:pStyle w:val="ConsPlusNormal0"/>
            </w:pPr>
            <w:r>
              <w:t>Прокарбазин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582</w:t>
            </w:r>
          </w:p>
        </w:tc>
        <w:tc>
          <w:tcPr>
            <w:tcW w:w="3806" w:type="dxa"/>
          </w:tcPr>
          <w:p w:rsidR="00F67CF2" w:rsidRDefault="00A613D3">
            <w:pPr>
              <w:pStyle w:val="ConsPlusNormal0"/>
            </w:pPr>
            <w:r>
              <w:t>Пролголимаб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583</w:t>
            </w:r>
          </w:p>
        </w:tc>
        <w:tc>
          <w:tcPr>
            <w:tcW w:w="3806" w:type="dxa"/>
          </w:tcPr>
          <w:p w:rsidR="00F67CF2" w:rsidRDefault="00A613D3">
            <w:pPr>
              <w:pStyle w:val="ConsPlusNormal0"/>
            </w:pPr>
            <w:r>
              <w:t xml:space="preserve">Пропафенон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Пропафенон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584</w:t>
            </w:r>
          </w:p>
        </w:tc>
        <w:tc>
          <w:tcPr>
            <w:tcW w:w="3806" w:type="dxa"/>
          </w:tcPr>
          <w:p w:rsidR="00F67CF2" w:rsidRDefault="00A613D3">
            <w:pPr>
              <w:pStyle w:val="ConsPlusNormal0"/>
            </w:pPr>
            <w:r>
              <w:t>Пропионилфенилэтоксиэтилпиперидин</w:t>
            </w:r>
          </w:p>
        </w:tc>
        <w:tc>
          <w:tcPr>
            <w:tcW w:w="4535" w:type="dxa"/>
          </w:tcPr>
          <w:p w:rsidR="00F67CF2" w:rsidRDefault="00A613D3">
            <w:pPr>
              <w:pStyle w:val="ConsPlusNormal0"/>
            </w:pPr>
            <w:r>
              <w:t>таблетки защечные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Пропионилфенилэтоксиэтилпиперидин</w:t>
            </w:r>
          </w:p>
        </w:tc>
        <w:tc>
          <w:tcPr>
            <w:tcW w:w="4535" w:type="dxa"/>
          </w:tcPr>
          <w:p w:rsidR="00F67CF2" w:rsidRDefault="00A613D3">
            <w:pPr>
              <w:pStyle w:val="ConsPlusNormal0"/>
            </w:pPr>
            <w:r>
              <w:t>таблетки подъязычные</w:t>
            </w:r>
          </w:p>
        </w:tc>
      </w:tr>
      <w:tr w:rsidR="00F67CF2">
        <w:tc>
          <w:tcPr>
            <w:tcW w:w="737" w:type="dxa"/>
            <w:vMerge w:val="restart"/>
          </w:tcPr>
          <w:p w:rsidR="00F67CF2" w:rsidRDefault="00A613D3">
            <w:pPr>
              <w:pStyle w:val="ConsPlusNormal0"/>
              <w:jc w:val="center"/>
            </w:pPr>
            <w:r>
              <w:t>585</w:t>
            </w:r>
          </w:p>
        </w:tc>
        <w:tc>
          <w:tcPr>
            <w:tcW w:w="3806" w:type="dxa"/>
          </w:tcPr>
          <w:p w:rsidR="00F67CF2" w:rsidRDefault="00A613D3">
            <w:pPr>
              <w:pStyle w:val="ConsPlusNormal0"/>
            </w:pPr>
            <w:r>
              <w:t xml:space="preserve">Пропофол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эмульсия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Пропофол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эмульсия для инфузий</w:t>
            </w:r>
          </w:p>
        </w:tc>
      </w:tr>
      <w:tr w:rsidR="00F67CF2">
        <w:tc>
          <w:tcPr>
            <w:tcW w:w="737" w:type="dxa"/>
          </w:tcPr>
          <w:p w:rsidR="00F67CF2" w:rsidRDefault="00A613D3">
            <w:pPr>
              <w:pStyle w:val="ConsPlusNormal0"/>
              <w:jc w:val="center"/>
            </w:pPr>
            <w:r>
              <w:t>586</w:t>
            </w:r>
          </w:p>
        </w:tc>
        <w:tc>
          <w:tcPr>
            <w:tcW w:w="3806" w:type="dxa"/>
          </w:tcPr>
          <w:p w:rsidR="00F67CF2" w:rsidRDefault="00A613D3">
            <w:pPr>
              <w:pStyle w:val="ConsPlusNormal0"/>
            </w:pPr>
            <w:r>
              <w:t>Пропранолол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587</w:t>
            </w:r>
          </w:p>
        </w:tc>
        <w:tc>
          <w:tcPr>
            <w:tcW w:w="3806" w:type="dxa"/>
          </w:tcPr>
          <w:p w:rsidR="00F67CF2" w:rsidRDefault="00A613D3">
            <w:pPr>
              <w:pStyle w:val="ConsPlusNormal0"/>
            </w:pPr>
            <w:r>
              <w:t xml:space="preserve">Протамина сульфат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Протамина сульфат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588</w:t>
            </w:r>
          </w:p>
        </w:tc>
        <w:tc>
          <w:tcPr>
            <w:tcW w:w="3806" w:type="dxa"/>
          </w:tcPr>
          <w:p w:rsidR="00F67CF2" w:rsidRDefault="00A613D3">
            <w:pPr>
              <w:pStyle w:val="ConsPlusNormal0"/>
            </w:pPr>
            <w:r>
              <w:t>Протионамид</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Протионамид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589</w:t>
            </w:r>
          </w:p>
        </w:tc>
        <w:tc>
          <w:tcPr>
            <w:tcW w:w="3806" w:type="dxa"/>
          </w:tcPr>
          <w:p w:rsidR="00F67CF2" w:rsidRDefault="00A613D3">
            <w:pPr>
              <w:pStyle w:val="ConsPlusNormal0"/>
            </w:pPr>
            <w:r>
              <w:t xml:space="preserve">Проурокиназа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Проурокиназа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tcPr>
          <w:p w:rsidR="00F67CF2" w:rsidRDefault="00A613D3">
            <w:pPr>
              <w:pStyle w:val="ConsPlusNormal0"/>
              <w:jc w:val="center"/>
            </w:pPr>
            <w:r>
              <w:t>590</w:t>
            </w:r>
          </w:p>
        </w:tc>
        <w:tc>
          <w:tcPr>
            <w:tcW w:w="3806" w:type="dxa"/>
          </w:tcPr>
          <w:p w:rsidR="00F67CF2" w:rsidRDefault="00A613D3">
            <w:pPr>
              <w:pStyle w:val="ConsPlusNormal0"/>
            </w:pPr>
            <w:r>
              <w:t>Пэгаспаргаза</w:t>
            </w:r>
          </w:p>
        </w:tc>
        <w:tc>
          <w:tcPr>
            <w:tcW w:w="4535" w:type="dxa"/>
          </w:tcPr>
          <w:p w:rsidR="00F67CF2" w:rsidRDefault="00A613D3">
            <w:pPr>
              <w:pStyle w:val="ConsPlusNormal0"/>
            </w:pPr>
            <w:r>
              <w:t>лиофилизат для приготовления раствора для внутримышечного введения и инфузий</w:t>
            </w:r>
          </w:p>
        </w:tc>
      </w:tr>
      <w:tr w:rsidR="00F67CF2">
        <w:tc>
          <w:tcPr>
            <w:tcW w:w="737" w:type="dxa"/>
          </w:tcPr>
          <w:p w:rsidR="00F67CF2" w:rsidRDefault="00A613D3">
            <w:pPr>
              <w:pStyle w:val="ConsPlusNormal0"/>
              <w:jc w:val="center"/>
            </w:pPr>
            <w:r>
              <w:t>591</w:t>
            </w:r>
          </w:p>
        </w:tc>
        <w:tc>
          <w:tcPr>
            <w:tcW w:w="3806" w:type="dxa"/>
          </w:tcPr>
          <w:p w:rsidR="00F67CF2" w:rsidRDefault="00A613D3">
            <w:pPr>
              <w:pStyle w:val="ConsPlusNormal0"/>
            </w:pPr>
            <w:r>
              <w:t>Пэгвисомант</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592</w:t>
            </w:r>
          </w:p>
        </w:tc>
        <w:tc>
          <w:tcPr>
            <w:tcW w:w="3806" w:type="dxa"/>
          </w:tcPr>
          <w:p w:rsidR="00F67CF2" w:rsidRDefault="00A613D3">
            <w:pPr>
              <w:pStyle w:val="ConsPlusNormal0"/>
            </w:pPr>
            <w:r>
              <w:t>Пэгинтерферон альфа-2a</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593</w:t>
            </w:r>
          </w:p>
        </w:tc>
        <w:tc>
          <w:tcPr>
            <w:tcW w:w="3806" w:type="dxa"/>
          </w:tcPr>
          <w:p w:rsidR="00F67CF2" w:rsidRDefault="00A613D3">
            <w:pPr>
              <w:pStyle w:val="ConsPlusNormal0"/>
            </w:pPr>
            <w:r>
              <w:t>Пэгинтерферон альфа-2b</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594</w:t>
            </w:r>
          </w:p>
        </w:tc>
        <w:tc>
          <w:tcPr>
            <w:tcW w:w="3806" w:type="dxa"/>
          </w:tcPr>
          <w:p w:rsidR="00F67CF2" w:rsidRDefault="00A613D3">
            <w:pPr>
              <w:pStyle w:val="ConsPlusNormal0"/>
            </w:pPr>
            <w:r>
              <w:t>Пэгинтерферон бета-1a</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595</w:t>
            </w:r>
          </w:p>
        </w:tc>
        <w:tc>
          <w:tcPr>
            <w:tcW w:w="3806" w:type="dxa"/>
          </w:tcPr>
          <w:p w:rsidR="00F67CF2" w:rsidRDefault="00A613D3">
            <w:pPr>
              <w:pStyle w:val="ConsPlusNormal0"/>
            </w:pPr>
            <w:r>
              <w:t xml:space="preserve">Радия хлорид [223 Ra]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596</w:t>
            </w:r>
          </w:p>
        </w:tc>
        <w:tc>
          <w:tcPr>
            <w:tcW w:w="3806" w:type="dxa"/>
          </w:tcPr>
          <w:p w:rsidR="00F67CF2" w:rsidRDefault="00A613D3">
            <w:pPr>
              <w:pStyle w:val="ConsPlusNormal0"/>
            </w:pPr>
            <w:r>
              <w:t>Ралтегравир</w:t>
            </w:r>
          </w:p>
        </w:tc>
        <w:tc>
          <w:tcPr>
            <w:tcW w:w="4535" w:type="dxa"/>
          </w:tcPr>
          <w:p w:rsidR="00F67CF2" w:rsidRDefault="00A613D3">
            <w:pPr>
              <w:pStyle w:val="ConsPlusNormal0"/>
            </w:pPr>
            <w:r>
              <w:t>таблетки жевательные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Ралтегравир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597</w:t>
            </w:r>
          </w:p>
        </w:tc>
        <w:tc>
          <w:tcPr>
            <w:tcW w:w="3806" w:type="dxa"/>
          </w:tcPr>
          <w:p w:rsidR="00F67CF2" w:rsidRDefault="00A613D3">
            <w:pPr>
              <w:pStyle w:val="ConsPlusNormal0"/>
            </w:pPr>
            <w:r>
              <w:t xml:space="preserve">Ралтитрексид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val="restart"/>
          </w:tcPr>
          <w:p w:rsidR="00F67CF2" w:rsidRDefault="00A613D3">
            <w:pPr>
              <w:pStyle w:val="ConsPlusNormal0"/>
              <w:jc w:val="center"/>
            </w:pPr>
            <w:r>
              <w:lastRenderedPageBreak/>
              <w:t>598</w:t>
            </w:r>
          </w:p>
        </w:tc>
        <w:tc>
          <w:tcPr>
            <w:tcW w:w="3806" w:type="dxa"/>
          </w:tcPr>
          <w:p w:rsidR="00F67CF2" w:rsidRDefault="00A613D3">
            <w:pPr>
              <w:pStyle w:val="ConsPlusNormal0"/>
            </w:pPr>
            <w:r>
              <w:t>Рамиприл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Рамиприл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599</w:t>
            </w:r>
          </w:p>
        </w:tc>
        <w:tc>
          <w:tcPr>
            <w:tcW w:w="3806" w:type="dxa"/>
          </w:tcPr>
          <w:p w:rsidR="00F67CF2" w:rsidRDefault="00A613D3">
            <w:pPr>
              <w:pStyle w:val="ConsPlusNormal0"/>
            </w:pPr>
            <w:r>
              <w:t xml:space="preserve">Рамуцирумаб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600</w:t>
            </w:r>
          </w:p>
        </w:tc>
        <w:tc>
          <w:tcPr>
            <w:tcW w:w="3806" w:type="dxa"/>
          </w:tcPr>
          <w:p w:rsidR="00F67CF2" w:rsidRDefault="00A613D3">
            <w:pPr>
              <w:pStyle w:val="ConsPlusNormal0"/>
            </w:pPr>
            <w:r>
              <w:t xml:space="preserve">Ранибизумаб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внутриглазного введения</w:t>
            </w:r>
          </w:p>
        </w:tc>
      </w:tr>
      <w:tr w:rsidR="00F67CF2">
        <w:tc>
          <w:tcPr>
            <w:tcW w:w="737" w:type="dxa"/>
          </w:tcPr>
          <w:p w:rsidR="00F67CF2" w:rsidRDefault="00A613D3">
            <w:pPr>
              <w:pStyle w:val="ConsPlusNormal0"/>
              <w:jc w:val="center"/>
            </w:pPr>
            <w:r>
              <w:t>601</w:t>
            </w:r>
          </w:p>
        </w:tc>
        <w:tc>
          <w:tcPr>
            <w:tcW w:w="3806" w:type="dxa"/>
          </w:tcPr>
          <w:p w:rsidR="00F67CF2" w:rsidRDefault="00A613D3">
            <w:pPr>
              <w:pStyle w:val="ConsPlusNormal0"/>
            </w:pPr>
            <w:r>
              <w:t xml:space="preserve">Ранитидин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tcPr>
          <w:p w:rsidR="00F67CF2" w:rsidRDefault="00A613D3">
            <w:pPr>
              <w:pStyle w:val="ConsPlusNormal0"/>
              <w:jc w:val="center"/>
            </w:pPr>
            <w:r>
              <w:t>602</w:t>
            </w:r>
          </w:p>
        </w:tc>
        <w:tc>
          <w:tcPr>
            <w:tcW w:w="3806" w:type="dxa"/>
          </w:tcPr>
          <w:p w:rsidR="00F67CF2" w:rsidRDefault="00A613D3">
            <w:pPr>
              <w:pStyle w:val="ConsPlusNormal0"/>
            </w:pPr>
            <w:r>
              <w:t>Растворы для перитонеального диализа</w:t>
            </w:r>
          </w:p>
        </w:tc>
        <w:tc>
          <w:tcPr>
            <w:tcW w:w="4535" w:type="dxa"/>
          </w:tcPr>
          <w:p w:rsidR="00F67CF2" w:rsidRDefault="00A613D3">
            <w:pPr>
              <w:pStyle w:val="ConsPlusNormal0"/>
            </w:pPr>
            <w:r>
              <w:t>-</w:t>
            </w:r>
          </w:p>
        </w:tc>
      </w:tr>
      <w:tr w:rsidR="00F67CF2">
        <w:tc>
          <w:tcPr>
            <w:tcW w:w="737" w:type="dxa"/>
          </w:tcPr>
          <w:p w:rsidR="00F67CF2" w:rsidRDefault="00A613D3">
            <w:pPr>
              <w:pStyle w:val="ConsPlusNormal0"/>
              <w:jc w:val="center"/>
            </w:pPr>
            <w:r>
              <w:t>603</w:t>
            </w:r>
          </w:p>
        </w:tc>
        <w:tc>
          <w:tcPr>
            <w:tcW w:w="3806" w:type="dxa"/>
          </w:tcPr>
          <w:p w:rsidR="00F67CF2" w:rsidRDefault="00A613D3">
            <w:pPr>
              <w:pStyle w:val="ConsPlusNormal0"/>
            </w:pPr>
            <w:r>
              <w:t>Регорафениб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604</w:t>
            </w:r>
          </w:p>
        </w:tc>
        <w:tc>
          <w:tcPr>
            <w:tcW w:w="3806" w:type="dxa"/>
          </w:tcPr>
          <w:p w:rsidR="00F67CF2" w:rsidRDefault="00A613D3">
            <w:pPr>
              <w:pStyle w:val="ConsPlusNormal0"/>
            </w:pPr>
            <w:r>
              <w:t xml:space="preserve">Рекомбинантный белок, содержащий аминокислотную последовательность стафилокиназы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605</w:t>
            </w:r>
          </w:p>
        </w:tc>
        <w:tc>
          <w:tcPr>
            <w:tcW w:w="3806" w:type="dxa"/>
          </w:tcPr>
          <w:p w:rsidR="00F67CF2" w:rsidRDefault="00A613D3">
            <w:pPr>
              <w:pStyle w:val="ConsPlusNormal0"/>
            </w:pPr>
            <w:r>
              <w:t xml:space="preserve">Ремдесивир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606</w:t>
            </w:r>
          </w:p>
        </w:tc>
        <w:tc>
          <w:tcPr>
            <w:tcW w:w="3806" w:type="dxa"/>
          </w:tcPr>
          <w:p w:rsidR="00F67CF2" w:rsidRDefault="00A613D3">
            <w:pPr>
              <w:pStyle w:val="ConsPlusNormal0"/>
            </w:pPr>
            <w:r>
              <w:t>Репаглинид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607</w:t>
            </w:r>
          </w:p>
        </w:tc>
        <w:tc>
          <w:tcPr>
            <w:tcW w:w="3806" w:type="dxa"/>
          </w:tcPr>
          <w:p w:rsidR="00F67CF2" w:rsidRDefault="00A613D3">
            <w:pPr>
              <w:pStyle w:val="ConsPlusNormal0"/>
            </w:pPr>
            <w:r>
              <w:t xml:space="preserve">Реслизумаб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val="restart"/>
          </w:tcPr>
          <w:p w:rsidR="00F67CF2" w:rsidRDefault="00A613D3">
            <w:pPr>
              <w:pStyle w:val="ConsPlusNormal0"/>
              <w:jc w:val="center"/>
            </w:pPr>
            <w:r>
              <w:t>608</w:t>
            </w:r>
          </w:p>
        </w:tc>
        <w:tc>
          <w:tcPr>
            <w:tcW w:w="3806" w:type="dxa"/>
          </w:tcPr>
          <w:p w:rsidR="00F67CF2" w:rsidRDefault="00A613D3">
            <w:pPr>
              <w:pStyle w:val="ConsPlusNormal0"/>
            </w:pPr>
            <w:r>
              <w:t>Ретинол</w:t>
            </w:r>
          </w:p>
        </w:tc>
        <w:tc>
          <w:tcPr>
            <w:tcW w:w="4535" w:type="dxa"/>
          </w:tcPr>
          <w:p w:rsidR="00F67CF2" w:rsidRDefault="00A613D3">
            <w:pPr>
              <w:pStyle w:val="ConsPlusNormal0"/>
            </w:pPr>
            <w:r>
              <w:t>драже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Ретинол</w:t>
            </w:r>
          </w:p>
        </w:tc>
        <w:tc>
          <w:tcPr>
            <w:tcW w:w="4535" w:type="dxa"/>
          </w:tcPr>
          <w:p w:rsidR="00F67CF2" w:rsidRDefault="00A613D3">
            <w:pPr>
              <w:pStyle w:val="ConsPlusNormal0"/>
            </w:pPr>
            <w:r>
              <w:t>капли для приема внутрь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Ретинол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Ретинол</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Ретинол</w:t>
            </w:r>
          </w:p>
        </w:tc>
        <w:tc>
          <w:tcPr>
            <w:tcW w:w="4535" w:type="dxa"/>
          </w:tcPr>
          <w:p w:rsidR="00F67CF2" w:rsidRDefault="00A613D3">
            <w:pPr>
              <w:pStyle w:val="ConsPlusNormal0"/>
            </w:pPr>
            <w:r>
              <w:t>раствор для приема внутрь (масляный)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Ретинол</w:t>
            </w:r>
          </w:p>
        </w:tc>
        <w:tc>
          <w:tcPr>
            <w:tcW w:w="4535" w:type="dxa"/>
          </w:tcPr>
          <w:p w:rsidR="00F67CF2" w:rsidRDefault="00A613D3">
            <w:pPr>
              <w:pStyle w:val="ConsPlusNormal0"/>
            </w:pPr>
            <w:r>
              <w:t>раствор для приема внутрь и наружного применения (масляный)</w:t>
            </w:r>
          </w:p>
        </w:tc>
      </w:tr>
      <w:tr w:rsidR="00F67CF2">
        <w:tc>
          <w:tcPr>
            <w:tcW w:w="737" w:type="dxa"/>
            <w:vMerge w:val="restart"/>
          </w:tcPr>
          <w:p w:rsidR="00F67CF2" w:rsidRDefault="00A613D3">
            <w:pPr>
              <w:pStyle w:val="ConsPlusNormal0"/>
              <w:jc w:val="center"/>
            </w:pPr>
            <w:r>
              <w:t>609</w:t>
            </w:r>
          </w:p>
        </w:tc>
        <w:tc>
          <w:tcPr>
            <w:tcW w:w="3806" w:type="dxa"/>
          </w:tcPr>
          <w:p w:rsidR="00F67CF2" w:rsidRDefault="00A613D3">
            <w:pPr>
              <w:pStyle w:val="ConsPlusNormal0"/>
            </w:pPr>
            <w:r>
              <w:t>Рибавирин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Рибавирин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Рибавирин</w:t>
            </w:r>
          </w:p>
        </w:tc>
        <w:tc>
          <w:tcPr>
            <w:tcW w:w="4535" w:type="dxa"/>
          </w:tcPr>
          <w:p w:rsidR="00F67CF2" w:rsidRDefault="00A613D3">
            <w:pPr>
              <w:pStyle w:val="ConsPlusNormal0"/>
            </w:pPr>
            <w:r>
              <w:t>лиофилизат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Рибавирин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610</w:t>
            </w:r>
          </w:p>
        </w:tc>
        <w:tc>
          <w:tcPr>
            <w:tcW w:w="3806" w:type="dxa"/>
          </w:tcPr>
          <w:p w:rsidR="00F67CF2" w:rsidRDefault="00A613D3">
            <w:pPr>
              <w:pStyle w:val="ConsPlusNormal0"/>
            </w:pPr>
            <w:r>
              <w:t>Рибоциклиб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611</w:t>
            </w:r>
          </w:p>
        </w:tc>
        <w:tc>
          <w:tcPr>
            <w:tcW w:w="3806" w:type="dxa"/>
          </w:tcPr>
          <w:p w:rsidR="00F67CF2" w:rsidRDefault="00A613D3">
            <w:pPr>
              <w:pStyle w:val="ConsPlusNormal0"/>
            </w:pPr>
            <w:r>
              <w:t>Ривароксабан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612</w:t>
            </w:r>
          </w:p>
        </w:tc>
        <w:tc>
          <w:tcPr>
            <w:tcW w:w="3806" w:type="dxa"/>
          </w:tcPr>
          <w:p w:rsidR="00F67CF2" w:rsidRDefault="00A613D3">
            <w:pPr>
              <w:pStyle w:val="ConsPlusNormal0"/>
            </w:pPr>
            <w:r>
              <w:t>Ривастигмин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Ривастигмин</w:t>
            </w:r>
          </w:p>
        </w:tc>
        <w:tc>
          <w:tcPr>
            <w:tcW w:w="4535" w:type="dxa"/>
          </w:tcPr>
          <w:p w:rsidR="00F67CF2" w:rsidRDefault="00A613D3">
            <w:pPr>
              <w:pStyle w:val="ConsPlusNormal0"/>
            </w:pPr>
            <w:r>
              <w:t>трансдермальная терапевтическая система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Ривастигмин</w:t>
            </w:r>
          </w:p>
        </w:tc>
        <w:tc>
          <w:tcPr>
            <w:tcW w:w="4535" w:type="dxa"/>
          </w:tcPr>
          <w:p w:rsidR="00F67CF2" w:rsidRDefault="00A613D3">
            <w:pPr>
              <w:pStyle w:val="ConsPlusNormal0"/>
            </w:pPr>
            <w:r>
              <w:t>раствор для приема внутрь</w:t>
            </w:r>
          </w:p>
        </w:tc>
      </w:tr>
      <w:tr w:rsidR="00F67CF2">
        <w:tc>
          <w:tcPr>
            <w:tcW w:w="737" w:type="dxa"/>
          </w:tcPr>
          <w:p w:rsidR="00F67CF2" w:rsidRDefault="00A613D3">
            <w:pPr>
              <w:pStyle w:val="ConsPlusNormal0"/>
              <w:jc w:val="center"/>
            </w:pPr>
            <w:r>
              <w:t>613</w:t>
            </w:r>
          </w:p>
        </w:tc>
        <w:tc>
          <w:tcPr>
            <w:tcW w:w="3806" w:type="dxa"/>
          </w:tcPr>
          <w:p w:rsidR="00F67CF2" w:rsidRDefault="00A613D3">
            <w:pPr>
              <w:pStyle w:val="ConsPlusNormal0"/>
            </w:pPr>
            <w:r>
              <w:t>Рилпивирин + тенофовир + эмтрицитабин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614</w:t>
            </w:r>
          </w:p>
        </w:tc>
        <w:tc>
          <w:tcPr>
            <w:tcW w:w="3806" w:type="dxa"/>
          </w:tcPr>
          <w:p w:rsidR="00F67CF2" w:rsidRDefault="00A613D3">
            <w:pPr>
              <w:pStyle w:val="ConsPlusNormal0"/>
            </w:pPr>
            <w:r>
              <w:t>Риоцигуат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615</w:t>
            </w:r>
          </w:p>
        </w:tc>
        <w:tc>
          <w:tcPr>
            <w:tcW w:w="3806" w:type="dxa"/>
          </w:tcPr>
          <w:p w:rsidR="00F67CF2" w:rsidRDefault="00A613D3">
            <w:pPr>
              <w:pStyle w:val="ConsPlusNormal0"/>
            </w:pPr>
            <w:r>
              <w:t>Рисанкизумаб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616</w:t>
            </w:r>
          </w:p>
        </w:tc>
        <w:tc>
          <w:tcPr>
            <w:tcW w:w="3806" w:type="dxa"/>
          </w:tcPr>
          <w:p w:rsidR="00F67CF2" w:rsidRDefault="00A613D3">
            <w:pPr>
              <w:pStyle w:val="ConsPlusNormal0"/>
            </w:pPr>
            <w:r>
              <w:t>Рисдиплам</w:t>
            </w:r>
          </w:p>
        </w:tc>
        <w:tc>
          <w:tcPr>
            <w:tcW w:w="4535" w:type="dxa"/>
          </w:tcPr>
          <w:p w:rsidR="00F67CF2" w:rsidRDefault="00A613D3">
            <w:pPr>
              <w:pStyle w:val="ConsPlusNormal0"/>
            </w:pPr>
            <w:r>
              <w:t>порошок для приготовления раствора для приема внутрь</w:t>
            </w:r>
          </w:p>
        </w:tc>
      </w:tr>
      <w:tr w:rsidR="00F67CF2">
        <w:tc>
          <w:tcPr>
            <w:tcW w:w="737" w:type="dxa"/>
            <w:vMerge w:val="restart"/>
          </w:tcPr>
          <w:p w:rsidR="00F67CF2" w:rsidRDefault="00A613D3">
            <w:pPr>
              <w:pStyle w:val="ConsPlusNormal0"/>
              <w:jc w:val="center"/>
            </w:pPr>
            <w:r>
              <w:t>617</w:t>
            </w:r>
          </w:p>
        </w:tc>
        <w:tc>
          <w:tcPr>
            <w:tcW w:w="3806" w:type="dxa"/>
          </w:tcPr>
          <w:p w:rsidR="00F67CF2" w:rsidRDefault="00A613D3">
            <w:pPr>
              <w:pStyle w:val="ConsPlusNormal0"/>
            </w:pPr>
            <w:r>
              <w:t>Рисперидон</w:t>
            </w:r>
          </w:p>
        </w:tc>
        <w:tc>
          <w:tcPr>
            <w:tcW w:w="4535" w:type="dxa"/>
          </w:tcPr>
          <w:p w:rsidR="00F67CF2" w:rsidRDefault="00A613D3">
            <w:pPr>
              <w:pStyle w:val="ConsPlusNormal0"/>
            </w:pPr>
            <w:r>
              <w:t>порошок для приготовления суспензии для внутримышечного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Рисперидон</w:t>
            </w:r>
          </w:p>
        </w:tc>
        <w:tc>
          <w:tcPr>
            <w:tcW w:w="4535" w:type="dxa"/>
          </w:tcPr>
          <w:p w:rsidR="00F67CF2" w:rsidRDefault="00A613D3">
            <w:pPr>
              <w:pStyle w:val="ConsPlusNormal0"/>
            </w:pPr>
            <w:r>
              <w:t>раствор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Рисперидон</w:t>
            </w:r>
          </w:p>
        </w:tc>
        <w:tc>
          <w:tcPr>
            <w:tcW w:w="4535" w:type="dxa"/>
          </w:tcPr>
          <w:p w:rsidR="00F67CF2" w:rsidRDefault="00A613D3">
            <w:pPr>
              <w:pStyle w:val="ConsPlusNormal0"/>
            </w:pPr>
            <w:r>
              <w:t>таблетки, диспергируемые в полости рта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Рисперидон</w:t>
            </w:r>
          </w:p>
        </w:tc>
        <w:tc>
          <w:tcPr>
            <w:tcW w:w="4535" w:type="dxa"/>
          </w:tcPr>
          <w:p w:rsidR="00F67CF2" w:rsidRDefault="00A613D3">
            <w:pPr>
              <w:pStyle w:val="ConsPlusNormal0"/>
            </w:pPr>
            <w:r>
              <w:t>таблетки для рассасывания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Рисперидон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618</w:t>
            </w:r>
          </w:p>
        </w:tc>
        <w:tc>
          <w:tcPr>
            <w:tcW w:w="3806" w:type="dxa"/>
          </w:tcPr>
          <w:p w:rsidR="00F67CF2" w:rsidRDefault="00A613D3">
            <w:pPr>
              <w:pStyle w:val="ConsPlusNormal0"/>
            </w:pPr>
            <w:r>
              <w:t>Ритонавир</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Ритонавир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619</w:t>
            </w:r>
          </w:p>
        </w:tc>
        <w:tc>
          <w:tcPr>
            <w:tcW w:w="3806" w:type="dxa"/>
          </w:tcPr>
          <w:p w:rsidR="00F67CF2" w:rsidRDefault="00A613D3">
            <w:pPr>
              <w:pStyle w:val="ConsPlusNormal0"/>
            </w:pPr>
            <w:r>
              <w:t>Ритуксимаб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Ритуксимаб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620</w:t>
            </w:r>
          </w:p>
        </w:tc>
        <w:tc>
          <w:tcPr>
            <w:tcW w:w="3806" w:type="dxa"/>
          </w:tcPr>
          <w:p w:rsidR="00F67CF2" w:rsidRDefault="00A613D3">
            <w:pPr>
              <w:pStyle w:val="ConsPlusNormal0"/>
            </w:pPr>
            <w:r>
              <w:t>Рифабутин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621</w:t>
            </w:r>
          </w:p>
        </w:tc>
        <w:tc>
          <w:tcPr>
            <w:tcW w:w="3806" w:type="dxa"/>
          </w:tcPr>
          <w:p w:rsidR="00F67CF2" w:rsidRDefault="00A613D3">
            <w:pPr>
              <w:pStyle w:val="ConsPlusNormal0"/>
            </w:pPr>
            <w:r>
              <w:t>Рифамицин</w:t>
            </w:r>
          </w:p>
        </w:tc>
        <w:tc>
          <w:tcPr>
            <w:tcW w:w="4535" w:type="dxa"/>
          </w:tcPr>
          <w:p w:rsidR="00F67CF2" w:rsidRDefault="00A613D3">
            <w:pPr>
              <w:pStyle w:val="ConsPlusNormal0"/>
            </w:pPr>
            <w:r>
              <w:t>капли ушные</w:t>
            </w:r>
          </w:p>
        </w:tc>
      </w:tr>
      <w:tr w:rsidR="00F67CF2">
        <w:tc>
          <w:tcPr>
            <w:tcW w:w="737" w:type="dxa"/>
            <w:vMerge w:val="restart"/>
          </w:tcPr>
          <w:p w:rsidR="00F67CF2" w:rsidRDefault="00A613D3">
            <w:pPr>
              <w:pStyle w:val="ConsPlusNormal0"/>
              <w:jc w:val="center"/>
            </w:pPr>
            <w:r>
              <w:t>622</w:t>
            </w:r>
          </w:p>
        </w:tc>
        <w:tc>
          <w:tcPr>
            <w:tcW w:w="3806" w:type="dxa"/>
          </w:tcPr>
          <w:p w:rsidR="00F67CF2" w:rsidRDefault="00A613D3">
            <w:pPr>
              <w:pStyle w:val="ConsPlusNormal0"/>
            </w:pPr>
            <w:r>
              <w:t>Рифампицин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Рифампицин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Рифампицин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Рифампицин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623</w:t>
            </w:r>
          </w:p>
        </w:tc>
        <w:tc>
          <w:tcPr>
            <w:tcW w:w="3806" w:type="dxa"/>
          </w:tcPr>
          <w:p w:rsidR="00F67CF2" w:rsidRDefault="00A613D3">
            <w:pPr>
              <w:pStyle w:val="ConsPlusNormal0"/>
            </w:pPr>
            <w:r>
              <w:t>Роксадустат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624</w:t>
            </w:r>
          </w:p>
        </w:tc>
        <w:tc>
          <w:tcPr>
            <w:tcW w:w="3806" w:type="dxa"/>
          </w:tcPr>
          <w:p w:rsidR="00F67CF2" w:rsidRDefault="00A613D3">
            <w:pPr>
              <w:pStyle w:val="ConsPlusNormal0"/>
            </w:pPr>
            <w:r>
              <w:t xml:space="preserve">Рокурония бромид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625</w:t>
            </w:r>
          </w:p>
        </w:tc>
        <w:tc>
          <w:tcPr>
            <w:tcW w:w="3806" w:type="dxa"/>
          </w:tcPr>
          <w:p w:rsidR="00F67CF2" w:rsidRDefault="00A613D3">
            <w:pPr>
              <w:pStyle w:val="ConsPlusNormal0"/>
            </w:pPr>
            <w:r>
              <w:t>Ромиплостим</w:t>
            </w:r>
          </w:p>
        </w:tc>
        <w:tc>
          <w:tcPr>
            <w:tcW w:w="4535" w:type="dxa"/>
          </w:tcPr>
          <w:p w:rsidR="00F67CF2" w:rsidRDefault="00A613D3">
            <w:pPr>
              <w:pStyle w:val="ConsPlusNormal0"/>
            </w:pPr>
            <w:r>
              <w:t>порошок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Ромиплостим</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626</w:t>
            </w:r>
          </w:p>
        </w:tc>
        <w:tc>
          <w:tcPr>
            <w:tcW w:w="3806" w:type="dxa"/>
          </w:tcPr>
          <w:p w:rsidR="00F67CF2" w:rsidRDefault="00A613D3">
            <w:pPr>
              <w:pStyle w:val="ConsPlusNormal0"/>
            </w:pPr>
            <w:r>
              <w:t>Ропивакаин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627</w:t>
            </w:r>
          </w:p>
        </w:tc>
        <w:tc>
          <w:tcPr>
            <w:tcW w:w="3806" w:type="dxa"/>
          </w:tcPr>
          <w:p w:rsidR="00F67CF2" w:rsidRDefault="00A613D3">
            <w:pPr>
              <w:pStyle w:val="ConsPlusNormal0"/>
            </w:pPr>
            <w:r>
              <w:t>Руксолитиниб</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628</w:t>
            </w:r>
          </w:p>
        </w:tc>
        <w:tc>
          <w:tcPr>
            <w:tcW w:w="3806" w:type="dxa"/>
          </w:tcPr>
          <w:p w:rsidR="00F67CF2" w:rsidRDefault="00A613D3">
            <w:pPr>
              <w:pStyle w:val="ConsPlusNormal0"/>
            </w:pPr>
            <w:r>
              <w:t>Саквинавир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629</w:t>
            </w:r>
          </w:p>
        </w:tc>
        <w:tc>
          <w:tcPr>
            <w:tcW w:w="3806" w:type="dxa"/>
          </w:tcPr>
          <w:p w:rsidR="00F67CF2" w:rsidRDefault="00A613D3">
            <w:pPr>
              <w:pStyle w:val="ConsPlusNormal0"/>
            </w:pPr>
            <w:r>
              <w:t>Саксаглиптин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630</w:t>
            </w:r>
          </w:p>
        </w:tc>
        <w:tc>
          <w:tcPr>
            <w:tcW w:w="3806" w:type="dxa"/>
          </w:tcPr>
          <w:p w:rsidR="00F67CF2" w:rsidRDefault="00A613D3">
            <w:pPr>
              <w:pStyle w:val="ConsPlusNormal0"/>
            </w:pPr>
            <w:r>
              <w:t>Салициловая кислота</w:t>
            </w:r>
          </w:p>
        </w:tc>
        <w:tc>
          <w:tcPr>
            <w:tcW w:w="4535" w:type="dxa"/>
          </w:tcPr>
          <w:p w:rsidR="00F67CF2" w:rsidRDefault="00A613D3">
            <w:pPr>
              <w:pStyle w:val="ConsPlusNormal0"/>
            </w:pPr>
            <w:r>
              <w:t>мазь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Салициловая кислота</w:t>
            </w:r>
          </w:p>
        </w:tc>
        <w:tc>
          <w:tcPr>
            <w:tcW w:w="4535" w:type="dxa"/>
          </w:tcPr>
          <w:p w:rsidR="00F67CF2" w:rsidRDefault="00A613D3">
            <w:pPr>
              <w:pStyle w:val="ConsPlusNormal0"/>
            </w:pPr>
            <w:r>
              <w:t>раствор для наружного применения (спиртовой)</w:t>
            </w:r>
          </w:p>
        </w:tc>
      </w:tr>
      <w:tr w:rsidR="00F67CF2">
        <w:tc>
          <w:tcPr>
            <w:tcW w:w="737" w:type="dxa"/>
            <w:vMerge w:val="restart"/>
          </w:tcPr>
          <w:p w:rsidR="00F67CF2" w:rsidRDefault="00A613D3">
            <w:pPr>
              <w:pStyle w:val="ConsPlusNormal0"/>
              <w:jc w:val="center"/>
            </w:pPr>
            <w:r>
              <w:t>631</w:t>
            </w:r>
          </w:p>
        </w:tc>
        <w:tc>
          <w:tcPr>
            <w:tcW w:w="3806" w:type="dxa"/>
          </w:tcPr>
          <w:p w:rsidR="00F67CF2" w:rsidRDefault="00A613D3">
            <w:pPr>
              <w:pStyle w:val="ConsPlusNormal0"/>
            </w:pPr>
            <w:r>
              <w:t>Салметерол + флутиказон</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Салметерол + флутиказон</w:t>
            </w:r>
          </w:p>
        </w:tc>
        <w:tc>
          <w:tcPr>
            <w:tcW w:w="4535" w:type="dxa"/>
          </w:tcPr>
          <w:p w:rsidR="00F67CF2" w:rsidRDefault="00A613D3">
            <w:pPr>
              <w:pStyle w:val="ConsPlusNormal0"/>
            </w:pPr>
            <w:r>
              <w:t>капсулы с порошком для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Салметерол + флутиказон</w:t>
            </w:r>
          </w:p>
        </w:tc>
        <w:tc>
          <w:tcPr>
            <w:tcW w:w="4535" w:type="dxa"/>
          </w:tcPr>
          <w:p w:rsidR="00F67CF2" w:rsidRDefault="00A613D3">
            <w:pPr>
              <w:pStyle w:val="ConsPlusNormal0"/>
            </w:pPr>
            <w:r>
              <w:t>порошок для ингаляций дозированный</w:t>
            </w:r>
          </w:p>
        </w:tc>
      </w:tr>
      <w:tr w:rsidR="00F67CF2">
        <w:tc>
          <w:tcPr>
            <w:tcW w:w="737" w:type="dxa"/>
            <w:vMerge w:val="restart"/>
          </w:tcPr>
          <w:p w:rsidR="00F67CF2" w:rsidRDefault="00A613D3">
            <w:pPr>
              <w:pStyle w:val="ConsPlusNormal0"/>
              <w:jc w:val="center"/>
            </w:pPr>
            <w:r>
              <w:t>632</w:t>
            </w:r>
          </w:p>
        </w:tc>
        <w:tc>
          <w:tcPr>
            <w:tcW w:w="3806" w:type="dxa"/>
          </w:tcPr>
          <w:p w:rsidR="00F67CF2" w:rsidRDefault="00A613D3">
            <w:pPr>
              <w:pStyle w:val="ConsPlusNormal0"/>
            </w:pPr>
            <w:r>
              <w:t>Сальбутамол</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Сальбутамол</w:t>
            </w:r>
          </w:p>
        </w:tc>
        <w:tc>
          <w:tcPr>
            <w:tcW w:w="4535" w:type="dxa"/>
          </w:tcPr>
          <w:p w:rsidR="00F67CF2" w:rsidRDefault="00A613D3">
            <w:pPr>
              <w:pStyle w:val="ConsPlusNormal0"/>
            </w:pPr>
            <w:r>
              <w:t>аэрозоль для ингаляций дозированный, активируемый вдохом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Сальбутамол</w:t>
            </w:r>
          </w:p>
        </w:tc>
        <w:tc>
          <w:tcPr>
            <w:tcW w:w="4535" w:type="dxa"/>
          </w:tcPr>
          <w:p w:rsidR="00F67CF2" w:rsidRDefault="00A613D3">
            <w:pPr>
              <w:pStyle w:val="ConsPlusNormal0"/>
            </w:pPr>
            <w:r>
              <w:t>порошок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Сальбутамол</w:t>
            </w:r>
          </w:p>
        </w:tc>
        <w:tc>
          <w:tcPr>
            <w:tcW w:w="4535" w:type="dxa"/>
          </w:tcPr>
          <w:p w:rsidR="00F67CF2" w:rsidRDefault="00A613D3">
            <w:pPr>
              <w:pStyle w:val="ConsPlusNormal0"/>
            </w:pPr>
            <w:r>
              <w:t>раствор для ингаляций</w:t>
            </w:r>
          </w:p>
        </w:tc>
      </w:tr>
      <w:tr w:rsidR="00F67CF2">
        <w:tc>
          <w:tcPr>
            <w:tcW w:w="737" w:type="dxa"/>
          </w:tcPr>
          <w:p w:rsidR="00F67CF2" w:rsidRDefault="00A613D3">
            <w:pPr>
              <w:pStyle w:val="ConsPlusNormal0"/>
              <w:jc w:val="center"/>
            </w:pPr>
            <w:r>
              <w:t>633</w:t>
            </w:r>
          </w:p>
        </w:tc>
        <w:tc>
          <w:tcPr>
            <w:tcW w:w="3806" w:type="dxa"/>
          </w:tcPr>
          <w:p w:rsidR="00F67CF2" w:rsidRDefault="00A613D3">
            <w:pPr>
              <w:pStyle w:val="ConsPlusNormal0"/>
            </w:pPr>
            <w:r>
              <w:t>Сампэгинтерферон бета-1a</w:t>
            </w:r>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634</w:t>
            </w:r>
          </w:p>
        </w:tc>
        <w:tc>
          <w:tcPr>
            <w:tcW w:w="3806" w:type="dxa"/>
          </w:tcPr>
          <w:p w:rsidR="00F67CF2" w:rsidRDefault="00A613D3">
            <w:pPr>
              <w:pStyle w:val="ConsPlusNormal0"/>
            </w:pPr>
            <w:r>
              <w:t>Сапроптерин</w:t>
            </w:r>
          </w:p>
        </w:tc>
        <w:tc>
          <w:tcPr>
            <w:tcW w:w="4535" w:type="dxa"/>
          </w:tcPr>
          <w:p w:rsidR="00F67CF2" w:rsidRDefault="00A613D3">
            <w:pPr>
              <w:pStyle w:val="ConsPlusNormal0"/>
            </w:pPr>
            <w:r>
              <w:t>таблетки 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Сапроптерин</w:t>
            </w:r>
          </w:p>
        </w:tc>
        <w:tc>
          <w:tcPr>
            <w:tcW w:w="4535" w:type="dxa"/>
          </w:tcPr>
          <w:p w:rsidR="00F67CF2" w:rsidRDefault="00A613D3">
            <w:pPr>
              <w:pStyle w:val="ConsPlusNormal0"/>
            </w:pPr>
            <w:r>
              <w:t>таблетки диспергируемые</w:t>
            </w:r>
          </w:p>
        </w:tc>
      </w:tr>
      <w:tr w:rsidR="00F67CF2">
        <w:tc>
          <w:tcPr>
            <w:tcW w:w="737" w:type="dxa"/>
          </w:tcPr>
          <w:p w:rsidR="00F67CF2" w:rsidRDefault="00A613D3">
            <w:pPr>
              <w:pStyle w:val="ConsPlusNormal0"/>
              <w:jc w:val="center"/>
            </w:pPr>
            <w:r>
              <w:lastRenderedPageBreak/>
              <w:t>635</w:t>
            </w:r>
          </w:p>
        </w:tc>
        <w:tc>
          <w:tcPr>
            <w:tcW w:w="3806" w:type="dxa"/>
          </w:tcPr>
          <w:p w:rsidR="00F67CF2" w:rsidRDefault="00A613D3">
            <w:pPr>
              <w:pStyle w:val="ConsPlusNormal0"/>
            </w:pPr>
            <w:r>
              <w:t>Сарилумаб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636</w:t>
            </w:r>
          </w:p>
        </w:tc>
        <w:tc>
          <w:tcPr>
            <w:tcW w:w="3806" w:type="dxa"/>
          </w:tcPr>
          <w:p w:rsidR="00F67CF2" w:rsidRDefault="00A613D3">
            <w:pPr>
              <w:pStyle w:val="ConsPlusNormal0"/>
            </w:pPr>
            <w:r>
              <w:t>Себелипаза альфа</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637</w:t>
            </w:r>
          </w:p>
        </w:tc>
        <w:tc>
          <w:tcPr>
            <w:tcW w:w="3806" w:type="dxa"/>
          </w:tcPr>
          <w:p w:rsidR="00F67CF2" w:rsidRDefault="00A613D3">
            <w:pPr>
              <w:pStyle w:val="ConsPlusNormal0"/>
            </w:pPr>
            <w:r>
              <w:t>Севеламер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638</w:t>
            </w:r>
          </w:p>
        </w:tc>
        <w:tc>
          <w:tcPr>
            <w:tcW w:w="3806" w:type="dxa"/>
          </w:tcPr>
          <w:p w:rsidR="00F67CF2" w:rsidRDefault="00A613D3">
            <w:pPr>
              <w:pStyle w:val="ConsPlusNormal0"/>
            </w:pPr>
            <w:r>
              <w:t xml:space="preserve">Севофлуран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жидкость для ингаляций</w:t>
            </w:r>
          </w:p>
        </w:tc>
      </w:tr>
      <w:tr w:rsidR="00F67CF2">
        <w:tc>
          <w:tcPr>
            <w:tcW w:w="737" w:type="dxa"/>
            <w:vMerge w:val="restart"/>
          </w:tcPr>
          <w:p w:rsidR="00F67CF2" w:rsidRDefault="00A613D3">
            <w:pPr>
              <w:pStyle w:val="ConsPlusNormal0"/>
              <w:jc w:val="center"/>
            </w:pPr>
            <w:r>
              <w:t>639</w:t>
            </w:r>
          </w:p>
        </w:tc>
        <w:tc>
          <w:tcPr>
            <w:tcW w:w="3806" w:type="dxa"/>
          </w:tcPr>
          <w:p w:rsidR="00F67CF2" w:rsidRDefault="00A613D3">
            <w:pPr>
              <w:pStyle w:val="ConsPlusNormal0"/>
            </w:pPr>
            <w:r>
              <w:t>Секукинумаб</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Секукинумаб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640</w:t>
            </w:r>
          </w:p>
        </w:tc>
        <w:tc>
          <w:tcPr>
            <w:tcW w:w="3806" w:type="dxa"/>
          </w:tcPr>
          <w:p w:rsidR="00F67CF2" w:rsidRDefault="00A613D3">
            <w:pPr>
              <w:pStyle w:val="ConsPlusNormal0"/>
            </w:pPr>
            <w:r>
              <w:t>Селексипаг</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641</w:t>
            </w:r>
          </w:p>
        </w:tc>
        <w:tc>
          <w:tcPr>
            <w:tcW w:w="3806" w:type="dxa"/>
          </w:tcPr>
          <w:p w:rsidR="00F67CF2" w:rsidRDefault="00A613D3">
            <w:pPr>
              <w:pStyle w:val="ConsPlusNormal0"/>
            </w:pPr>
            <w:r>
              <w:t>Семаглутид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642</w:t>
            </w:r>
          </w:p>
        </w:tc>
        <w:tc>
          <w:tcPr>
            <w:tcW w:w="3806" w:type="dxa"/>
          </w:tcPr>
          <w:p w:rsidR="00F67CF2" w:rsidRDefault="00A613D3">
            <w:pPr>
              <w:pStyle w:val="ConsPlusNormal0"/>
            </w:pPr>
            <w:r>
              <w:t>Сеннозиды А и В</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643</w:t>
            </w:r>
          </w:p>
        </w:tc>
        <w:tc>
          <w:tcPr>
            <w:tcW w:w="3806" w:type="dxa"/>
          </w:tcPr>
          <w:p w:rsidR="00F67CF2" w:rsidRDefault="00A613D3">
            <w:pPr>
              <w:pStyle w:val="ConsPlusNormal0"/>
            </w:pPr>
            <w:r>
              <w:t>Сертиндол</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644</w:t>
            </w:r>
          </w:p>
        </w:tc>
        <w:tc>
          <w:tcPr>
            <w:tcW w:w="3806" w:type="dxa"/>
          </w:tcPr>
          <w:p w:rsidR="00F67CF2" w:rsidRDefault="00A613D3">
            <w:pPr>
              <w:pStyle w:val="ConsPlusNormal0"/>
            </w:pPr>
            <w:r>
              <w:t>Сертралин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645</w:t>
            </w:r>
          </w:p>
        </w:tc>
        <w:tc>
          <w:tcPr>
            <w:tcW w:w="3806" w:type="dxa"/>
          </w:tcPr>
          <w:p w:rsidR="00F67CF2" w:rsidRDefault="00A613D3">
            <w:pPr>
              <w:pStyle w:val="ConsPlusNormal0"/>
            </w:pPr>
            <w:r>
              <w:t>Симвастатин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Симвастатин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646</w:t>
            </w:r>
          </w:p>
        </w:tc>
        <w:tc>
          <w:tcPr>
            <w:tcW w:w="3806" w:type="dxa"/>
          </w:tcPr>
          <w:p w:rsidR="00F67CF2" w:rsidRDefault="00A613D3">
            <w:pPr>
              <w:pStyle w:val="ConsPlusNormal0"/>
            </w:pPr>
            <w:r>
              <w:t xml:space="preserve">Симоктоког альфа (фактор свертывания крови VIII человеческий рекомбинантный)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647</w:t>
            </w:r>
          </w:p>
        </w:tc>
        <w:tc>
          <w:tcPr>
            <w:tcW w:w="3806" w:type="dxa"/>
          </w:tcPr>
          <w:p w:rsidR="00F67CF2" w:rsidRDefault="00A613D3">
            <w:pPr>
              <w:pStyle w:val="ConsPlusNormal0"/>
            </w:pPr>
            <w:r>
              <w:t>Сипонимод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648</w:t>
            </w:r>
          </w:p>
        </w:tc>
        <w:tc>
          <w:tcPr>
            <w:tcW w:w="3806" w:type="dxa"/>
          </w:tcPr>
          <w:p w:rsidR="00F67CF2" w:rsidRDefault="00A613D3">
            <w:pPr>
              <w:pStyle w:val="ConsPlusNormal0"/>
            </w:pPr>
            <w:r>
              <w:t>Ситаглиптин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649</w:t>
            </w:r>
          </w:p>
        </w:tc>
        <w:tc>
          <w:tcPr>
            <w:tcW w:w="3806" w:type="dxa"/>
          </w:tcPr>
          <w:p w:rsidR="00F67CF2" w:rsidRDefault="00A613D3">
            <w:pPr>
              <w:pStyle w:val="ConsPlusNormal0"/>
            </w:pPr>
            <w:r>
              <w:t>Смектит диоктаэдрический</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Смектит диоктаэдрический</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Смектит диоктаэдрический</w:t>
            </w:r>
          </w:p>
        </w:tc>
        <w:tc>
          <w:tcPr>
            <w:tcW w:w="4535" w:type="dxa"/>
          </w:tcPr>
          <w:p w:rsidR="00F67CF2" w:rsidRDefault="00A613D3">
            <w:pPr>
              <w:pStyle w:val="ConsPlusNormal0"/>
            </w:pPr>
            <w:r>
              <w:t>таблетки диспергируемые</w:t>
            </w:r>
          </w:p>
        </w:tc>
      </w:tr>
      <w:tr w:rsidR="00F67CF2">
        <w:tc>
          <w:tcPr>
            <w:tcW w:w="737" w:type="dxa"/>
          </w:tcPr>
          <w:p w:rsidR="00F67CF2" w:rsidRDefault="00A613D3">
            <w:pPr>
              <w:pStyle w:val="ConsPlusNormal0"/>
              <w:jc w:val="center"/>
            </w:pPr>
            <w:r>
              <w:t>650</w:t>
            </w:r>
          </w:p>
        </w:tc>
        <w:tc>
          <w:tcPr>
            <w:tcW w:w="3806" w:type="dxa"/>
          </w:tcPr>
          <w:p w:rsidR="00F67CF2" w:rsidRDefault="00A613D3">
            <w:pPr>
              <w:pStyle w:val="ConsPlusNormal0"/>
            </w:pPr>
            <w:r>
              <w:t>Солифенацин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651</w:t>
            </w:r>
          </w:p>
        </w:tc>
        <w:tc>
          <w:tcPr>
            <w:tcW w:w="3806" w:type="dxa"/>
          </w:tcPr>
          <w:p w:rsidR="00F67CF2" w:rsidRDefault="00A613D3">
            <w:pPr>
              <w:pStyle w:val="ConsPlusNormal0"/>
            </w:pPr>
            <w:r>
              <w:t>Соматропин</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Соматропин</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lastRenderedPageBreak/>
              <w:t>652</w:t>
            </w:r>
          </w:p>
        </w:tc>
        <w:tc>
          <w:tcPr>
            <w:tcW w:w="3806" w:type="dxa"/>
          </w:tcPr>
          <w:p w:rsidR="00F67CF2" w:rsidRDefault="00A613D3">
            <w:pPr>
              <w:pStyle w:val="ConsPlusNormal0"/>
            </w:pPr>
            <w:r>
              <w:t>Сорафениб</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653</w:t>
            </w:r>
          </w:p>
        </w:tc>
        <w:tc>
          <w:tcPr>
            <w:tcW w:w="3806" w:type="dxa"/>
          </w:tcPr>
          <w:p w:rsidR="00F67CF2" w:rsidRDefault="00A613D3">
            <w:pPr>
              <w:pStyle w:val="ConsPlusNormal0"/>
            </w:pPr>
            <w:r>
              <w:t>Соталол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654</w:t>
            </w:r>
          </w:p>
        </w:tc>
        <w:tc>
          <w:tcPr>
            <w:tcW w:w="3806" w:type="dxa"/>
          </w:tcPr>
          <w:p w:rsidR="00F67CF2" w:rsidRDefault="00A613D3">
            <w:pPr>
              <w:pStyle w:val="ConsPlusNormal0"/>
            </w:pPr>
            <w:r>
              <w:t>Софосбувир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655</w:t>
            </w:r>
          </w:p>
        </w:tc>
        <w:tc>
          <w:tcPr>
            <w:tcW w:w="3806" w:type="dxa"/>
          </w:tcPr>
          <w:p w:rsidR="00F67CF2" w:rsidRDefault="00A613D3">
            <w:pPr>
              <w:pStyle w:val="ConsPlusNormal0"/>
            </w:pPr>
            <w:r>
              <w:t>Спарфлоксацин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Спарфлоксацин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656</w:t>
            </w:r>
          </w:p>
        </w:tc>
        <w:tc>
          <w:tcPr>
            <w:tcW w:w="3806" w:type="dxa"/>
          </w:tcPr>
          <w:p w:rsidR="00F67CF2" w:rsidRDefault="00A613D3">
            <w:pPr>
              <w:pStyle w:val="ConsPlusNormal0"/>
            </w:pPr>
            <w:r>
              <w:t>Спиронолактон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Спиронолактон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657</w:t>
            </w:r>
          </w:p>
        </w:tc>
        <w:tc>
          <w:tcPr>
            <w:tcW w:w="3806" w:type="dxa"/>
          </w:tcPr>
          <w:p w:rsidR="00F67CF2" w:rsidRDefault="00A613D3">
            <w:pPr>
              <w:pStyle w:val="ConsPlusNormal0"/>
            </w:pPr>
            <w:r>
              <w:t>Ставудин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658</w:t>
            </w:r>
          </w:p>
        </w:tc>
        <w:tc>
          <w:tcPr>
            <w:tcW w:w="3806" w:type="dxa"/>
          </w:tcPr>
          <w:p w:rsidR="00F67CF2" w:rsidRDefault="00A613D3">
            <w:pPr>
              <w:pStyle w:val="ConsPlusNormal0"/>
            </w:pPr>
            <w:r>
              <w:t xml:space="preserve">Стрептомицин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tcPr>
          <w:p w:rsidR="00F67CF2" w:rsidRDefault="00A613D3">
            <w:pPr>
              <w:pStyle w:val="ConsPlusNormal0"/>
              <w:jc w:val="center"/>
            </w:pPr>
            <w:r>
              <w:t>659</w:t>
            </w:r>
          </w:p>
        </w:tc>
        <w:tc>
          <w:tcPr>
            <w:tcW w:w="3806" w:type="dxa"/>
          </w:tcPr>
          <w:p w:rsidR="00F67CF2" w:rsidRDefault="00A613D3">
            <w:pPr>
              <w:pStyle w:val="ConsPlusNormal0"/>
            </w:pPr>
            <w:r>
              <w:t xml:space="preserve">Стронция ранелат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tcPr>
          <w:p w:rsidR="00F67CF2" w:rsidRDefault="00A613D3">
            <w:pPr>
              <w:pStyle w:val="ConsPlusNormal0"/>
              <w:jc w:val="center"/>
            </w:pPr>
            <w:r>
              <w:t>660</w:t>
            </w:r>
          </w:p>
        </w:tc>
        <w:tc>
          <w:tcPr>
            <w:tcW w:w="3806" w:type="dxa"/>
          </w:tcPr>
          <w:p w:rsidR="00F67CF2" w:rsidRDefault="00A613D3">
            <w:pPr>
              <w:pStyle w:val="ConsPlusNormal0"/>
            </w:pPr>
            <w:r>
              <w:t xml:space="preserve">Стронция хлорид 89Sr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661</w:t>
            </w:r>
          </w:p>
        </w:tc>
        <w:tc>
          <w:tcPr>
            <w:tcW w:w="3806" w:type="dxa"/>
          </w:tcPr>
          <w:p w:rsidR="00F67CF2" w:rsidRDefault="00A613D3">
            <w:pPr>
              <w:pStyle w:val="ConsPlusNormal0"/>
            </w:pPr>
            <w:r>
              <w:t xml:space="preserve">Сугаммадекс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662</w:t>
            </w:r>
          </w:p>
        </w:tc>
        <w:tc>
          <w:tcPr>
            <w:tcW w:w="3806" w:type="dxa"/>
          </w:tcPr>
          <w:p w:rsidR="00F67CF2" w:rsidRDefault="00A613D3">
            <w:pPr>
              <w:pStyle w:val="ConsPlusNormal0"/>
            </w:pPr>
            <w:r>
              <w:t xml:space="preserve">Суксаметония йодид и хлорид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val="restart"/>
          </w:tcPr>
          <w:p w:rsidR="00F67CF2" w:rsidRDefault="00A613D3">
            <w:pPr>
              <w:pStyle w:val="ConsPlusNormal0"/>
              <w:jc w:val="center"/>
            </w:pPr>
            <w:r>
              <w:t>663</w:t>
            </w:r>
          </w:p>
        </w:tc>
        <w:tc>
          <w:tcPr>
            <w:tcW w:w="3806" w:type="dxa"/>
          </w:tcPr>
          <w:p w:rsidR="00F67CF2" w:rsidRDefault="00A613D3">
            <w:pPr>
              <w:pStyle w:val="ConsPlusNormal0"/>
            </w:pPr>
            <w:r>
              <w:t>Сульпирид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Сульпирид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Сульпирид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Сульпирид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664</w:t>
            </w:r>
          </w:p>
        </w:tc>
        <w:tc>
          <w:tcPr>
            <w:tcW w:w="3806" w:type="dxa"/>
          </w:tcPr>
          <w:p w:rsidR="00F67CF2" w:rsidRDefault="00A613D3">
            <w:pPr>
              <w:pStyle w:val="ConsPlusNormal0"/>
            </w:pPr>
            <w:r>
              <w:t>Сульфасалазин</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Сульфасалазин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665</w:t>
            </w:r>
          </w:p>
        </w:tc>
        <w:tc>
          <w:tcPr>
            <w:tcW w:w="3806" w:type="dxa"/>
          </w:tcPr>
          <w:p w:rsidR="00F67CF2" w:rsidRDefault="00A613D3">
            <w:pPr>
              <w:pStyle w:val="ConsPlusNormal0"/>
            </w:pPr>
            <w:r>
              <w:t>Сунитиниб</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666</w:t>
            </w:r>
          </w:p>
        </w:tc>
        <w:tc>
          <w:tcPr>
            <w:tcW w:w="3806" w:type="dxa"/>
          </w:tcPr>
          <w:p w:rsidR="00F67CF2" w:rsidRDefault="00A613D3">
            <w:pPr>
              <w:pStyle w:val="ConsPlusNormal0"/>
            </w:pPr>
            <w:r>
              <w:t xml:space="preserve">Сурфактант-БЛ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эмульсии для ингаляционного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Сурфактант-БЛ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эмульсии для эндотрахеального, эндобронхиального и ингаляционного введения</w:t>
            </w:r>
          </w:p>
        </w:tc>
      </w:tr>
      <w:tr w:rsidR="00F67CF2">
        <w:tc>
          <w:tcPr>
            <w:tcW w:w="737" w:type="dxa"/>
            <w:vMerge w:val="restart"/>
          </w:tcPr>
          <w:p w:rsidR="00F67CF2" w:rsidRDefault="00A613D3">
            <w:pPr>
              <w:pStyle w:val="ConsPlusNormal0"/>
              <w:jc w:val="center"/>
            </w:pPr>
            <w:r>
              <w:lastRenderedPageBreak/>
              <w:t>667</w:t>
            </w:r>
          </w:p>
        </w:tc>
        <w:tc>
          <w:tcPr>
            <w:tcW w:w="3806" w:type="dxa"/>
          </w:tcPr>
          <w:p w:rsidR="00F67CF2" w:rsidRDefault="00A613D3">
            <w:pPr>
              <w:pStyle w:val="ConsPlusNormal0"/>
            </w:pPr>
            <w:r>
              <w:t>Такролимус</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Такролимус</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Такролимус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Такролимус</w:t>
            </w:r>
          </w:p>
        </w:tc>
        <w:tc>
          <w:tcPr>
            <w:tcW w:w="4535" w:type="dxa"/>
          </w:tcPr>
          <w:p w:rsidR="00F67CF2" w:rsidRDefault="00A613D3">
            <w:pPr>
              <w:pStyle w:val="ConsPlusNormal0"/>
            </w:pPr>
            <w:r>
              <w:t>мазь для наружного применения</w:t>
            </w:r>
          </w:p>
        </w:tc>
      </w:tr>
      <w:tr w:rsidR="00F67CF2">
        <w:tc>
          <w:tcPr>
            <w:tcW w:w="737" w:type="dxa"/>
          </w:tcPr>
          <w:p w:rsidR="00F67CF2" w:rsidRDefault="00A613D3">
            <w:pPr>
              <w:pStyle w:val="ConsPlusNormal0"/>
              <w:jc w:val="center"/>
            </w:pPr>
            <w:r>
              <w:t>668</w:t>
            </w:r>
          </w:p>
        </w:tc>
        <w:tc>
          <w:tcPr>
            <w:tcW w:w="3806" w:type="dxa"/>
          </w:tcPr>
          <w:p w:rsidR="00F67CF2" w:rsidRDefault="00A613D3">
            <w:pPr>
              <w:pStyle w:val="ConsPlusNormal0"/>
            </w:pPr>
            <w:r>
              <w:t>Талазопариб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669</w:t>
            </w:r>
          </w:p>
        </w:tc>
        <w:tc>
          <w:tcPr>
            <w:tcW w:w="3806" w:type="dxa"/>
          </w:tcPr>
          <w:p w:rsidR="00F67CF2" w:rsidRDefault="00A613D3">
            <w:pPr>
              <w:pStyle w:val="ConsPlusNormal0"/>
            </w:pPr>
            <w:r>
              <w:t>Талиглюцераза альфа</w:t>
            </w:r>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670</w:t>
            </w:r>
          </w:p>
        </w:tc>
        <w:tc>
          <w:tcPr>
            <w:tcW w:w="3806" w:type="dxa"/>
          </w:tcPr>
          <w:p w:rsidR="00F67CF2" w:rsidRDefault="00A613D3">
            <w:pPr>
              <w:pStyle w:val="ConsPlusNormal0"/>
            </w:pPr>
            <w:r>
              <w:t>Тамоксифен</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Тамоксифен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671</w:t>
            </w: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капсулы кишечнорастворимые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капсулы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капсулы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таблетки с контролируемым высвобождением,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Тамсулозин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672</w:t>
            </w:r>
          </w:p>
        </w:tc>
        <w:tc>
          <w:tcPr>
            <w:tcW w:w="3806" w:type="dxa"/>
          </w:tcPr>
          <w:p w:rsidR="00F67CF2" w:rsidRDefault="00A613D3">
            <w:pPr>
              <w:pStyle w:val="ConsPlusNormal0"/>
            </w:pPr>
            <w:r>
              <w:t>Тапентадол</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tcPr>
          <w:p w:rsidR="00F67CF2" w:rsidRDefault="00A613D3">
            <w:pPr>
              <w:pStyle w:val="ConsPlusNormal0"/>
              <w:jc w:val="center"/>
            </w:pPr>
            <w:r>
              <w:t>673</w:t>
            </w:r>
          </w:p>
        </w:tc>
        <w:tc>
          <w:tcPr>
            <w:tcW w:w="3806" w:type="dxa"/>
          </w:tcPr>
          <w:p w:rsidR="00F67CF2" w:rsidRDefault="00A613D3">
            <w:pPr>
              <w:pStyle w:val="ConsPlusNormal0"/>
            </w:pPr>
            <w:r>
              <w:t>Тафлупрост</w:t>
            </w:r>
          </w:p>
        </w:tc>
        <w:tc>
          <w:tcPr>
            <w:tcW w:w="4535" w:type="dxa"/>
          </w:tcPr>
          <w:p w:rsidR="00F67CF2" w:rsidRDefault="00A613D3">
            <w:pPr>
              <w:pStyle w:val="ConsPlusNormal0"/>
            </w:pPr>
            <w:r>
              <w:t>капли глазные</w:t>
            </w:r>
          </w:p>
        </w:tc>
      </w:tr>
      <w:tr w:rsidR="00F67CF2">
        <w:tc>
          <w:tcPr>
            <w:tcW w:w="737" w:type="dxa"/>
          </w:tcPr>
          <w:p w:rsidR="00F67CF2" w:rsidRDefault="00A613D3">
            <w:pPr>
              <w:pStyle w:val="ConsPlusNormal0"/>
              <w:jc w:val="center"/>
            </w:pPr>
            <w:r>
              <w:t>674</w:t>
            </w:r>
          </w:p>
        </w:tc>
        <w:tc>
          <w:tcPr>
            <w:tcW w:w="3806" w:type="dxa"/>
          </w:tcPr>
          <w:p w:rsidR="00F67CF2" w:rsidRDefault="00A613D3">
            <w:pPr>
              <w:pStyle w:val="ConsPlusNormal0"/>
            </w:pPr>
            <w:r>
              <w:t xml:space="preserve">Тедизолид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675</w:t>
            </w:r>
          </w:p>
        </w:tc>
        <w:tc>
          <w:tcPr>
            <w:tcW w:w="3806" w:type="dxa"/>
          </w:tcPr>
          <w:p w:rsidR="00F67CF2" w:rsidRDefault="00A613D3">
            <w:pPr>
              <w:pStyle w:val="ConsPlusNormal0"/>
            </w:pPr>
            <w:r>
              <w:t>Тезепелумаб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676</w:t>
            </w:r>
          </w:p>
        </w:tc>
        <w:tc>
          <w:tcPr>
            <w:tcW w:w="3806" w:type="dxa"/>
          </w:tcPr>
          <w:p w:rsidR="00F67CF2" w:rsidRDefault="00A613D3">
            <w:pPr>
              <w:pStyle w:val="ConsPlusNormal0"/>
            </w:pPr>
            <w:r>
              <w:t xml:space="preserve">Телаванцин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lastRenderedPageBreak/>
              <w:t>677</w:t>
            </w:r>
          </w:p>
        </w:tc>
        <w:tc>
          <w:tcPr>
            <w:tcW w:w="3806" w:type="dxa"/>
          </w:tcPr>
          <w:p w:rsidR="00F67CF2" w:rsidRDefault="00A613D3">
            <w:pPr>
              <w:pStyle w:val="ConsPlusNormal0"/>
            </w:pPr>
            <w:r>
              <w:t>Телбивудин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678</w:t>
            </w:r>
          </w:p>
        </w:tc>
        <w:tc>
          <w:tcPr>
            <w:tcW w:w="3806" w:type="dxa"/>
          </w:tcPr>
          <w:p w:rsidR="00F67CF2" w:rsidRDefault="00A613D3">
            <w:pPr>
              <w:pStyle w:val="ConsPlusNormal0"/>
            </w:pPr>
            <w:r>
              <w:t>Темозоломид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Темозоломид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679</w:t>
            </w:r>
          </w:p>
        </w:tc>
        <w:tc>
          <w:tcPr>
            <w:tcW w:w="3806" w:type="dxa"/>
          </w:tcPr>
          <w:p w:rsidR="00F67CF2" w:rsidRDefault="00A613D3">
            <w:pPr>
              <w:pStyle w:val="ConsPlusNormal0"/>
            </w:pPr>
            <w:r>
              <w:t xml:space="preserve">Тенектеплаза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680</w:t>
            </w:r>
          </w:p>
        </w:tc>
        <w:tc>
          <w:tcPr>
            <w:tcW w:w="3806" w:type="dxa"/>
          </w:tcPr>
          <w:p w:rsidR="00F67CF2" w:rsidRDefault="00A613D3">
            <w:pPr>
              <w:pStyle w:val="ConsPlusNormal0"/>
            </w:pPr>
            <w:r>
              <w:t>Тенофовир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681</w:t>
            </w:r>
          </w:p>
        </w:tc>
        <w:tc>
          <w:tcPr>
            <w:tcW w:w="3806" w:type="dxa"/>
          </w:tcPr>
          <w:p w:rsidR="00F67CF2" w:rsidRDefault="00A613D3">
            <w:pPr>
              <w:pStyle w:val="ConsPlusNormal0"/>
            </w:pPr>
            <w:r>
              <w:t>Тенофовир + элсульфавирин + эмтрицитабин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682</w:t>
            </w:r>
          </w:p>
        </w:tc>
        <w:tc>
          <w:tcPr>
            <w:tcW w:w="3806" w:type="dxa"/>
          </w:tcPr>
          <w:p w:rsidR="00F67CF2" w:rsidRDefault="00A613D3">
            <w:pPr>
              <w:pStyle w:val="ConsPlusNormal0"/>
            </w:pPr>
            <w:r>
              <w:t>Тенофовира алафенамид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683</w:t>
            </w:r>
          </w:p>
        </w:tc>
        <w:tc>
          <w:tcPr>
            <w:tcW w:w="3806" w:type="dxa"/>
          </w:tcPr>
          <w:p w:rsidR="00F67CF2" w:rsidRDefault="00A613D3">
            <w:pPr>
              <w:pStyle w:val="ConsPlusNormal0"/>
            </w:pPr>
            <w:r>
              <w:t>Теризидон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684</w:t>
            </w:r>
          </w:p>
        </w:tc>
        <w:tc>
          <w:tcPr>
            <w:tcW w:w="3806" w:type="dxa"/>
          </w:tcPr>
          <w:p w:rsidR="00F67CF2" w:rsidRDefault="00A613D3">
            <w:pPr>
              <w:pStyle w:val="ConsPlusNormal0"/>
            </w:pPr>
            <w:r>
              <w:t>Терипаратид</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685</w:t>
            </w:r>
          </w:p>
        </w:tc>
        <w:tc>
          <w:tcPr>
            <w:tcW w:w="3806" w:type="dxa"/>
          </w:tcPr>
          <w:p w:rsidR="00F67CF2" w:rsidRDefault="00A613D3">
            <w:pPr>
              <w:pStyle w:val="ConsPlusNormal0"/>
            </w:pPr>
            <w:r>
              <w:t>Терифлуномид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686</w:t>
            </w:r>
          </w:p>
        </w:tc>
        <w:tc>
          <w:tcPr>
            <w:tcW w:w="3806" w:type="dxa"/>
          </w:tcPr>
          <w:p w:rsidR="00F67CF2" w:rsidRDefault="00A613D3">
            <w:pPr>
              <w:pStyle w:val="ConsPlusNormal0"/>
            </w:pPr>
            <w:r>
              <w:t xml:space="preserve">Терлипрессин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687</w:t>
            </w:r>
          </w:p>
        </w:tc>
        <w:tc>
          <w:tcPr>
            <w:tcW w:w="3806" w:type="dxa"/>
          </w:tcPr>
          <w:p w:rsidR="00F67CF2" w:rsidRDefault="00A613D3">
            <w:pPr>
              <w:pStyle w:val="ConsPlusNormal0"/>
            </w:pPr>
            <w:r>
              <w:t>Тестостерон</w:t>
            </w:r>
          </w:p>
        </w:tc>
        <w:tc>
          <w:tcPr>
            <w:tcW w:w="4535" w:type="dxa"/>
          </w:tcPr>
          <w:p w:rsidR="00F67CF2" w:rsidRDefault="00A613D3">
            <w:pPr>
              <w:pStyle w:val="ConsPlusNormal0"/>
            </w:pPr>
            <w:r>
              <w:t>гель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Тестостерон</w:t>
            </w:r>
          </w:p>
        </w:tc>
        <w:tc>
          <w:tcPr>
            <w:tcW w:w="4535" w:type="dxa"/>
          </w:tcPr>
          <w:p w:rsidR="00F67CF2" w:rsidRDefault="00A613D3">
            <w:pPr>
              <w:pStyle w:val="ConsPlusNormal0"/>
            </w:pPr>
            <w:r>
              <w:t>раствор для внутримышечного введения</w:t>
            </w:r>
          </w:p>
        </w:tc>
      </w:tr>
      <w:tr w:rsidR="00F67CF2">
        <w:tc>
          <w:tcPr>
            <w:tcW w:w="737" w:type="dxa"/>
          </w:tcPr>
          <w:p w:rsidR="00F67CF2" w:rsidRDefault="00A613D3">
            <w:pPr>
              <w:pStyle w:val="ConsPlusNormal0"/>
              <w:jc w:val="center"/>
            </w:pPr>
            <w:r>
              <w:t>688</w:t>
            </w:r>
          </w:p>
        </w:tc>
        <w:tc>
          <w:tcPr>
            <w:tcW w:w="3806" w:type="dxa"/>
          </w:tcPr>
          <w:p w:rsidR="00F67CF2" w:rsidRDefault="00A613D3">
            <w:pPr>
              <w:pStyle w:val="ConsPlusNormal0"/>
            </w:pPr>
            <w:r>
              <w:t>Тестостерон (смесь эфиров)</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tcPr>
          <w:p w:rsidR="00F67CF2" w:rsidRDefault="00A613D3">
            <w:pPr>
              <w:pStyle w:val="ConsPlusNormal0"/>
              <w:jc w:val="center"/>
            </w:pPr>
            <w:r>
              <w:t>689</w:t>
            </w:r>
          </w:p>
        </w:tc>
        <w:tc>
          <w:tcPr>
            <w:tcW w:w="3806" w:type="dxa"/>
          </w:tcPr>
          <w:p w:rsidR="00F67CF2" w:rsidRDefault="00A613D3">
            <w:pPr>
              <w:pStyle w:val="ConsPlusNormal0"/>
            </w:pPr>
            <w:r>
              <w:t>Тетрабеназин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690</w:t>
            </w:r>
          </w:p>
        </w:tc>
        <w:tc>
          <w:tcPr>
            <w:tcW w:w="3806" w:type="dxa"/>
          </w:tcPr>
          <w:p w:rsidR="00F67CF2" w:rsidRDefault="00A613D3">
            <w:pPr>
              <w:pStyle w:val="ConsPlusNormal0"/>
            </w:pPr>
            <w:r>
              <w:t>Тетрациклин</w:t>
            </w:r>
          </w:p>
        </w:tc>
        <w:tc>
          <w:tcPr>
            <w:tcW w:w="4535" w:type="dxa"/>
          </w:tcPr>
          <w:p w:rsidR="00F67CF2" w:rsidRDefault="00A613D3">
            <w:pPr>
              <w:pStyle w:val="ConsPlusNormal0"/>
            </w:pPr>
            <w:r>
              <w:t>мазь глазная</w:t>
            </w:r>
          </w:p>
        </w:tc>
      </w:tr>
      <w:tr w:rsidR="00F67CF2">
        <w:tc>
          <w:tcPr>
            <w:tcW w:w="737" w:type="dxa"/>
          </w:tcPr>
          <w:p w:rsidR="00F67CF2" w:rsidRDefault="00A613D3">
            <w:pPr>
              <w:pStyle w:val="ConsPlusNormal0"/>
              <w:jc w:val="center"/>
            </w:pPr>
            <w:r>
              <w:t>691</w:t>
            </w:r>
          </w:p>
        </w:tc>
        <w:tc>
          <w:tcPr>
            <w:tcW w:w="3806" w:type="dxa"/>
          </w:tcPr>
          <w:p w:rsidR="00F67CF2" w:rsidRDefault="00A613D3">
            <w:pPr>
              <w:pStyle w:val="ConsPlusNormal0"/>
            </w:pPr>
            <w:r>
              <w:t xml:space="preserve">Технеция (99mtc) оксабифор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692</w:t>
            </w:r>
          </w:p>
        </w:tc>
        <w:tc>
          <w:tcPr>
            <w:tcW w:w="3806" w:type="dxa"/>
          </w:tcPr>
          <w:p w:rsidR="00F67CF2" w:rsidRDefault="00A613D3">
            <w:pPr>
              <w:pStyle w:val="ConsPlusNormal0"/>
            </w:pPr>
            <w:r>
              <w:t xml:space="preserve">Технеция (99mtc) фитат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693</w:t>
            </w:r>
          </w:p>
        </w:tc>
        <w:tc>
          <w:tcPr>
            <w:tcW w:w="3806" w:type="dxa"/>
          </w:tcPr>
          <w:p w:rsidR="00F67CF2" w:rsidRDefault="00A613D3">
            <w:pPr>
              <w:pStyle w:val="ConsPlusNormal0"/>
            </w:pPr>
            <w:r>
              <w:t>Тиамазол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Тиамазол</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694</w:t>
            </w:r>
          </w:p>
        </w:tc>
        <w:tc>
          <w:tcPr>
            <w:tcW w:w="3806" w:type="dxa"/>
          </w:tcPr>
          <w:p w:rsidR="00F67CF2" w:rsidRDefault="00A613D3">
            <w:pPr>
              <w:pStyle w:val="ConsPlusNormal0"/>
            </w:pPr>
            <w:r>
              <w:t>Тиамин</w:t>
            </w:r>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695</w:t>
            </w:r>
          </w:p>
        </w:tc>
        <w:tc>
          <w:tcPr>
            <w:tcW w:w="3806" w:type="dxa"/>
          </w:tcPr>
          <w:p w:rsidR="00F67CF2" w:rsidRDefault="00A613D3">
            <w:pPr>
              <w:pStyle w:val="ConsPlusNormal0"/>
            </w:pPr>
            <w:r>
              <w:t xml:space="preserve">Тигециклин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Тигециклин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lastRenderedPageBreak/>
              <w:t>696</w:t>
            </w:r>
          </w:p>
        </w:tc>
        <w:tc>
          <w:tcPr>
            <w:tcW w:w="3806" w:type="dxa"/>
          </w:tcPr>
          <w:p w:rsidR="00F67CF2" w:rsidRDefault="00A613D3">
            <w:pPr>
              <w:pStyle w:val="ConsPlusNormal0"/>
            </w:pPr>
            <w:r>
              <w:t>Тизанидин</w:t>
            </w:r>
          </w:p>
        </w:tc>
        <w:tc>
          <w:tcPr>
            <w:tcW w:w="4535" w:type="dxa"/>
          </w:tcPr>
          <w:p w:rsidR="00F67CF2" w:rsidRDefault="00A613D3">
            <w:pPr>
              <w:pStyle w:val="ConsPlusNormal0"/>
            </w:pPr>
            <w:r>
              <w:t>капсулы с модифицированным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Тизанидин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697</w:t>
            </w:r>
          </w:p>
        </w:tc>
        <w:tc>
          <w:tcPr>
            <w:tcW w:w="3806" w:type="dxa"/>
          </w:tcPr>
          <w:p w:rsidR="00F67CF2" w:rsidRDefault="00A613D3">
            <w:pPr>
              <w:pStyle w:val="ConsPlusNormal0"/>
            </w:pPr>
            <w:r>
              <w:t>Тикагрелор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698</w:t>
            </w:r>
          </w:p>
        </w:tc>
        <w:tc>
          <w:tcPr>
            <w:tcW w:w="3806" w:type="dxa"/>
          </w:tcPr>
          <w:p w:rsidR="00F67CF2" w:rsidRDefault="00A613D3">
            <w:pPr>
              <w:pStyle w:val="ConsPlusNormal0"/>
            </w:pPr>
            <w:r>
              <w:t>Тилорон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Тилорон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Тилорон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699</w:t>
            </w:r>
          </w:p>
        </w:tc>
        <w:tc>
          <w:tcPr>
            <w:tcW w:w="3806" w:type="dxa"/>
          </w:tcPr>
          <w:p w:rsidR="00F67CF2" w:rsidRDefault="00A613D3">
            <w:pPr>
              <w:pStyle w:val="ConsPlusNormal0"/>
            </w:pPr>
            <w:r>
              <w:t>Тимолол</w:t>
            </w:r>
          </w:p>
        </w:tc>
        <w:tc>
          <w:tcPr>
            <w:tcW w:w="4535" w:type="dxa"/>
          </w:tcPr>
          <w:p w:rsidR="00F67CF2" w:rsidRDefault="00A613D3">
            <w:pPr>
              <w:pStyle w:val="ConsPlusNormal0"/>
            </w:pPr>
            <w:r>
              <w:t>капли глазные</w:t>
            </w:r>
          </w:p>
        </w:tc>
      </w:tr>
      <w:tr w:rsidR="00F67CF2">
        <w:tc>
          <w:tcPr>
            <w:tcW w:w="737" w:type="dxa"/>
            <w:vMerge w:val="restart"/>
          </w:tcPr>
          <w:p w:rsidR="00F67CF2" w:rsidRDefault="00A613D3">
            <w:pPr>
              <w:pStyle w:val="ConsPlusNormal0"/>
              <w:jc w:val="center"/>
            </w:pPr>
            <w:r>
              <w:t>700</w:t>
            </w:r>
          </w:p>
        </w:tc>
        <w:tc>
          <w:tcPr>
            <w:tcW w:w="3806" w:type="dxa"/>
          </w:tcPr>
          <w:p w:rsidR="00F67CF2" w:rsidRDefault="00A613D3">
            <w:pPr>
              <w:pStyle w:val="ConsPlusNormal0"/>
            </w:pPr>
            <w:r>
              <w:t>Тиоктовая кислота</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Тиоктовая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Тиоктовая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Тиоктовая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Тиоктовая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Тиоктовая кислота</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Тиоктовая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701</w:t>
            </w:r>
          </w:p>
        </w:tc>
        <w:tc>
          <w:tcPr>
            <w:tcW w:w="3806" w:type="dxa"/>
          </w:tcPr>
          <w:p w:rsidR="00F67CF2" w:rsidRDefault="00A613D3">
            <w:pPr>
              <w:pStyle w:val="ConsPlusNormal0"/>
            </w:pPr>
            <w:r>
              <w:t xml:space="preserve">Тиопентал натрия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702</w:t>
            </w:r>
          </w:p>
        </w:tc>
        <w:tc>
          <w:tcPr>
            <w:tcW w:w="3806" w:type="dxa"/>
          </w:tcPr>
          <w:p w:rsidR="00F67CF2" w:rsidRDefault="00A613D3">
            <w:pPr>
              <w:pStyle w:val="ConsPlusNormal0"/>
            </w:pPr>
            <w:r>
              <w:t>Тиоридазин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Тиоридазин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703</w:t>
            </w:r>
          </w:p>
        </w:tc>
        <w:tc>
          <w:tcPr>
            <w:tcW w:w="3806" w:type="dxa"/>
          </w:tcPr>
          <w:p w:rsidR="00F67CF2" w:rsidRDefault="00A613D3">
            <w:pPr>
              <w:pStyle w:val="ConsPlusNormal0"/>
            </w:pPr>
            <w:r>
              <w:t>Тирозил-B-аланил-глицил-фенилаланил-лейцил-аргинина сукцинат</w:t>
            </w:r>
          </w:p>
        </w:tc>
        <w:tc>
          <w:tcPr>
            <w:tcW w:w="4535" w:type="dxa"/>
          </w:tcPr>
          <w:p w:rsidR="00F67CF2" w:rsidRDefault="00A613D3">
            <w:pPr>
              <w:pStyle w:val="ConsPlusNormal0"/>
            </w:pPr>
            <w:r>
              <w:t>Лиофилизат для приготовления раствора для внутримышечного введения и раствора для ингаляций</w:t>
            </w:r>
          </w:p>
        </w:tc>
      </w:tr>
      <w:tr w:rsidR="00F67CF2">
        <w:tc>
          <w:tcPr>
            <w:tcW w:w="737" w:type="dxa"/>
            <w:vMerge w:val="restart"/>
          </w:tcPr>
          <w:p w:rsidR="00F67CF2" w:rsidRDefault="00A613D3">
            <w:pPr>
              <w:pStyle w:val="ConsPlusNormal0"/>
              <w:jc w:val="center"/>
            </w:pPr>
            <w:r>
              <w:t>704</w:t>
            </w:r>
          </w:p>
        </w:tc>
        <w:tc>
          <w:tcPr>
            <w:tcW w:w="3806" w:type="dxa"/>
          </w:tcPr>
          <w:p w:rsidR="00F67CF2" w:rsidRDefault="00A613D3">
            <w:pPr>
              <w:pStyle w:val="ConsPlusNormal0"/>
            </w:pPr>
            <w:r>
              <w:t>Тиотропия бромид</w:t>
            </w:r>
          </w:p>
        </w:tc>
        <w:tc>
          <w:tcPr>
            <w:tcW w:w="4535" w:type="dxa"/>
          </w:tcPr>
          <w:p w:rsidR="00F67CF2" w:rsidRDefault="00A613D3">
            <w:pPr>
              <w:pStyle w:val="ConsPlusNormal0"/>
            </w:pPr>
            <w:r>
              <w:t>капсулы с порошком для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Тиотропия бромид</w:t>
            </w:r>
          </w:p>
        </w:tc>
        <w:tc>
          <w:tcPr>
            <w:tcW w:w="4535" w:type="dxa"/>
          </w:tcPr>
          <w:p w:rsidR="00F67CF2" w:rsidRDefault="00A613D3">
            <w:pPr>
              <w:pStyle w:val="ConsPlusNormal0"/>
            </w:pPr>
            <w:r>
              <w:t>раствор для ингаляций</w:t>
            </w:r>
          </w:p>
        </w:tc>
      </w:tr>
      <w:tr w:rsidR="00F67CF2">
        <w:tc>
          <w:tcPr>
            <w:tcW w:w="737" w:type="dxa"/>
          </w:tcPr>
          <w:p w:rsidR="00F67CF2" w:rsidRDefault="00A613D3">
            <w:pPr>
              <w:pStyle w:val="ConsPlusNormal0"/>
              <w:jc w:val="center"/>
            </w:pPr>
            <w:r>
              <w:t>705</w:t>
            </w:r>
          </w:p>
        </w:tc>
        <w:tc>
          <w:tcPr>
            <w:tcW w:w="3806" w:type="dxa"/>
          </w:tcPr>
          <w:p w:rsidR="00F67CF2" w:rsidRDefault="00A613D3">
            <w:pPr>
              <w:pStyle w:val="ConsPlusNormal0"/>
            </w:pPr>
            <w:r>
              <w:t xml:space="preserve">Тиоуреидоиминометилпиридиния </w:t>
            </w:r>
            <w:r>
              <w:lastRenderedPageBreak/>
              <w:t>перхлорат</w:t>
            </w:r>
          </w:p>
        </w:tc>
        <w:tc>
          <w:tcPr>
            <w:tcW w:w="4535" w:type="dxa"/>
          </w:tcPr>
          <w:p w:rsidR="00F67CF2" w:rsidRDefault="00A613D3">
            <w:pPr>
              <w:pStyle w:val="ConsPlusNormal0"/>
            </w:pPr>
            <w:r>
              <w:lastRenderedPageBreak/>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706</w:t>
            </w:r>
          </w:p>
        </w:tc>
        <w:tc>
          <w:tcPr>
            <w:tcW w:w="3806" w:type="dxa"/>
          </w:tcPr>
          <w:p w:rsidR="00F67CF2" w:rsidRDefault="00A613D3">
            <w:pPr>
              <w:pStyle w:val="ConsPlusNormal0"/>
            </w:pPr>
            <w:r>
              <w:t>Тобрамицин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Тобрамицин</w:t>
            </w:r>
          </w:p>
        </w:tc>
        <w:tc>
          <w:tcPr>
            <w:tcW w:w="4535" w:type="dxa"/>
          </w:tcPr>
          <w:p w:rsidR="00F67CF2" w:rsidRDefault="00A613D3">
            <w:pPr>
              <w:pStyle w:val="ConsPlusNormal0"/>
            </w:pPr>
            <w:r>
              <w:t>капсулы с порошком для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Тобрамицин</w:t>
            </w:r>
          </w:p>
        </w:tc>
        <w:tc>
          <w:tcPr>
            <w:tcW w:w="4535" w:type="dxa"/>
          </w:tcPr>
          <w:p w:rsidR="00F67CF2" w:rsidRDefault="00A613D3">
            <w:pPr>
              <w:pStyle w:val="ConsPlusNormal0"/>
            </w:pPr>
            <w:r>
              <w:t>раствор для ингаляций</w:t>
            </w:r>
          </w:p>
        </w:tc>
      </w:tr>
      <w:tr w:rsidR="00F67CF2">
        <w:tc>
          <w:tcPr>
            <w:tcW w:w="737" w:type="dxa"/>
            <w:vMerge w:val="restart"/>
          </w:tcPr>
          <w:p w:rsidR="00F67CF2" w:rsidRDefault="00A613D3">
            <w:pPr>
              <w:pStyle w:val="ConsPlusNormal0"/>
              <w:jc w:val="center"/>
            </w:pPr>
            <w:r>
              <w:t>707</w:t>
            </w:r>
          </w:p>
        </w:tc>
        <w:tc>
          <w:tcPr>
            <w:tcW w:w="3806" w:type="dxa"/>
          </w:tcPr>
          <w:p w:rsidR="00F67CF2" w:rsidRDefault="00A613D3">
            <w:pPr>
              <w:pStyle w:val="ConsPlusNormal0"/>
            </w:pPr>
            <w:r>
              <w:t>Топирамат</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Топирамат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708</w:t>
            </w:r>
          </w:p>
        </w:tc>
        <w:tc>
          <w:tcPr>
            <w:tcW w:w="3806" w:type="dxa"/>
          </w:tcPr>
          <w:p w:rsidR="00F67CF2" w:rsidRDefault="00A613D3">
            <w:pPr>
              <w:pStyle w:val="ConsPlusNormal0"/>
            </w:pPr>
            <w:r>
              <w:t>Тофацитиниб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709</w:t>
            </w:r>
          </w:p>
        </w:tc>
        <w:tc>
          <w:tcPr>
            <w:tcW w:w="3806" w:type="dxa"/>
          </w:tcPr>
          <w:p w:rsidR="00F67CF2" w:rsidRDefault="00A613D3">
            <w:pPr>
              <w:pStyle w:val="ConsPlusNormal0"/>
            </w:pPr>
            <w:r>
              <w:t>Тоцилизумаб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Тоцилизумаб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710</w:t>
            </w:r>
          </w:p>
        </w:tc>
        <w:tc>
          <w:tcPr>
            <w:tcW w:w="3806" w:type="dxa"/>
          </w:tcPr>
          <w:p w:rsidR="00F67CF2" w:rsidRDefault="00A613D3">
            <w:pPr>
              <w:pStyle w:val="ConsPlusNormal0"/>
            </w:pPr>
            <w:r>
              <w:t>Трамадол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Трамадол</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Трамадол</w:t>
            </w:r>
          </w:p>
        </w:tc>
        <w:tc>
          <w:tcPr>
            <w:tcW w:w="4535" w:type="dxa"/>
          </w:tcPr>
          <w:p w:rsidR="00F67CF2" w:rsidRDefault="00A613D3">
            <w:pPr>
              <w:pStyle w:val="ConsPlusNormal0"/>
            </w:pPr>
            <w:r>
              <w:t>суппозитории ректальные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Трамадол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Трамадол</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Трамадол</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711</w:t>
            </w:r>
          </w:p>
        </w:tc>
        <w:tc>
          <w:tcPr>
            <w:tcW w:w="3806" w:type="dxa"/>
          </w:tcPr>
          <w:p w:rsidR="00F67CF2" w:rsidRDefault="00A613D3">
            <w:pPr>
              <w:pStyle w:val="ConsPlusNormal0"/>
            </w:pPr>
            <w:r>
              <w:t>Траметиниб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712</w:t>
            </w:r>
          </w:p>
        </w:tc>
        <w:tc>
          <w:tcPr>
            <w:tcW w:w="3806" w:type="dxa"/>
          </w:tcPr>
          <w:p w:rsidR="00F67CF2" w:rsidRDefault="00A613D3">
            <w:pPr>
              <w:pStyle w:val="ConsPlusNormal0"/>
            </w:pPr>
            <w:r>
              <w:t xml:space="preserve">Транексамовая кислота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Транексамовая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713</w:t>
            </w:r>
          </w:p>
        </w:tc>
        <w:tc>
          <w:tcPr>
            <w:tcW w:w="3806" w:type="dxa"/>
          </w:tcPr>
          <w:p w:rsidR="00F67CF2" w:rsidRDefault="00A613D3">
            <w:pPr>
              <w:pStyle w:val="ConsPlusNormal0"/>
            </w:pPr>
            <w:r>
              <w:t xml:space="preserve">Трастузумаб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Трастузумаб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714</w:t>
            </w:r>
          </w:p>
        </w:tc>
        <w:tc>
          <w:tcPr>
            <w:tcW w:w="3806" w:type="dxa"/>
          </w:tcPr>
          <w:p w:rsidR="00F67CF2" w:rsidRDefault="00A613D3">
            <w:pPr>
              <w:pStyle w:val="ConsPlusNormal0"/>
            </w:pPr>
            <w:r>
              <w:t xml:space="preserve">Трастузумаб эмтанзин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715</w:t>
            </w:r>
          </w:p>
        </w:tc>
        <w:tc>
          <w:tcPr>
            <w:tcW w:w="3806" w:type="dxa"/>
          </w:tcPr>
          <w:p w:rsidR="00F67CF2" w:rsidRDefault="00A613D3">
            <w:pPr>
              <w:pStyle w:val="ConsPlusNormal0"/>
            </w:pPr>
            <w:r>
              <w:t>Третиноин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lastRenderedPageBreak/>
              <w:t>716</w:t>
            </w:r>
          </w:p>
        </w:tc>
        <w:tc>
          <w:tcPr>
            <w:tcW w:w="3806" w:type="dxa"/>
          </w:tcPr>
          <w:p w:rsidR="00F67CF2" w:rsidRDefault="00A613D3">
            <w:pPr>
              <w:pStyle w:val="ConsPlusNormal0"/>
            </w:pPr>
            <w:r>
              <w:t>Тригексифенидил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717</w:t>
            </w:r>
          </w:p>
        </w:tc>
        <w:tc>
          <w:tcPr>
            <w:tcW w:w="3806" w:type="dxa"/>
          </w:tcPr>
          <w:p w:rsidR="00F67CF2" w:rsidRDefault="00A613D3">
            <w:pPr>
              <w:pStyle w:val="ConsPlusNormal0"/>
            </w:pPr>
            <w:r>
              <w:t>Тримеперидин</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Тримеперидин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718</w:t>
            </w: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лиофилизат для приготовления суспензии для внутримышечного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лиофилизат для приготовления суспензии для внутримышечного введения с пролонгированным высвобождением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лиофилизат для приготовления суспензии для внутримышечного и подкожного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порошок для приготовления суспензии для внутримышечного и подкожного введения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Трипторелин</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719</w:t>
            </w:r>
          </w:p>
        </w:tc>
        <w:tc>
          <w:tcPr>
            <w:tcW w:w="3806" w:type="dxa"/>
          </w:tcPr>
          <w:p w:rsidR="00F67CF2" w:rsidRDefault="00A613D3">
            <w:pPr>
              <w:pStyle w:val="ConsPlusNormal0"/>
            </w:pPr>
            <w:r>
              <w:t xml:space="preserve">Трифлуоперазин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Трифлуоперазин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Трифлуоперазин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720</w:t>
            </w:r>
          </w:p>
        </w:tc>
        <w:tc>
          <w:tcPr>
            <w:tcW w:w="3806" w:type="dxa"/>
          </w:tcPr>
          <w:p w:rsidR="00F67CF2" w:rsidRDefault="00A613D3">
            <w:pPr>
              <w:pStyle w:val="ConsPlusNormal0"/>
            </w:pPr>
            <w:r>
              <w:t>Тропикамид</w:t>
            </w:r>
          </w:p>
        </w:tc>
        <w:tc>
          <w:tcPr>
            <w:tcW w:w="4535" w:type="dxa"/>
          </w:tcPr>
          <w:p w:rsidR="00F67CF2" w:rsidRDefault="00A613D3">
            <w:pPr>
              <w:pStyle w:val="ConsPlusNormal0"/>
            </w:pPr>
            <w:r>
              <w:t>капли глазные</w:t>
            </w:r>
          </w:p>
        </w:tc>
      </w:tr>
      <w:tr w:rsidR="00F67CF2">
        <w:tc>
          <w:tcPr>
            <w:tcW w:w="737" w:type="dxa"/>
            <w:vMerge w:val="restart"/>
          </w:tcPr>
          <w:p w:rsidR="00F67CF2" w:rsidRDefault="00A613D3">
            <w:pPr>
              <w:pStyle w:val="ConsPlusNormal0"/>
              <w:jc w:val="center"/>
            </w:pPr>
            <w:r>
              <w:t>721</w:t>
            </w:r>
          </w:p>
        </w:tc>
        <w:tc>
          <w:tcPr>
            <w:tcW w:w="3806" w:type="dxa"/>
          </w:tcPr>
          <w:p w:rsidR="00F67CF2" w:rsidRDefault="00A613D3">
            <w:pPr>
              <w:pStyle w:val="ConsPlusNormal0"/>
            </w:pPr>
            <w:r>
              <w:t>Умифеновир</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Умифеновир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722</w:t>
            </w:r>
          </w:p>
        </w:tc>
        <w:tc>
          <w:tcPr>
            <w:tcW w:w="3806" w:type="dxa"/>
          </w:tcPr>
          <w:p w:rsidR="00F67CF2" w:rsidRDefault="00A613D3">
            <w:pPr>
              <w:pStyle w:val="ConsPlusNormal0"/>
            </w:pPr>
            <w:r>
              <w:t>Упадацитиниб</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vMerge w:val="restart"/>
          </w:tcPr>
          <w:p w:rsidR="00F67CF2" w:rsidRDefault="00A613D3">
            <w:pPr>
              <w:pStyle w:val="ConsPlusNormal0"/>
              <w:jc w:val="center"/>
            </w:pPr>
            <w:r>
              <w:t>723</w:t>
            </w:r>
          </w:p>
        </w:tc>
        <w:tc>
          <w:tcPr>
            <w:tcW w:w="3806" w:type="dxa"/>
          </w:tcPr>
          <w:p w:rsidR="00F67CF2" w:rsidRDefault="00A613D3">
            <w:pPr>
              <w:pStyle w:val="ConsPlusNormal0"/>
            </w:pPr>
            <w:r>
              <w:t>Урапидил</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Урапидил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724</w:t>
            </w:r>
          </w:p>
        </w:tc>
        <w:tc>
          <w:tcPr>
            <w:tcW w:w="3806" w:type="dxa"/>
          </w:tcPr>
          <w:p w:rsidR="00F67CF2" w:rsidRDefault="00A613D3">
            <w:pPr>
              <w:pStyle w:val="ConsPlusNormal0"/>
            </w:pPr>
            <w:r>
              <w:t>Урсодезоксихолевая кислота</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Урсодезоксихолевая кислота</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Урсодезоксихолевая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725</w:t>
            </w:r>
          </w:p>
        </w:tc>
        <w:tc>
          <w:tcPr>
            <w:tcW w:w="3806" w:type="dxa"/>
          </w:tcPr>
          <w:p w:rsidR="00F67CF2" w:rsidRDefault="00A613D3">
            <w:pPr>
              <w:pStyle w:val="ConsPlusNormal0"/>
            </w:pPr>
            <w:r>
              <w:t>Устекинумаб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726</w:t>
            </w:r>
          </w:p>
        </w:tc>
        <w:tc>
          <w:tcPr>
            <w:tcW w:w="3806" w:type="dxa"/>
          </w:tcPr>
          <w:p w:rsidR="00F67CF2" w:rsidRDefault="00A613D3">
            <w:pPr>
              <w:pStyle w:val="ConsPlusNormal0"/>
            </w:pPr>
            <w:r>
              <w:t>Фавипиравир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Фавипиравир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Фавипиравир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Фавипиравир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727</w:t>
            </w:r>
          </w:p>
        </w:tc>
        <w:tc>
          <w:tcPr>
            <w:tcW w:w="3806" w:type="dxa"/>
          </w:tcPr>
          <w:p w:rsidR="00F67CF2" w:rsidRDefault="00A613D3">
            <w:pPr>
              <w:pStyle w:val="ConsPlusNormal0"/>
            </w:pPr>
            <w:r>
              <w:t>Фактор некроза опухоли альфа-1 (тимозин рекомбинантный)</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728</w:t>
            </w:r>
          </w:p>
        </w:tc>
        <w:tc>
          <w:tcPr>
            <w:tcW w:w="3806" w:type="dxa"/>
          </w:tcPr>
          <w:p w:rsidR="00F67CF2" w:rsidRDefault="00A613D3">
            <w:pPr>
              <w:pStyle w:val="ConsPlusNormal0"/>
            </w:pPr>
            <w:r>
              <w:t xml:space="preserve">Фактор роста эпидермальный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val="restart"/>
          </w:tcPr>
          <w:p w:rsidR="00F67CF2" w:rsidRDefault="00A613D3">
            <w:pPr>
              <w:pStyle w:val="ConsPlusNormal0"/>
              <w:jc w:val="center"/>
            </w:pPr>
            <w:r>
              <w:t>729</w:t>
            </w:r>
          </w:p>
        </w:tc>
        <w:tc>
          <w:tcPr>
            <w:tcW w:w="3806" w:type="dxa"/>
          </w:tcPr>
          <w:p w:rsidR="00F67CF2" w:rsidRDefault="00A613D3">
            <w:pPr>
              <w:pStyle w:val="ConsPlusNormal0"/>
            </w:pPr>
            <w:r>
              <w:t xml:space="preserve">Фактор свертывания крови IX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Фактор свертывания крови IX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730</w:t>
            </w:r>
          </w:p>
        </w:tc>
        <w:tc>
          <w:tcPr>
            <w:tcW w:w="3806" w:type="dxa"/>
          </w:tcPr>
          <w:p w:rsidR="00F67CF2" w:rsidRDefault="00A613D3">
            <w:pPr>
              <w:pStyle w:val="ConsPlusNormal0"/>
            </w:pPr>
            <w:r>
              <w:t xml:space="preserve">Фактор свертывания крови VII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731</w:t>
            </w:r>
          </w:p>
        </w:tc>
        <w:tc>
          <w:tcPr>
            <w:tcW w:w="3806" w:type="dxa"/>
          </w:tcPr>
          <w:p w:rsidR="00F67CF2" w:rsidRDefault="00A613D3">
            <w:pPr>
              <w:pStyle w:val="ConsPlusNormal0"/>
            </w:pPr>
            <w:r>
              <w:t xml:space="preserve">Фактор свертывания крови VIII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Фактор свертывания крови VIII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Фактор свертывания крови VIII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 (замороженный)</w:t>
            </w:r>
          </w:p>
        </w:tc>
      </w:tr>
      <w:tr w:rsidR="00F67CF2">
        <w:tc>
          <w:tcPr>
            <w:tcW w:w="737" w:type="dxa"/>
          </w:tcPr>
          <w:p w:rsidR="00F67CF2" w:rsidRDefault="00A613D3">
            <w:pPr>
              <w:pStyle w:val="ConsPlusNormal0"/>
              <w:jc w:val="center"/>
            </w:pPr>
            <w:r>
              <w:t>732</w:t>
            </w:r>
          </w:p>
        </w:tc>
        <w:tc>
          <w:tcPr>
            <w:tcW w:w="3806" w:type="dxa"/>
          </w:tcPr>
          <w:p w:rsidR="00F67CF2" w:rsidRDefault="00A613D3">
            <w:pPr>
              <w:pStyle w:val="ConsPlusNormal0"/>
            </w:pPr>
            <w:r>
              <w:t>Фактор свертывания крови VIII + фактор Виллебранда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733</w:t>
            </w:r>
          </w:p>
        </w:tc>
        <w:tc>
          <w:tcPr>
            <w:tcW w:w="3806" w:type="dxa"/>
          </w:tcPr>
          <w:p w:rsidR="00F67CF2" w:rsidRDefault="00A613D3">
            <w:pPr>
              <w:pStyle w:val="ConsPlusNormal0"/>
            </w:pPr>
            <w:r>
              <w:t xml:space="preserve">Факторы свертывания крови II, IX и X в комбинации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инфузий</w:t>
            </w:r>
          </w:p>
        </w:tc>
      </w:tr>
      <w:tr w:rsidR="00F67CF2">
        <w:tc>
          <w:tcPr>
            <w:tcW w:w="737" w:type="dxa"/>
          </w:tcPr>
          <w:p w:rsidR="00F67CF2" w:rsidRDefault="00A613D3">
            <w:pPr>
              <w:pStyle w:val="ConsPlusNormal0"/>
              <w:jc w:val="center"/>
            </w:pPr>
            <w:r>
              <w:t>734</w:t>
            </w:r>
          </w:p>
        </w:tc>
        <w:tc>
          <w:tcPr>
            <w:tcW w:w="3806" w:type="dxa"/>
          </w:tcPr>
          <w:p w:rsidR="00F67CF2" w:rsidRDefault="00A613D3">
            <w:pPr>
              <w:pStyle w:val="ConsPlusNormal0"/>
            </w:pPr>
            <w:r>
              <w:t>Факторы свертывания крови II, VII, IX, X в комбинации (протромбиновый комплекс)</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lastRenderedPageBreak/>
              <w:t>735</w:t>
            </w:r>
          </w:p>
        </w:tc>
        <w:tc>
          <w:tcPr>
            <w:tcW w:w="3806" w:type="dxa"/>
          </w:tcPr>
          <w:p w:rsidR="00F67CF2" w:rsidRDefault="00A613D3">
            <w:pPr>
              <w:pStyle w:val="ConsPlusNormal0"/>
            </w:pPr>
            <w:r>
              <w:t xml:space="preserve">Фамотидин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Фамотидин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736</w:t>
            </w:r>
          </w:p>
        </w:tc>
        <w:tc>
          <w:tcPr>
            <w:tcW w:w="3806" w:type="dxa"/>
          </w:tcPr>
          <w:p w:rsidR="00F67CF2" w:rsidRDefault="00A613D3">
            <w:pPr>
              <w:pStyle w:val="ConsPlusNormal0"/>
            </w:pPr>
            <w:r>
              <w:t>Фампридин</w:t>
            </w:r>
          </w:p>
        </w:tc>
        <w:tc>
          <w:tcPr>
            <w:tcW w:w="4535" w:type="dxa"/>
          </w:tcPr>
          <w:p w:rsidR="00F67CF2" w:rsidRDefault="00A613D3">
            <w:pPr>
              <w:pStyle w:val="ConsPlusNormal0"/>
            </w:pPr>
            <w:r>
              <w:t>таблетки с пролонгированным высвобождением, покрытые пленочной оболочкой</w:t>
            </w:r>
          </w:p>
        </w:tc>
      </w:tr>
      <w:tr w:rsidR="00F67CF2">
        <w:tc>
          <w:tcPr>
            <w:tcW w:w="737" w:type="dxa"/>
          </w:tcPr>
          <w:p w:rsidR="00F67CF2" w:rsidRDefault="00A613D3">
            <w:pPr>
              <w:pStyle w:val="ConsPlusNormal0"/>
              <w:jc w:val="center"/>
            </w:pPr>
            <w:r>
              <w:t>737</w:t>
            </w:r>
          </w:p>
        </w:tc>
        <w:tc>
          <w:tcPr>
            <w:tcW w:w="3806" w:type="dxa"/>
          </w:tcPr>
          <w:p w:rsidR="00F67CF2" w:rsidRDefault="00A613D3">
            <w:pPr>
              <w:pStyle w:val="ConsPlusNormal0"/>
            </w:pPr>
            <w:r>
              <w:t>Фенилэфрин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738</w:t>
            </w:r>
          </w:p>
        </w:tc>
        <w:tc>
          <w:tcPr>
            <w:tcW w:w="3806" w:type="dxa"/>
          </w:tcPr>
          <w:p w:rsidR="00F67CF2" w:rsidRDefault="00A613D3">
            <w:pPr>
              <w:pStyle w:val="ConsPlusNormal0"/>
            </w:pPr>
            <w:r>
              <w:t>Фенитоин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739</w:t>
            </w:r>
          </w:p>
        </w:tc>
        <w:tc>
          <w:tcPr>
            <w:tcW w:w="3806" w:type="dxa"/>
          </w:tcPr>
          <w:p w:rsidR="00F67CF2" w:rsidRDefault="00A613D3">
            <w:pPr>
              <w:pStyle w:val="ConsPlusNormal0"/>
            </w:pPr>
            <w:r>
              <w:t>Фенобарбитал</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740</w:t>
            </w:r>
          </w:p>
        </w:tc>
        <w:tc>
          <w:tcPr>
            <w:tcW w:w="3806" w:type="dxa"/>
          </w:tcPr>
          <w:p w:rsidR="00F67CF2" w:rsidRDefault="00A613D3">
            <w:pPr>
              <w:pStyle w:val="ConsPlusNormal0"/>
            </w:pPr>
            <w:r>
              <w:t>Фенофибрат</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Фенофибрат</w:t>
            </w:r>
          </w:p>
        </w:tc>
        <w:tc>
          <w:tcPr>
            <w:tcW w:w="4535" w:type="dxa"/>
          </w:tcPr>
          <w:p w:rsidR="00F67CF2" w:rsidRDefault="00A613D3">
            <w:pPr>
              <w:pStyle w:val="ConsPlusNormal0"/>
            </w:pPr>
            <w:r>
              <w:t>капсулы пролонгированного действия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Фенофибрат</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741</w:t>
            </w:r>
          </w:p>
        </w:tc>
        <w:tc>
          <w:tcPr>
            <w:tcW w:w="3806" w:type="dxa"/>
          </w:tcPr>
          <w:p w:rsidR="00F67CF2" w:rsidRDefault="00A613D3">
            <w:pPr>
              <w:pStyle w:val="ConsPlusNormal0"/>
            </w:pPr>
            <w:r>
              <w:t>Фентанил</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Фентанил</w:t>
            </w:r>
          </w:p>
        </w:tc>
        <w:tc>
          <w:tcPr>
            <w:tcW w:w="4535" w:type="dxa"/>
          </w:tcPr>
          <w:p w:rsidR="00F67CF2" w:rsidRDefault="00A613D3">
            <w:pPr>
              <w:pStyle w:val="ConsPlusNormal0"/>
            </w:pPr>
            <w:r>
              <w:t>трансдермальная терапевтическая система</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Фентанил</w:t>
            </w:r>
          </w:p>
        </w:tc>
        <w:tc>
          <w:tcPr>
            <w:tcW w:w="4535" w:type="dxa"/>
          </w:tcPr>
          <w:p w:rsidR="00F67CF2" w:rsidRDefault="00A613D3">
            <w:pPr>
              <w:pStyle w:val="ConsPlusNormal0"/>
            </w:pPr>
            <w:r>
              <w:t>пластырь трансдермальный</w:t>
            </w:r>
          </w:p>
        </w:tc>
      </w:tr>
      <w:tr w:rsidR="00F67CF2">
        <w:tc>
          <w:tcPr>
            <w:tcW w:w="737" w:type="dxa"/>
          </w:tcPr>
          <w:p w:rsidR="00F67CF2" w:rsidRDefault="00A613D3">
            <w:pPr>
              <w:pStyle w:val="ConsPlusNormal0"/>
              <w:jc w:val="center"/>
            </w:pPr>
            <w:r>
              <w:t>742</w:t>
            </w:r>
          </w:p>
        </w:tc>
        <w:tc>
          <w:tcPr>
            <w:tcW w:w="3806" w:type="dxa"/>
          </w:tcPr>
          <w:p w:rsidR="00F67CF2" w:rsidRDefault="00A613D3">
            <w:pPr>
              <w:pStyle w:val="ConsPlusNormal0"/>
            </w:pPr>
            <w:r>
              <w:t>Фибриноген + тромбин</w:t>
            </w:r>
          </w:p>
        </w:tc>
        <w:tc>
          <w:tcPr>
            <w:tcW w:w="4535" w:type="dxa"/>
          </w:tcPr>
          <w:p w:rsidR="00F67CF2" w:rsidRDefault="00A613D3">
            <w:pPr>
              <w:pStyle w:val="ConsPlusNormal0"/>
            </w:pPr>
            <w:r>
              <w:t>губка</w:t>
            </w:r>
          </w:p>
        </w:tc>
      </w:tr>
      <w:tr w:rsidR="00F67CF2">
        <w:tc>
          <w:tcPr>
            <w:tcW w:w="737" w:type="dxa"/>
            <w:vMerge w:val="restart"/>
          </w:tcPr>
          <w:p w:rsidR="00F67CF2" w:rsidRDefault="00A613D3">
            <w:pPr>
              <w:pStyle w:val="ConsPlusNormal0"/>
              <w:jc w:val="center"/>
            </w:pPr>
            <w:r>
              <w:t>743</w:t>
            </w:r>
          </w:p>
        </w:tc>
        <w:tc>
          <w:tcPr>
            <w:tcW w:w="3806" w:type="dxa"/>
          </w:tcPr>
          <w:p w:rsidR="00F67CF2" w:rsidRDefault="00A613D3">
            <w:pPr>
              <w:pStyle w:val="ConsPlusNormal0"/>
            </w:pPr>
            <w:r>
              <w:t>Филграстим</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Филграстим</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744</w:t>
            </w:r>
          </w:p>
        </w:tc>
        <w:tc>
          <w:tcPr>
            <w:tcW w:w="3806" w:type="dxa"/>
          </w:tcPr>
          <w:p w:rsidR="00F67CF2" w:rsidRDefault="00A613D3">
            <w:pPr>
              <w:pStyle w:val="ConsPlusNormal0"/>
            </w:pPr>
            <w:r>
              <w:t>Финастерид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745</w:t>
            </w:r>
          </w:p>
        </w:tc>
        <w:tc>
          <w:tcPr>
            <w:tcW w:w="3806" w:type="dxa"/>
          </w:tcPr>
          <w:p w:rsidR="00F67CF2" w:rsidRDefault="00A613D3">
            <w:pPr>
              <w:pStyle w:val="ConsPlusNormal0"/>
            </w:pPr>
            <w:r>
              <w:t>Финголимод</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746</w:t>
            </w:r>
          </w:p>
        </w:tc>
        <w:tc>
          <w:tcPr>
            <w:tcW w:w="3806" w:type="dxa"/>
          </w:tcPr>
          <w:p w:rsidR="00F67CF2" w:rsidRDefault="00A613D3">
            <w:pPr>
              <w:pStyle w:val="ConsPlusNormal0"/>
            </w:pPr>
            <w:r>
              <w:t xml:space="preserve">Флударабин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Флударабин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Флударабин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747</w:t>
            </w:r>
          </w:p>
        </w:tc>
        <w:tc>
          <w:tcPr>
            <w:tcW w:w="3806" w:type="dxa"/>
          </w:tcPr>
          <w:p w:rsidR="00F67CF2" w:rsidRDefault="00A613D3">
            <w:pPr>
              <w:pStyle w:val="ConsPlusNormal0"/>
            </w:pPr>
            <w:r>
              <w:t>Флудрокортизон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748</w:t>
            </w:r>
          </w:p>
        </w:tc>
        <w:tc>
          <w:tcPr>
            <w:tcW w:w="3806" w:type="dxa"/>
          </w:tcPr>
          <w:p w:rsidR="00F67CF2" w:rsidRDefault="00A613D3">
            <w:pPr>
              <w:pStyle w:val="ConsPlusNormal0"/>
            </w:pPr>
            <w:r>
              <w:t>Флуконазол</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Флуконазол</w:t>
            </w:r>
          </w:p>
        </w:tc>
        <w:tc>
          <w:tcPr>
            <w:tcW w:w="4535" w:type="dxa"/>
          </w:tcPr>
          <w:p w:rsidR="00F67CF2" w:rsidRDefault="00A613D3">
            <w:pPr>
              <w:pStyle w:val="ConsPlusNormal0"/>
            </w:pPr>
            <w:r>
              <w:t>порошок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Флуконазол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Флуконазол</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749</w:t>
            </w:r>
          </w:p>
        </w:tc>
        <w:tc>
          <w:tcPr>
            <w:tcW w:w="3806" w:type="dxa"/>
          </w:tcPr>
          <w:p w:rsidR="00F67CF2" w:rsidRDefault="00A613D3">
            <w:pPr>
              <w:pStyle w:val="ConsPlusNormal0"/>
            </w:pPr>
            <w:r>
              <w:t>Флуоксетин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750</w:t>
            </w:r>
          </w:p>
        </w:tc>
        <w:tc>
          <w:tcPr>
            <w:tcW w:w="3806" w:type="dxa"/>
          </w:tcPr>
          <w:p w:rsidR="00F67CF2" w:rsidRDefault="00A613D3">
            <w:pPr>
              <w:pStyle w:val="ConsPlusNormal0"/>
            </w:pPr>
            <w:r>
              <w:t>Флуоресцеин натрия</w:t>
            </w:r>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751</w:t>
            </w:r>
          </w:p>
        </w:tc>
        <w:tc>
          <w:tcPr>
            <w:tcW w:w="3806" w:type="dxa"/>
          </w:tcPr>
          <w:p w:rsidR="00F67CF2" w:rsidRDefault="00A613D3">
            <w:pPr>
              <w:pStyle w:val="ConsPlusNormal0"/>
            </w:pPr>
            <w:r>
              <w:t>Флупентиксол</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Флупентиксол</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Флупентиксол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752</w:t>
            </w:r>
          </w:p>
        </w:tc>
        <w:tc>
          <w:tcPr>
            <w:tcW w:w="3806" w:type="dxa"/>
          </w:tcPr>
          <w:p w:rsidR="00F67CF2" w:rsidRDefault="00A613D3">
            <w:pPr>
              <w:pStyle w:val="ConsPlusNormal0"/>
            </w:pPr>
            <w:r>
              <w:t>Флутамид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Флутамид</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753</w:t>
            </w:r>
          </w:p>
        </w:tc>
        <w:tc>
          <w:tcPr>
            <w:tcW w:w="3806" w:type="dxa"/>
          </w:tcPr>
          <w:p w:rsidR="00F67CF2" w:rsidRDefault="00A613D3">
            <w:pPr>
              <w:pStyle w:val="ConsPlusNormal0"/>
            </w:pPr>
            <w:r>
              <w:t>Флуфеназин</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vMerge w:val="restart"/>
          </w:tcPr>
          <w:p w:rsidR="00F67CF2" w:rsidRDefault="00A613D3">
            <w:pPr>
              <w:pStyle w:val="ConsPlusNormal0"/>
              <w:jc w:val="center"/>
            </w:pPr>
            <w:r>
              <w:t>754</w:t>
            </w:r>
          </w:p>
        </w:tc>
        <w:tc>
          <w:tcPr>
            <w:tcW w:w="3806" w:type="dxa"/>
          </w:tcPr>
          <w:p w:rsidR="00F67CF2" w:rsidRDefault="00A613D3">
            <w:pPr>
              <w:pStyle w:val="ConsPlusNormal0"/>
            </w:pPr>
            <w:r>
              <w:t>Фолиевая кислота</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Фолиевая кислота</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755</w:t>
            </w:r>
          </w:p>
        </w:tc>
        <w:tc>
          <w:tcPr>
            <w:tcW w:w="3806" w:type="dxa"/>
          </w:tcPr>
          <w:p w:rsidR="00F67CF2" w:rsidRDefault="00A613D3">
            <w:pPr>
              <w:pStyle w:val="ConsPlusNormal0"/>
            </w:pPr>
            <w:r>
              <w:t>Фоллитропин альфа</w:t>
            </w:r>
          </w:p>
        </w:tc>
        <w:tc>
          <w:tcPr>
            <w:tcW w:w="4535" w:type="dxa"/>
          </w:tcPr>
          <w:p w:rsidR="00F67CF2" w:rsidRDefault="00A613D3">
            <w:pPr>
              <w:pStyle w:val="ConsPlusNormal0"/>
            </w:pPr>
            <w:r>
              <w:t>лиофилизат для приготовления раствора для внутримышечного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Фоллитропин альфа</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Фоллитропин альфа</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756</w:t>
            </w:r>
          </w:p>
        </w:tc>
        <w:tc>
          <w:tcPr>
            <w:tcW w:w="3806" w:type="dxa"/>
          </w:tcPr>
          <w:p w:rsidR="00F67CF2" w:rsidRDefault="00A613D3">
            <w:pPr>
              <w:pStyle w:val="ConsPlusNormal0"/>
            </w:pPr>
            <w:r>
              <w:t>Фоллитропин альфа + лутропин альфа</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757</w:t>
            </w:r>
          </w:p>
        </w:tc>
        <w:tc>
          <w:tcPr>
            <w:tcW w:w="3806" w:type="dxa"/>
          </w:tcPr>
          <w:p w:rsidR="00F67CF2" w:rsidRDefault="00A613D3">
            <w:pPr>
              <w:pStyle w:val="ConsPlusNormal0"/>
            </w:pPr>
            <w:r>
              <w:t>Фонтурацетам</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758</w:t>
            </w:r>
          </w:p>
        </w:tc>
        <w:tc>
          <w:tcPr>
            <w:tcW w:w="3806" w:type="dxa"/>
          </w:tcPr>
          <w:p w:rsidR="00F67CF2" w:rsidRDefault="00A613D3">
            <w:pPr>
              <w:pStyle w:val="ConsPlusNormal0"/>
            </w:pPr>
            <w:r>
              <w:t>Формотерол</w:t>
            </w:r>
          </w:p>
        </w:tc>
        <w:tc>
          <w:tcPr>
            <w:tcW w:w="4535" w:type="dxa"/>
          </w:tcPr>
          <w:p w:rsidR="00F67CF2" w:rsidRDefault="00A613D3">
            <w:pPr>
              <w:pStyle w:val="ConsPlusNormal0"/>
            </w:pPr>
            <w:r>
              <w:t>аэрозоль для ингаляций дозированный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Формотерол</w:t>
            </w:r>
          </w:p>
        </w:tc>
        <w:tc>
          <w:tcPr>
            <w:tcW w:w="4535" w:type="dxa"/>
          </w:tcPr>
          <w:p w:rsidR="00F67CF2" w:rsidRDefault="00A613D3">
            <w:pPr>
              <w:pStyle w:val="ConsPlusNormal0"/>
            </w:pPr>
            <w:r>
              <w:t>капсулы с порошком для ингаляций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Формотерол</w:t>
            </w:r>
          </w:p>
        </w:tc>
        <w:tc>
          <w:tcPr>
            <w:tcW w:w="4535" w:type="dxa"/>
          </w:tcPr>
          <w:p w:rsidR="00F67CF2" w:rsidRDefault="00A613D3">
            <w:pPr>
              <w:pStyle w:val="ConsPlusNormal0"/>
            </w:pPr>
            <w:r>
              <w:t>порошок для ингаляций дозированный</w:t>
            </w:r>
          </w:p>
        </w:tc>
      </w:tr>
      <w:tr w:rsidR="00F67CF2">
        <w:tc>
          <w:tcPr>
            <w:tcW w:w="737" w:type="dxa"/>
            <w:vMerge w:val="restart"/>
          </w:tcPr>
          <w:p w:rsidR="00F67CF2" w:rsidRDefault="00A613D3">
            <w:pPr>
              <w:pStyle w:val="ConsPlusNormal0"/>
              <w:jc w:val="center"/>
            </w:pPr>
            <w:r>
              <w:t>759</w:t>
            </w:r>
          </w:p>
        </w:tc>
        <w:tc>
          <w:tcPr>
            <w:tcW w:w="3806" w:type="dxa"/>
          </w:tcPr>
          <w:p w:rsidR="00F67CF2" w:rsidRDefault="00A613D3">
            <w:pPr>
              <w:pStyle w:val="ConsPlusNormal0"/>
            </w:pPr>
            <w:r>
              <w:t>Фосампренавир</w:t>
            </w:r>
          </w:p>
        </w:tc>
        <w:tc>
          <w:tcPr>
            <w:tcW w:w="4535" w:type="dxa"/>
          </w:tcPr>
          <w:p w:rsidR="00F67CF2" w:rsidRDefault="00A613D3">
            <w:pPr>
              <w:pStyle w:val="ConsPlusNormal0"/>
            </w:pPr>
            <w:r>
              <w:t>суспензия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Фосампренавир</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760</w:t>
            </w:r>
          </w:p>
        </w:tc>
        <w:tc>
          <w:tcPr>
            <w:tcW w:w="3806" w:type="dxa"/>
          </w:tcPr>
          <w:p w:rsidR="00F67CF2" w:rsidRDefault="00A613D3">
            <w:pPr>
              <w:pStyle w:val="ConsPlusNormal0"/>
            </w:pPr>
            <w:r>
              <w:t>Фосфазид</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Фосфазид</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761</w:t>
            </w:r>
          </w:p>
        </w:tc>
        <w:tc>
          <w:tcPr>
            <w:tcW w:w="3806" w:type="dxa"/>
          </w:tcPr>
          <w:p w:rsidR="00F67CF2" w:rsidRDefault="00A613D3">
            <w:pPr>
              <w:pStyle w:val="ConsPlusNormal0"/>
            </w:pPr>
            <w:r>
              <w:t>Фосфолипиды + глицирризиновая кислота</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Фосфолипиды + глицирризиновая кислота</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Фосфолипиды + глицирризиновая кислота</w:t>
            </w:r>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762</w:t>
            </w:r>
          </w:p>
        </w:tc>
        <w:tc>
          <w:tcPr>
            <w:tcW w:w="3806" w:type="dxa"/>
          </w:tcPr>
          <w:p w:rsidR="00F67CF2" w:rsidRDefault="00A613D3">
            <w:pPr>
              <w:pStyle w:val="ConsPlusNormal0"/>
            </w:pPr>
            <w:r>
              <w:t xml:space="preserve">Фосфомицин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val="restart"/>
          </w:tcPr>
          <w:p w:rsidR="00F67CF2" w:rsidRDefault="00A613D3">
            <w:pPr>
              <w:pStyle w:val="ConsPlusNormal0"/>
              <w:jc w:val="center"/>
            </w:pPr>
            <w:r>
              <w:t>763</w:t>
            </w:r>
          </w:p>
        </w:tc>
        <w:tc>
          <w:tcPr>
            <w:tcW w:w="3806" w:type="dxa"/>
          </w:tcPr>
          <w:p w:rsidR="00F67CF2" w:rsidRDefault="00A613D3">
            <w:pPr>
              <w:pStyle w:val="ConsPlusNormal0"/>
            </w:pPr>
            <w:r>
              <w:t xml:space="preserve">Фторурацил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Фторурацил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внутрисосудистого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Фторурацил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внутрисосудистого и внутриполостного введения</w:t>
            </w:r>
          </w:p>
        </w:tc>
      </w:tr>
      <w:tr w:rsidR="00F67CF2">
        <w:tc>
          <w:tcPr>
            <w:tcW w:w="737" w:type="dxa"/>
          </w:tcPr>
          <w:p w:rsidR="00F67CF2" w:rsidRDefault="00A613D3">
            <w:pPr>
              <w:pStyle w:val="ConsPlusNormal0"/>
              <w:jc w:val="center"/>
            </w:pPr>
            <w:r>
              <w:t>764</w:t>
            </w:r>
          </w:p>
        </w:tc>
        <w:tc>
          <w:tcPr>
            <w:tcW w:w="3806" w:type="dxa"/>
          </w:tcPr>
          <w:p w:rsidR="00F67CF2" w:rsidRDefault="00A613D3">
            <w:pPr>
              <w:pStyle w:val="ConsPlusNormal0"/>
            </w:pPr>
            <w:r>
              <w:t>Фулвестрант</w:t>
            </w:r>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765</w:t>
            </w:r>
          </w:p>
        </w:tc>
        <w:tc>
          <w:tcPr>
            <w:tcW w:w="3806" w:type="dxa"/>
          </w:tcPr>
          <w:p w:rsidR="00F67CF2" w:rsidRDefault="00A613D3">
            <w:pPr>
              <w:pStyle w:val="ConsPlusNormal0"/>
            </w:pPr>
            <w:r>
              <w:t>Фуросемид</w:t>
            </w:r>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Фуросемид</w:t>
            </w:r>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Фуросемид</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766</w:t>
            </w:r>
          </w:p>
        </w:tc>
        <w:tc>
          <w:tcPr>
            <w:tcW w:w="3806" w:type="dxa"/>
          </w:tcPr>
          <w:p w:rsidR="00F67CF2" w:rsidRDefault="00A613D3">
            <w:pPr>
              <w:pStyle w:val="ConsPlusNormal0"/>
            </w:pPr>
            <w:r>
              <w:t>Хлорамбуцил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767</w:t>
            </w:r>
          </w:p>
        </w:tc>
        <w:tc>
          <w:tcPr>
            <w:tcW w:w="3806" w:type="dxa"/>
          </w:tcPr>
          <w:p w:rsidR="00F67CF2" w:rsidRDefault="00A613D3">
            <w:pPr>
              <w:pStyle w:val="ConsPlusNormal0"/>
            </w:pPr>
            <w:r>
              <w:t>Хлорамфеникол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Хлорамфеникол</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Хлорамфеникол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768</w:t>
            </w: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раствор для местного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раствор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раствор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 xml:space="preserve">раствор для наружного применения </w:t>
            </w:r>
            <w:r>
              <w:lastRenderedPageBreak/>
              <w:t>(спиртовой)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спрей для наружного применения (спиртовой)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спрей для местного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суппозитории вагинальные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Хлоргексидин</w:t>
            </w:r>
          </w:p>
        </w:tc>
        <w:tc>
          <w:tcPr>
            <w:tcW w:w="4535" w:type="dxa"/>
          </w:tcPr>
          <w:p w:rsidR="00F67CF2" w:rsidRDefault="00A613D3">
            <w:pPr>
              <w:pStyle w:val="ConsPlusNormal0"/>
            </w:pPr>
            <w:r>
              <w:t>таблетки вагинальные</w:t>
            </w:r>
          </w:p>
        </w:tc>
      </w:tr>
      <w:tr w:rsidR="00F67CF2">
        <w:tc>
          <w:tcPr>
            <w:tcW w:w="737" w:type="dxa"/>
            <w:vMerge w:val="restart"/>
          </w:tcPr>
          <w:p w:rsidR="00F67CF2" w:rsidRDefault="00A613D3">
            <w:pPr>
              <w:pStyle w:val="ConsPlusNormal0"/>
              <w:jc w:val="center"/>
            </w:pPr>
            <w:r>
              <w:t>769</w:t>
            </w:r>
          </w:p>
        </w:tc>
        <w:tc>
          <w:tcPr>
            <w:tcW w:w="3806" w:type="dxa"/>
          </w:tcPr>
          <w:p w:rsidR="00F67CF2" w:rsidRDefault="00A613D3">
            <w:pPr>
              <w:pStyle w:val="ConsPlusNormal0"/>
            </w:pPr>
            <w:r>
              <w:t xml:space="preserve">Хлоропирамин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Хлоропирамин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770</w:t>
            </w:r>
          </w:p>
        </w:tc>
        <w:tc>
          <w:tcPr>
            <w:tcW w:w="3806" w:type="dxa"/>
          </w:tcPr>
          <w:p w:rsidR="00F67CF2" w:rsidRDefault="00A613D3">
            <w:pPr>
              <w:pStyle w:val="ConsPlusNormal0"/>
            </w:pPr>
            <w:r>
              <w:t>Хлорпромазин</w:t>
            </w:r>
          </w:p>
        </w:tc>
        <w:tc>
          <w:tcPr>
            <w:tcW w:w="4535" w:type="dxa"/>
          </w:tcPr>
          <w:p w:rsidR="00F67CF2" w:rsidRDefault="00A613D3">
            <w:pPr>
              <w:pStyle w:val="ConsPlusNormal0"/>
            </w:pPr>
            <w:r>
              <w:t>драже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Хлорпромазин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Хлорпромазин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771</w:t>
            </w:r>
          </w:p>
        </w:tc>
        <w:tc>
          <w:tcPr>
            <w:tcW w:w="3806" w:type="dxa"/>
          </w:tcPr>
          <w:p w:rsidR="00F67CF2" w:rsidRDefault="00A613D3">
            <w:pPr>
              <w:pStyle w:val="ConsPlusNormal0"/>
            </w:pPr>
            <w:r>
              <w:t>Холина альфосцерат</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Холина альфосцерат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Холина альфосцерат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Холина альфосцерат</w:t>
            </w:r>
          </w:p>
        </w:tc>
        <w:tc>
          <w:tcPr>
            <w:tcW w:w="4535" w:type="dxa"/>
          </w:tcPr>
          <w:p w:rsidR="00F67CF2" w:rsidRDefault="00A613D3">
            <w:pPr>
              <w:pStyle w:val="ConsPlusNormal0"/>
            </w:pPr>
            <w:r>
              <w:t>раствор для приема внутрь</w:t>
            </w:r>
          </w:p>
        </w:tc>
      </w:tr>
      <w:tr w:rsidR="00F67CF2">
        <w:tc>
          <w:tcPr>
            <w:tcW w:w="737" w:type="dxa"/>
          </w:tcPr>
          <w:p w:rsidR="00F67CF2" w:rsidRDefault="00A613D3">
            <w:pPr>
              <w:pStyle w:val="ConsPlusNormal0"/>
              <w:jc w:val="center"/>
            </w:pPr>
            <w:r>
              <w:t>772</w:t>
            </w:r>
          </w:p>
        </w:tc>
        <w:tc>
          <w:tcPr>
            <w:tcW w:w="3806" w:type="dxa"/>
          </w:tcPr>
          <w:p w:rsidR="00F67CF2" w:rsidRDefault="00A613D3">
            <w:pPr>
              <w:pStyle w:val="ConsPlusNormal0"/>
            </w:pPr>
            <w:r>
              <w:t>Цепэгинтерферон альфа-2b</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773</w:t>
            </w:r>
          </w:p>
        </w:tc>
        <w:tc>
          <w:tcPr>
            <w:tcW w:w="3806" w:type="dxa"/>
          </w:tcPr>
          <w:p w:rsidR="00F67CF2" w:rsidRDefault="00A613D3">
            <w:pPr>
              <w:pStyle w:val="ConsPlusNormal0"/>
            </w:pPr>
            <w:r>
              <w:t>Церитиниб</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774</w:t>
            </w:r>
          </w:p>
        </w:tc>
        <w:tc>
          <w:tcPr>
            <w:tcW w:w="3806" w:type="dxa"/>
          </w:tcPr>
          <w:p w:rsidR="00F67CF2" w:rsidRDefault="00A613D3">
            <w:pPr>
              <w:pStyle w:val="ConsPlusNormal0"/>
            </w:pPr>
            <w:r>
              <w:t>Цертолизумаба пэгол</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775</w:t>
            </w:r>
          </w:p>
        </w:tc>
        <w:tc>
          <w:tcPr>
            <w:tcW w:w="3806" w:type="dxa"/>
          </w:tcPr>
          <w:p w:rsidR="00F67CF2" w:rsidRDefault="00A613D3">
            <w:pPr>
              <w:pStyle w:val="ConsPlusNormal0"/>
            </w:pPr>
            <w:r>
              <w:t>Цетиризин</w:t>
            </w:r>
          </w:p>
        </w:tc>
        <w:tc>
          <w:tcPr>
            <w:tcW w:w="4535" w:type="dxa"/>
          </w:tcPr>
          <w:p w:rsidR="00F67CF2" w:rsidRDefault="00A613D3">
            <w:pPr>
              <w:pStyle w:val="ConsPlusNormal0"/>
            </w:pPr>
            <w:r>
              <w:t>капли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Цетиризин</w:t>
            </w:r>
          </w:p>
        </w:tc>
        <w:tc>
          <w:tcPr>
            <w:tcW w:w="4535" w:type="dxa"/>
          </w:tcPr>
          <w:p w:rsidR="00F67CF2" w:rsidRDefault="00A613D3">
            <w:pPr>
              <w:pStyle w:val="ConsPlusNormal0"/>
            </w:pPr>
            <w:r>
              <w:t>сироп</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Цетиризин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776</w:t>
            </w:r>
          </w:p>
        </w:tc>
        <w:tc>
          <w:tcPr>
            <w:tcW w:w="3806" w:type="dxa"/>
          </w:tcPr>
          <w:p w:rsidR="00F67CF2" w:rsidRDefault="00A613D3">
            <w:pPr>
              <w:pStyle w:val="ConsPlusNormal0"/>
            </w:pPr>
            <w:r>
              <w:t>Цетрореликс</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tcPr>
          <w:p w:rsidR="00F67CF2" w:rsidRDefault="00A613D3">
            <w:pPr>
              <w:pStyle w:val="ConsPlusNormal0"/>
              <w:jc w:val="center"/>
            </w:pPr>
            <w:r>
              <w:t>777</w:t>
            </w:r>
          </w:p>
        </w:tc>
        <w:tc>
          <w:tcPr>
            <w:tcW w:w="3806" w:type="dxa"/>
          </w:tcPr>
          <w:p w:rsidR="00F67CF2" w:rsidRDefault="00A613D3">
            <w:pPr>
              <w:pStyle w:val="ConsPlusNormal0"/>
            </w:pPr>
            <w:r>
              <w:t>Цетуксимаб</w:t>
            </w:r>
          </w:p>
        </w:tc>
        <w:tc>
          <w:tcPr>
            <w:tcW w:w="4535" w:type="dxa"/>
          </w:tcPr>
          <w:p w:rsidR="00F67CF2" w:rsidRDefault="00A613D3">
            <w:pPr>
              <w:pStyle w:val="ConsPlusNormal0"/>
            </w:pPr>
            <w:r>
              <w:t>раствор для инфузий</w:t>
            </w:r>
          </w:p>
        </w:tc>
      </w:tr>
      <w:tr w:rsidR="00F67CF2">
        <w:tc>
          <w:tcPr>
            <w:tcW w:w="737" w:type="dxa"/>
            <w:vMerge w:val="restart"/>
          </w:tcPr>
          <w:p w:rsidR="00F67CF2" w:rsidRDefault="00A613D3">
            <w:pPr>
              <w:pStyle w:val="ConsPlusNormal0"/>
              <w:jc w:val="center"/>
            </w:pPr>
            <w:r>
              <w:lastRenderedPageBreak/>
              <w:t>778</w:t>
            </w:r>
          </w:p>
        </w:tc>
        <w:tc>
          <w:tcPr>
            <w:tcW w:w="3806" w:type="dxa"/>
          </w:tcPr>
          <w:p w:rsidR="00F67CF2" w:rsidRDefault="00A613D3">
            <w:pPr>
              <w:pStyle w:val="ConsPlusNormal0"/>
            </w:pPr>
            <w:r>
              <w:t xml:space="preserve">Цефазолин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Цефазолин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Цефазолин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vMerge w:val="restart"/>
          </w:tcPr>
          <w:p w:rsidR="00F67CF2" w:rsidRDefault="00A613D3">
            <w:pPr>
              <w:pStyle w:val="ConsPlusNormal0"/>
              <w:jc w:val="center"/>
            </w:pPr>
            <w:r>
              <w:t>779</w:t>
            </w:r>
          </w:p>
        </w:tc>
        <w:tc>
          <w:tcPr>
            <w:tcW w:w="3806" w:type="dxa"/>
          </w:tcPr>
          <w:p w:rsidR="00F67CF2" w:rsidRDefault="00A613D3">
            <w:pPr>
              <w:pStyle w:val="ConsPlusNormal0"/>
            </w:pPr>
            <w:r>
              <w:t>Цефалексин</w:t>
            </w:r>
          </w:p>
        </w:tc>
        <w:tc>
          <w:tcPr>
            <w:tcW w:w="4535" w:type="dxa"/>
          </w:tcPr>
          <w:p w:rsidR="00F67CF2" w:rsidRDefault="00A613D3">
            <w:pPr>
              <w:pStyle w:val="ConsPlusNormal0"/>
            </w:pPr>
            <w:r>
              <w:t>гранулы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Цефалексин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Цефалексин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780</w:t>
            </w:r>
          </w:p>
        </w:tc>
        <w:tc>
          <w:tcPr>
            <w:tcW w:w="3806" w:type="dxa"/>
          </w:tcPr>
          <w:p w:rsidR="00F67CF2" w:rsidRDefault="00A613D3">
            <w:pPr>
              <w:pStyle w:val="ConsPlusNormal0"/>
            </w:pPr>
            <w:r>
              <w:t xml:space="preserve">Цефепим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Цефепим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tcPr>
          <w:p w:rsidR="00F67CF2" w:rsidRDefault="00A613D3">
            <w:pPr>
              <w:pStyle w:val="ConsPlusNormal0"/>
              <w:jc w:val="center"/>
            </w:pPr>
            <w:r>
              <w:t>781</w:t>
            </w:r>
          </w:p>
        </w:tc>
        <w:tc>
          <w:tcPr>
            <w:tcW w:w="3806" w:type="dxa"/>
          </w:tcPr>
          <w:p w:rsidR="00F67CF2" w:rsidRDefault="00A613D3">
            <w:pPr>
              <w:pStyle w:val="ConsPlusNormal0"/>
            </w:pPr>
            <w:r>
              <w:t xml:space="preserve">Цефепим + [сульбактам]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tcPr>
          <w:p w:rsidR="00F67CF2" w:rsidRDefault="00A613D3">
            <w:pPr>
              <w:pStyle w:val="ConsPlusNormal0"/>
              <w:jc w:val="center"/>
            </w:pPr>
            <w:r>
              <w:t>782</w:t>
            </w:r>
          </w:p>
        </w:tc>
        <w:tc>
          <w:tcPr>
            <w:tcW w:w="3806" w:type="dxa"/>
          </w:tcPr>
          <w:p w:rsidR="00F67CF2" w:rsidRDefault="00A613D3">
            <w:pPr>
              <w:pStyle w:val="ConsPlusNormal0"/>
            </w:pPr>
            <w:r>
              <w:t xml:space="preserve">Цефоперазон + сульбактам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val="restart"/>
          </w:tcPr>
          <w:p w:rsidR="00F67CF2" w:rsidRDefault="00A613D3">
            <w:pPr>
              <w:pStyle w:val="ConsPlusNormal0"/>
              <w:jc w:val="center"/>
            </w:pPr>
            <w:r>
              <w:t>783</w:t>
            </w:r>
          </w:p>
        </w:tc>
        <w:tc>
          <w:tcPr>
            <w:tcW w:w="3806" w:type="dxa"/>
          </w:tcPr>
          <w:p w:rsidR="00F67CF2" w:rsidRDefault="00A613D3">
            <w:pPr>
              <w:pStyle w:val="ConsPlusNormal0"/>
            </w:pPr>
            <w:r>
              <w:t xml:space="preserve">Цефотаксим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Цефотаксим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Цефотаксим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tcPr>
          <w:p w:rsidR="00F67CF2" w:rsidRDefault="00A613D3">
            <w:pPr>
              <w:pStyle w:val="ConsPlusNormal0"/>
              <w:jc w:val="center"/>
            </w:pPr>
            <w:r>
              <w:t>784</w:t>
            </w:r>
          </w:p>
        </w:tc>
        <w:tc>
          <w:tcPr>
            <w:tcW w:w="3806" w:type="dxa"/>
          </w:tcPr>
          <w:p w:rsidR="00F67CF2" w:rsidRDefault="00A613D3">
            <w:pPr>
              <w:pStyle w:val="ConsPlusNormal0"/>
            </w:pPr>
            <w:r>
              <w:t xml:space="preserve">Цефотаксим + [сульбактам]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val="restart"/>
          </w:tcPr>
          <w:p w:rsidR="00F67CF2" w:rsidRDefault="00A613D3">
            <w:pPr>
              <w:pStyle w:val="ConsPlusNormal0"/>
              <w:jc w:val="center"/>
            </w:pPr>
            <w:r>
              <w:t>785</w:t>
            </w:r>
          </w:p>
        </w:tc>
        <w:tc>
          <w:tcPr>
            <w:tcW w:w="3806" w:type="dxa"/>
          </w:tcPr>
          <w:p w:rsidR="00F67CF2" w:rsidRDefault="00A613D3">
            <w:pPr>
              <w:pStyle w:val="ConsPlusNormal0"/>
            </w:pPr>
            <w:r>
              <w:t xml:space="preserve">Цефтазидим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Цефтазидим</w:t>
            </w:r>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Цефтазидим</w:t>
            </w:r>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tcPr>
          <w:p w:rsidR="00F67CF2" w:rsidRDefault="00A613D3">
            <w:pPr>
              <w:pStyle w:val="ConsPlusNormal0"/>
              <w:jc w:val="center"/>
            </w:pPr>
            <w:r>
              <w:t>786</w:t>
            </w:r>
          </w:p>
        </w:tc>
        <w:tc>
          <w:tcPr>
            <w:tcW w:w="3806" w:type="dxa"/>
          </w:tcPr>
          <w:p w:rsidR="00F67CF2" w:rsidRDefault="00A613D3">
            <w:pPr>
              <w:pStyle w:val="ConsPlusNormal0"/>
            </w:pPr>
            <w:r>
              <w:t xml:space="preserve">Цефтазидим + [авибактам]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787</w:t>
            </w:r>
          </w:p>
        </w:tc>
        <w:tc>
          <w:tcPr>
            <w:tcW w:w="3806" w:type="dxa"/>
          </w:tcPr>
          <w:p w:rsidR="00F67CF2" w:rsidRDefault="00A613D3">
            <w:pPr>
              <w:pStyle w:val="ConsPlusNormal0"/>
            </w:pPr>
            <w:r>
              <w:t xml:space="preserve">Цефтаролина фосамил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788</w:t>
            </w:r>
          </w:p>
        </w:tc>
        <w:tc>
          <w:tcPr>
            <w:tcW w:w="3806" w:type="dxa"/>
          </w:tcPr>
          <w:p w:rsidR="00F67CF2" w:rsidRDefault="00A613D3">
            <w:pPr>
              <w:pStyle w:val="ConsPlusNormal0"/>
            </w:pPr>
            <w:r>
              <w:t xml:space="preserve">Цефтолозан + [тазобактам]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концентрата для приготовления раствора для инфузий</w:t>
            </w:r>
          </w:p>
        </w:tc>
      </w:tr>
      <w:tr w:rsidR="00F67CF2">
        <w:tc>
          <w:tcPr>
            <w:tcW w:w="737" w:type="dxa"/>
            <w:vMerge w:val="restart"/>
          </w:tcPr>
          <w:p w:rsidR="00F67CF2" w:rsidRDefault="00A613D3">
            <w:pPr>
              <w:pStyle w:val="ConsPlusNormal0"/>
              <w:jc w:val="center"/>
            </w:pPr>
            <w:r>
              <w:t>789</w:t>
            </w:r>
          </w:p>
        </w:tc>
        <w:tc>
          <w:tcPr>
            <w:tcW w:w="3806" w:type="dxa"/>
          </w:tcPr>
          <w:p w:rsidR="00F67CF2" w:rsidRDefault="00A613D3">
            <w:pPr>
              <w:pStyle w:val="ConsPlusNormal0"/>
            </w:pPr>
            <w:r>
              <w:t xml:space="preserve">Цефтриаксон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Цефтриаксон</w:t>
            </w:r>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Цефтриаксон</w:t>
            </w:r>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Цефтриаксон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Цефтриаксон</w:t>
            </w:r>
          </w:p>
        </w:tc>
        <w:tc>
          <w:tcPr>
            <w:tcW w:w="4535" w:type="dxa"/>
          </w:tcPr>
          <w:p w:rsidR="00F67CF2" w:rsidRDefault="00A613D3">
            <w:pPr>
              <w:pStyle w:val="ConsPlusNormal0"/>
            </w:pPr>
            <w:r>
              <w:t>порошок для приготовления раствора для инъекций</w:t>
            </w:r>
          </w:p>
        </w:tc>
      </w:tr>
      <w:tr w:rsidR="00F67CF2">
        <w:tc>
          <w:tcPr>
            <w:tcW w:w="737" w:type="dxa"/>
            <w:vMerge w:val="restart"/>
          </w:tcPr>
          <w:p w:rsidR="00F67CF2" w:rsidRDefault="00A613D3">
            <w:pPr>
              <w:pStyle w:val="ConsPlusNormal0"/>
              <w:jc w:val="center"/>
            </w:pPr>
            <w:r>
              <w:t>790</w:t>
            </w:r>
          </w:p>
        </w:tc>
        <w:tc>
          <w:tcPr>
            <w:tcW w:w="3806" w:type="dxa"/>
          </w:tcPr>
          <w:p w:rsidR="00F67CF2" w:rsidRDefault="00A613D3">
            <w:pPr>
              <w:pStyle w:val="ConsPlusNormal0"/>
            </w:pPr>
            <w:r>
              <w:t>Цефуроксим</w:t>
            </w:r>
          </w:p>
        </w:tc>
        <w:tc>
          <w:tcPr>
            <w:tcW w:w="4535" w:type="dxa"/>
          </w:tcPr>
          <w:p w:rsidR="00F67CF2" w:rsidRDefault="00A613D3">
            <w:pPr>
              <w:pStyle w:val="ConsPlusNormal0"/>
            </w:pPr>
            <w:r>
              <w:t>гранулы для приготовления суспензии для приема внутрь</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Цефуроксим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Цефуроксим</w:t>
            </w:r>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Цефуроксим</w:t>
            </w:r>
          </w:p>
        </w:tc>
        <w:tc>
          <w:tcPr>
            <w:tcW w:w="4535" w:type="dxa"/>
          </w:tcPr>
          <w:p w:rsidR="00F67CF2" w:rsidRDefault="00A613D3">
            <w:pPr>
              <w:pStyle w:val="ConsPlusNormal0"/>
            </w:pPr>
            <w:r>
              <w:t>порошок для приготовления раствора для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Цефуроксим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Цефуроксим</w:t>
            </w:r>
          </w:p>
        </w:tc>
        <w:tc>
          <w:tcPr>
            <w:tcW w:w="4535" w:type="dxa"/>
          </w:tcPr>
          <w:p w:rsidR="00F67CF2" w:rsidRDefault="00A613D3">
            <w:pPr>
              <w:pStyle w:val="ConsPlusNormal0"/>
            </w:pPr>
            <w:r>
              <w:t xml:space="preserve">порошок для приготовления раствора для </w:t>
            </w:r>
            <w:r>
              <w:lastRenderedPageBreak/>
              <w:t>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Цефуроксим</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791</w:t>
            </w:r>
          </w:p>
        </w:tc>
        <w:tc>
          <w:tcPr>
            <w:tcW w:w="3806" w:type="dxa"/>
          </w:tcPr>
          <w:p w:rsidR="00F67CF2" w:rsidRDefault="00A613D3">
            <w:pPr>
              <w:pStyle w:val="ConsPlusNormal0"/>
            </w:pPr>
            <w:r>
              <w:t>Цианокобаламин</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792</w:t>
            </w:r>
          </w:p>
        </w:tc>
        <w:tc>
          <w:tcPr>
            <w:tcW w:w="3806" w:type="dxa"/>
          </w:tcPr>
          <w:p w:rsidR="00F67CF2" w:rsidRDefault="00A613D3">
            <w:pPr>
              <w:pStyle w:val="ConsPlusNormal0"/>
            </w:pPr>
            <w:r>
              <w:t>Циклосерин</w:t>
            </w:r>
          </w:p>
        </w:tc>
        <w:tc>
          <w:tcPr>
            <w:tcW w:w="4535" w:type="dxa"/>
          </w:tcPr>
          <w:p w:rsidR="00F67CF2" w:rsidRDefault="00A613D3">
            <w:pPr>
              <w:pStyle w:val="ConsPlusNormal0"/>
            </w:pPr>
            <w:r>
              <w:t>капсулы</w:t>
            </w:r>
          </w:p>
        </w:tc>
      </w:tr>
      <w:tr w:rsidR="00F67CF2">
        <w:tc>
          <w:tcPr>
            <w:tcW w:w="737" w:type="dxa"/>
            <w:vMerge w:val="restart"/>
          </w:tcPr>
          <w:p w:rsidR="00F67CF2" w:rsidRDefault="00A613D3">
            <w:pPr>
              <w:pStyle w:val="ConsPlusNormal0"/>
              <w:jc w:val="center"/>
            </w:pPr>
            <w:r>
              <w:t>793</w:t>
            </w:r>
          </w:p>
        </w:tc>
        <w:tc>
          <w:tcPr>
            <w:tcW w:w="3806" w:type="dxa"/>
          </w:tcPr>
          <w:p w:rsidR="00F67CF2" w:rsidRDefault="00A613D3">
            <w:pPr>
              <w:pStyle w:val="ConsPlusNormal0"/>
            </w:pPr>
            <w:r>
              <w:t>Циклоспорин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Циклоспорин</w:t>
            </w:r>
          </w:p>
        </w:tc>
        <w:tc>
          <w:tcPr>
            <w:tcW w:w="4535" w:type="dxa"/>
          </w:tcPr>
          <w:p w:rsidR="00F67CF2" w:rsidRDefault="00A613D3">
            <w:pPr>
              <w:pStyle w:val="ConsPlusNormal0"/>
            </w:pPr>
            <w:r>
              <w:t>капсулы мягкие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Циклоспорин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Циклоспорин</w:t>
            </w:r>
          </w:p>
        </w:tc>
        <w:tc>
          <w:tcPr>
            <w:tcW w:w="4535" w:type="dxa"/>
          </w:tcPr>
          <w:p w:rsidR="00F67CF2" w:rsidRDefault="00A613D3">
            <w:pPr>
              <w:pStyle w:val="ConsPlusNormal0"/>
            </w:pPr>
            <w:r>
              <w:t>раствор для приема внутрь</w:t>
            </w:r>
          </w:p>
        </w:tc>
      </w:tr>
      <w:tr w:rsidR="00F67CF2">
        <w:tc>
          <w:tcPr>
            <w:tcW w:w="737" w:type="dxa"/>
            <w:vMerge w:val="restart"/>
          </w:tcPr>
          <w:p w:rsidR="00F67CF2" w:rsidRDefault="00A613D3">
            <w:pPr>
              <w:pStyle w:val="ConsPlusNormal0"/>
              <w:jc w:val="center"/>
            </w:pPr>
            <w:r>
              <w:t>794</w:t>
            </w:r>
          </w:p>
        </w:tc>
        <w:tc>
          <w:tcPr>
            <w:tcW w:w="3806" w:type="dxa"/>
          </w:tcPr>
          <w:p w:rsidR="00F67CF2" w:rsidRDefault="00A613D3">
            <w:pPr>
              <w:pStyle w:val="ConsPlusNormal0"/>
            </w:pPr>
            <w:r>
              <w:t>Циклофосфамид</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Циклофосфамид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Циклофосфамид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порошок для приготовления раствора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Циклофосфамид</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795</w:t>
            </w:r>
          </w:p>
        </w:tc>
        <w:tc>
          <w:tcPr>
            <w:tcW w:w="3806" w:type="dxa"/>
          </w:tcPr>
          <w:p w:rsidR="00F67CF2" w:rsidRDefault="00A613D3">
            <w:pPr>
              <w:pStyle w:val="ConsPlusNormal0"/>
            </w:pPr>
            <w:r>
              <w:t>Цинакальцет</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796</w:t>
            </w:r>
          </w:p>
        </w:tc>
        <w:tc>
          <w:tcPr>
            <w:tcW w:w="3806" w:type="dxa"/>
          </w:tcPr>
          <w:p w:rsidR="00F67CF2" w:rsidRDefault="00A613D3">
            <w:pPr>
              <w:pStyle w:val="ConsPlusNormal0"/>
            </w:pPr>
            <w:r>
              <w:t xml:space="preserve">Цинка бисвинилимидазола диацетат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внутримышечного введения</w:t>
            </w:r>
          </w:p>
        </w:tc>
      </w:tr>
      <w:tr w:rsidR="00F67CF2">
        <w:tc>
          <w:tcPr>
            <w:tcW w:w="737" w:type="dxa"/>
            <w:vMerge w:val="restart"/>
          </w:tcPr>
          <w:p w:rsidR="00F67CF2" w:rsidRDefault="00A613D3">
            <w:pPr>
              <w:pStyle w:val="ConsPlusNormal0"/>
              <w:jc w:val="center"/>
            </w:pPr>
            <w:r>
              <w:t>797</w:t>
            </w:r>
          </w:p>
        </w:tc>
        <w:tc>
          <w:tcPr>
            <w:tcW w:w="3806" w:type="dxa"/>
          </w:tcPr>
          <w:p w:rsidR="00F67CF2" w:rsidRDefault="00A613D3">
            <w:pPr>
              <w:pStyle w:val="ConsPlusNormal0"/>
            </w:pPr>
            <w:r>
              <w:t>Ципротерон</w:t>
            </w:r>
          </w:p>
        </w:tc>
        <w:tc>
          <w:tcPr>
            <w:tcW w:w="4535" w:type="dxa"/>
          </w:tcPr>
          <w:p w:rsidR="00F67CF2" w:rsidRDefault="00A613D3">
            <w:pPr>
              <w:pStyle w:val="ConsPlusNormal0"/>
            </w:pPr>
            <w:r>
              <w:t>раствор для внутримышечного введения масляный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Ципротерон</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798</w:t>
            </w: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капли глазные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капли глазные и ушные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капли ушные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мазь глазная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Ципрофлоксацин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Ципрофлоксацин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таблетки,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Ципрофлоксацин</w:t>
            </w:r>
          </w:p>
        </w:tc>
        <w:tc>
          <w:tcPr>
            <w:tcW w:w="4535" w:type="dxa"/>
          </w:tcPr>
          <w:p w:rsidR="00F67CF2" w:rsidRDefault="00A613D3">
            <w:pPr>
              <w:pStyle w:val="ConsPlusNormal0"/>
            </w:pPr>
            <w:r>
              <w:t>таблетки пролонгированного действия, покрытые пленочной оболочкой</w:t>
            </w:r>
          </w:p>
        </w:tc>
      </w:tr>
      <w:tr w:rsidR="00F67CF2">
        <w:tc>
          <w:tcPr>
            <w:tcW w:w="737" w:type="dxa"/>
            <w:vMerge w:val="restart"/>
          </w:tcPr>
          <w:p w:rsidR="00F67CF2" w:rsidRDefault="00A613D3">
            <w:pPr>
              <w:pStyle w:val="ConsPlusNormal0"/>
              <w:jc w:val="center"/>
            </w:pPr>
            <w:r>
              <w:t>799</w:t>
            </w:r>
          </w:p>
        </w:tc>
        <w:tc>
          <w:tcPr>
            <w:tcW w:w="3806" w:type="dxa"/>
          </w:tcPr>
          <w:p w:rsidR="00F67CF2" w:rsidRDefault="00A613D3">
            <w:pPr>
              <w:pStyle w:val="ConsPlusNormal0"/>
            </w:pPr>
            <w:r>
              <w:t xml:space="preserve">Цисплатин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Цисплатин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800</w:t>
            </w:r>
          </w:p>
        </w:tc>
        <w:tc>
          <w:tcPr>
            <w:tcW w:w="3806" w:type="dxa"/>
          </w:tcPr>
          <w:p w:rsidR="00F67CF2" w:rsidRDefault="00A613D3">
            <w:pPr>
              <w:pStyle w:val="ConsPlusNormal0"/>
            </w:pPr>
            <w:r>
              <w:t xml:space="preserve">Цитарабин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Цитарабин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801</w:t>
            </w:r>
          </w:p>
        </w:tc>
        <w:tc>
          <w:tcPr>
            <w:tcW w:w="3806" w:type="dxa"/>
          </w:tcPr>
          <w:p w:rsidR="00F67CF2" w:rsidRDefault="00A613D3">
            <w:pPr>
              <w:pStyle w:val="ConsPlusNormal0"/>
            </w:pPr>
            <w:r>
              <w:t xml:space="preserve">Цитиколин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val="restart"/>
          </w:tcPr>
          <w:p w:rsidR="00F67CF2" w:rsidRDefault="00A613D3">
            <w:pPr>
              <w:pStyle w:val="ConsPlusNormal0"/>
              <w:jc w:val="center"/>
            </w:pPr>
            <w:r>
              <w:t>802</w:t>
            </w:r>
          </w:p>
        </w:tc>
        <w:tc>
          <w:tcPr>
            <w:tcW w:w="3806" w:type="dxa"/>
          </w:tcPr>
          <w:p w:rsidR="00F67CF2" w:rsidRDefault="00A613D3">
            <w:pPr>
              <w:pStyle w:val="ConsPlusNormal0"/>
            </w:pPr>
            <w:r>
              <w:t>Эверолимус</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Эверолимус</w:t>
            </w:r>
          </w:p>
        </w:tc>
        <w:tc>
          <w:tcPr>
            <w:tcW w:w="4535" w:type="dxa"/>
          </w:tcPr>
          <w:p w:rsidR="00F67CF2" w:rsidRDefault="00A613D3">
            <w:pPr>
              <w:pStyle w:val="ConsPlusNormal0"/>
            </w:pPr>
            <w:r>
              <w:t>таблетки диспергируемые</w:t>
            </w:r>
          </w:p>
        </w:tc>
      </w:tr>
      <w:tr w:rsidR="00F67CF2">
        <w:tc>
          <w:tcPr>
            <w:tcW w:w="737" w:type="dxa"/>
          </w:tcPr>
          <w:p w:rsidR="00F67CF2" w:rsidRDefault="00A613D3">
            <w:pPr>
              <w:pStyle w:val="ConsPlusNormal0"/>
              <w:jc w:val="center"/>
            </w:pPr>
            <w:r>
              <w:t>803</w:t>
            </w:r>
          </w:p>
        </w:tc>
        <w:tc>
          <w:tcPr>
            <w:tcW w:w="3806" w:type="dxa"/>
          </w:tcPr>
          <w:p w:rsidR="00F67CF2" w:rsidRDefault="00A613D3">
            <w:pPr>
              <w:pStyle w:val="ConsPlusNormal0"/>
            </w:pPr>
            <w:r>
              <w:t>Эвоглиптин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804</w:t>
            </w:r>
          </w:p>
        </w:tc>
        <w:tc>
          <w:tcPr>
            <w:tcW w:w="3806" w:type="dxa"/>
          </w:tcPr>
          <w:p w:rsidR="00F67CF2" w:rsidRDefault="00A613D3">
            <w:pPr>
              <w:pStyle w:val="ConsPlusNormal0"/>
            </w:pPr>
            <w:r>
              <w:t>Эволокумаб</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805</w:t>
            </w:r>
          </w:p>
        </w:tc>
        <w:tc>
          <w:tcPr>
            <w:tcW w:w="3806" w:type="dxa"/>
          </w:tcPr>
          <w:p w:rsidR="00F67CF2" w:rsidRDefault="00A613D3">
            <w:pPr>
              <w:pStyle w:val="ConsPlusNormal0"/>
            </w:pPr>
            <w:r>
              <w:t>Эзомепразол</w:t>
            </w:r>
          </w:p>
        </w:tc>
        <w:tc>
          <w:tcPr>
            <w:tcW w:w="4535" w:type="dxa"/>
          </w:tcPr>
          <w:p w:rsidR="00F67CF2" w:rsidRDefault="00A613D3">
            <w:pPr>
              <w:pStyle w:val="ConsPlusNormal0"/>
            </w:pPr>
            <w:r>
              <w:t>капсулы кишечнорастворимые</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Эзомепразол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Эзомепразол</w:t>
            </w:r>
          </w:p>
        </w:tc>
        <w:tc>
          <w:tcPr>
            <w:tcW w:w="4535" w:type="dxa"/>
          </w:tcPr>
          <w:p w:rsidR="00F67CF2" w:rsidRDefault="00A613D3">
            <w:pPr>
              <w:pStyle w:val="ConsPlusNormal0"/>
            </w:pPr>
            <w:r>
              <w:t>таблетки кишечнорастворимые, покрытые пленочной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Эзомепразол</w:t>
            </w:r>
          </w:p>
        </w:tc>
        <w:tc>
          <w:tcPr>
            <w:tcW w:w="4535" w:type="dxa"/>
          </w:tcPr>
          <w:p w:rsidR="00F67CF2" w:rsidRDefault="00A613D3">
            <w:pPr>
              <w:pStyle w:val="ConsPlusNormal0"/>
            </w:pPr>
            <w:r>
              <w:t>таблетки, покрытые кишечнорастворимой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Эзомепразол</w:t>
            </w:r>
          </w:p>
        </w:tc>
        <w:tc>
          <w:tcPr>
            <w:tcW w:w="4535" w:type="dxa"/>
          </w:tcPr>
          <w:p w:rsidR="00F67CF2" w:rsidRDefault="00A613D3">
            <w:pPr>
              <w:pStyle w:val="ConsPlusNormal0"/>
            </w:pPr>
            <w:r>
              <w:t>таблетки, покрытые оболочкой</w:t>
            </w:r>
          </w:p>
        </w:tc>
      </w:tr>
      <w:tr w:rsidR="00F67CF2">
        <w:tc>
          <w:tcPr>
            <w:tcW w:w="737" w:type="dxa"/>
          </w:tcPr>
          <w:p w:rsidR="00F67CF2" w:rsidRDefault="00A613D3">
            <w:pPr>
              <w:pStyle w:val="ConsPlusNormal0"/>
              <w:jc w:val="center"/>
            </w:pPr>
            <w:r>
              <w:t>806</w:t>
            </w:r>
          </w:p>
        </w:tc>
        <w:tc>
          <w:tcPr>
            <w:tcW w:w="3806" w:type="dxa"/>
          </w:tcPr>
          <w:p w:rsidR="00F67CF2" w:rsidRDefault="00A613D3">
            <w:pPr>
              <w:pStyle w:val="ConsPlusNormal0"/>
            </w:pPr>
            <w:r>
              <w:t>Экулизумаб</w:t>
            </w:r>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807</w:t>
            </w:r>
          </w:p>
        </w:tc>
        <w:tc>
          <w:tcPr>
            <w:tcW w:w="3806" w:type="dxa"/>
          </w:tcPr>
          <w:p w:rsidR="00F67CF2" w:rsidRDefault="00A613D3">
            <w:pPr>
              <w:pStyle w:val="ConsPlusNormal0"/>
            </w:pPr>
            <w:r>
              <w:t xml:space="preserve">Элотузумаб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концентрата для приготовления раствора для инфузий</w:t>
            </w:r>
          </w:p>
        </w:tc>
      </w:tr>
      <w:tr w:rsidR="00F67CF2">
        <w:tc>
          <w:tcPr>
            <w:tcW w:w="737" w:type="dxa"/>
          </w:tcPr>
          <w:p w:rsidR="00F67CF2" w:rsidRDefault="00A613D3">
            <w:pPr>
              <w:pStyle w:val="ConsPlusNormal0"/>
              <w:jc w:val="center"/>
            </w:pPr>
            <w:r>
              <w:t>808</w:t>
            </w:r>
          </w:p>
        </w:tc>
        <w:tc>
          <w:tcPr>
            <w:tcW w:w="3806" w:type="dxa"/>
          </w:tcPr>
          <w:p w:rsidR="00F67CF2" w:rsidRDefault="00A613D3">
            <w:pPr>
              <w:pStyle w:val="ConsPlusNormal0"/>
            </w:pPr>
            <w:r>
              <w:t>Элсульфавирин</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809</w:t>
            </w:r>
          </w:p>
        </w:tc>
        <w:tc>
          <w:tcPr>
            <w:tcW w:w="3806" w:type="dxa"/>
          </w:tcPr>
          <w:p w:rsidR="00F67CF2" w:rsidRDefault="00A613D3">
            <w:pPr>
              <w:pStyle w:val="ConsPlusNormal0"/>
            </w:pPr>
            <w:r>
              <w:t>Элтромбопаг</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lastRenderedPageBreak/>
              <w:t>810</w:t>
            </w:r>
          </w:p>
        </w:tc>
        <w:tc>
          <w:tcPr>
            <w:tcW w:w="3806" w:type="dxa"/>
          </w:tcPr>
          <w:p w:rsidR="00F67CF2" w:rsidRDefault="00A613D3">
            <w:pPr>
              <w:pStyle w:val="ConsPlusNormal0"/>
            </w:pPr>
            <w:r>
              <w:t>Эмицизумаб</w:t>
            </w:r>
          </w:p>
        </w:tc>
        <w:tc>
          <w:tcPr>
            <w:tcW w:w="4535" w:type="dxa"/>
          </w:tcPr>
          <w:p w:rsidR="00F67CF2" w:rsidRDefault="00A613D3">
            <w:pPr>
              <w:pStyle w:val="ConsPlusNormal0"/>
            </w:pPr>
            <w:r>
              <w:t>раствор для подкожного введения</w:t>
            </w:r>
          </w:p>
        </w:tc>
      </w:tr>
      <w:tr w:rsidR="00F67CF2">
        <w:tc>
          <w:tcPr>
            <w:tcW w:w="737" w:type="dxa"/>
          </w:tcPr>
          <w:p w:rsidR="00F67CF2" w:rsidRDefault="00A613D3">
            <w:pPr>
              <w:pStyle w:val="ConsPlusNormal0"/>
              <w:jc w:val="center"/>
            </w:pPr>
            <w:r>
              <w:t>811</w:t>
            </w:r>
          </w:p>
        </w:tc>
        <w:tc>
          <w:tcPr>
            <w:tcW w:w="3806" w:type="dxa"/>
          </w:tcPr>
          <w:p w:rsidR="00F67CF2" w:rsidRDefault="00A613D3">
            <w:pPr>
              <w:pStyle w:val="ConsPlusNormal0"/>
            </w:pPr>
            <w:r>
              <w:t>Эмпаглифлозин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812</w:t>
            </w:r>
          </w:p>
        </w:tc>
        <w:tc>
          <w:tcPr>
            <w:tcW w:w="3806" w:type="dxa"/>
          </w:tcPr>
          <w:p w:rsidR="00F67CF2" w:rsidRDefault="00A613D3">
            <w:pPr>
              <w:pStyle w:val="ConsPlusNormal0"/>
            </w:pPr>
            <w:r>
              <w:t>Эмпэгфилграстим</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813</w:t>
            </w:r>
          </w:p>
        </w:tc>
        <w:tc>
          <w:tcPr>
            <w:tcW w:w="3806" w:type="dxa"/>
          </w:tcPr>
          <w:p w:rsidR="00F67CF2" w:rsidRDefault="00A613D3">
            <w:pPr>
              <w:pStyle w:val="ConsPlusNormal0"/>
            </w:pPr>
            <w:r>
              <w:t>Эмтрицитабин</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Эмтрицитабин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814</w:t>
            </w:r>
          </w:p>
        </w:tc>
        <w:tc>
          <w:tcPr>
            <w:tcW w:w="3806" w:type="dxa"/>
          </w:tcPr>
          <w:p w:rsidR="00F67CF2" w:rsidRDefault="00A613D3">
            <w:pPr>
              <w:pStyle w:val="ConsPlusNormal0"/>
            </w:pPr>
            <w:r>
              <w:t>Эналаприл</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815</w:t>
            </w:r>
          </w:p>
        </w:tc>
        <w:tc>
          <w:tcPr>
            <w:tcW w:w="3806" w:type="dxa"/>
          </w:tcPr>
          <w:p w:rsidR="00F67CF2" w:rsidRDefault="00A613D3">
            <w:pPr>
              <w:pStyle w:val="ConsPlusNormal0"/>
            </w:pPr>
            <w:r>
              <w:t>Энзалутамид</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816</w:t>
            </w:r>
          </w:p>
        </w:tc>
        <w:tc>
          <w:tcPr>
            <w:tcW w:w="3806" w:type="dxa"/>
          </w:tcPr>
          <w:p w:rsidR="00F67CF2" w:rsidRDefault="00A613D3">
            <w:pPr>
              <w:pStyle w:val="ConsPlusNormal0"/>
            </w:pPr>
            <w:r>
              <w:t>Эноксапарин натрия</w:t>
            </w:r>
          </w:p>
        </w:tc>
        <w:tc>
          <w:tcPr>
            <w:tcW w:w="4535" w:type="dxa"/>
          </w:tcPr>
          <w:p w:rsidR="00F67CF2" w:rsidRDefault="00A613D3">
            <w:pPr>
              <w:pStyle w:val="ConsPlusNormal0"/>
            </w:pPr>
            <w:r>
              <w:t>раствор для инъекций</w:t>
            </w:r>
          </w:p>
        </w:tc>
      </w:tr>
      <w:tr w:rsidR="00F67CF2">
        <w:tc>
          <w:tcPr>
            <w:tcW w:w="737" w:type="dxa"/>
          </w:tcPr>
          <w:p w:rsidR="00F67CF2" w:rsidRDefault="00A613D3">
            <w:pPr>
              <w:pStyle w:val="ConsPlusNormal0"/>
              <w:jc w:val="center"/>
            </w:pPr>
            <w:r>
              <w:t>817</w:t>
            </w:r>
          </w:p>
        </w:tc>
        <w:tc>
          <w:tcPr>
            <w:tcW w:w="3806" w:type="dxa"/>
          </w:tcPr>
          <w:p w:rsidR="00F67CF2" w:rsidRDefault="00A613D3">
            <w:pPr>
              <w:pStyle w:val="ConsPlusNormal0"/>
            </w:pPr>
            <w:r>
              <w:t>Энтекавир</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818</w:t>
            </w:r>
          </w:p>
        </w:tc>
        <w:tc>
          <w:tcPr>
            <w:tcW w:w="3806" w:type="dxa"/>
          </w:tcPr>
          <w:p w:rsidR="00F67CF2" w:rsidRDefault="00A613D3">
            <w:pPr>
              <w:pStyle w:val="ConsPlusNormal0"/>
            </w:pPr>
            <w:r>
              <w:t xml:space="preserve">Эпинефрин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val="restart"/>
          </w:tcPr>
          <w:p w:rsidR="00F67CF2" w:rsidRDefault="00A613D3">
            <w:pPr>
              <w:pStyle w:val="ConsPlusNormal0"/>
              <w:jc w:val="center"/>
            </w:pPr>
            <w:r>
              <w:t>819</w:t>
            </w:r>
          </w:p>
        </w:tc>
        <w:tc>
          <w:tcPr>
            <w:tcW w:w="3806" w:type="dxa"/>
          </w:tcPr>
          <w:p w:rsidR="00F67CF2" w:rsidRDefault="00A613D3">
            <w:pPr>
              <w:pStyle w:val="ConsPlusNormal0"/>
            </w:pPr>
            <w:r>
              <w:t xml:space="preserve">Эпирубицин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внутрисосудистого и внутрипузырного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Эпирубицин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внутрисосудистого и внутрипузырного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Эпирубицин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внутриартериального, внутрипузырного введения и инфузий</w:t>
            </w:r>
          </w:p>
        </w:tc>
      </w:tr>
      <w:tr w:rsidR="00F67CF2">
        <w:tc>
          <w:tcPr>
            <w:tcW w:w="737" w:type="dxa"/>
          </w:tcPr>
          <w:p w:rsidR="00F67CF2" w:rsidRDefault="00A613D3">
            <w:pPr>
              <w:pStyle w:val="ConsPlusNormal0"/>
              <w:jc w:val="center"/>
            </w:pPr>
            <w:r>
              <w:t>820</w:t>
            </w:r>
          </w:p>
        </w:tc>
        <w:tc>
          <w:tcPr>
            <w:tcW w:w="3806" w:type="dxa"/>
          </w:tcPr>
          <w:p w:rsidR="00F67CF2" w:rsidRDefault="00A613D3">
            <w:pPr>
              <w:pStyle w:val="ConsPlusNormal0"/>
            </w:pPr>
            <w:r>
              <w:t>Эпоэтин альфа</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vMerge w:val="restart"/>
          </w:tcPr>
          <w:p w:rsidR="00F67CF2" w:rsidRDefault="00A613D3">
            <w:pPr>
              <w:pStyle w:val="ConsPlusNormal0"/>
              <w:jc w:val="center"/>
            </w:pPr>
            <w:r>
              <w:t>821</w:t>
            </w:r>
          </w:p>
        </w:tc>
        <w:tc>
          <w:tcPr>
            <w:tcW w:w="3806" w:type="dxa"/>
          </w:tcPr>
          <w:p w:rsidR="00F67CF2" w:rsidRDefault="00A613D3">
            <w:pPr>
              <w:pStyle w:val="ConsPlusNormal0"/>
            </w:pPr>
            <w:r>
              <w:t>Эпоэтин бета</w:t>
            </w:r>
          </w:p>
        </w:tc>
        <w:tc>
          <w:tcPr>
            <w:tcW w:w="4535" w:type="dxa"/>
          </w:tcPr>
          <w:p w:rsidR="00F67CF2" w:rsidRDefault="00A613D3">
            <w:pPr>
              <w:pStyle w:val="ConsPlusNormal0"/>
            </w:pPr>
            <w:r>
              <w:t>лиофилизат для приготовления раствора для внутривенного и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Эпоэтин бета</w:t>
            </w:r>
          </w:p>
        </w:tc>
        <w:tc>
          <w:tcPr>
            <w:tcW w:w="4535" w:type="dxa"/>
          </w:tcPr>
          <w:p w:rsidR="00F67CF2" w:rsidRDefault="00A613D3">
            <w:pPr>
              <w:pStyle w:val="ConsPlusNormal0"/>
            </w:pPr>
            <w:r>
              <w:t>раствор для внутривенного и подкожного введения</w:t>
            </w:r>
          </w:p>
        </w:tc>
      </w:tr>
      <w:tr w:rsidR="00F67CF2">
        <w:tc>
          <w:tcPr>
            <w:tcW w:w="737" w:type="dxa"/>
          </w:tcPr>
          <w:p w:rsidR="00F67CF2" w:rsidRDefault="00A613D3">
            <w:pPr>
              <w:pStyle w:val="ConsPlusNormal0"/>
              <w:jc w:val="center"/>
            </w:pPr>
            <w:r>
              <w:t>822</w:t>
            </w:r>
          </w:p>
        </w:tc>
        <w:tc>
          <w:tcPr>
            <w:tcW w:w="3806" w:type="dxa"/>
          </w:tcPr>
          <w:p w:rsidR="00F67CF2" w:rsidRDefault="00A613D3">
            <w:pPr>
              <w:pStyle w:val="ConsPlusNormal0"/>
            </w:pPr>
            <w:r>
              <w:t>Эптаког альфа (активированный)</w:t>
            </w:r>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823</w:t>
            </w:r>
          </w:p>
        </w:tc>
        <w:tc>
          <w:tcPr>
            <w:tcW w:w="3806" w:type="dxa"/>
          </w:tcPr>
          <w:p w:rsidR="00F67CF2" w:rsidRDefault="00A613D3">
            <w:pPr>
              <w:pStyle w:val="ConsPlusNormal0"/>
            </w:pPr>
            <w:r>
              <w:t xml:space="preserve">Эрибулин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tcPr>
          <w:p w:rsidR="00F67CF2" w:rsidRDefault="00A613D3">
            <w:pPr>
              <w:pStyle w:val="ConsPlusNormal0"/>
              <w:jc w:val="center"/>
            </w:pPr>
            <w:r>
              <w:t>824</w:t>
            </w:r>
          </w:p>
        </w:tc>
        <w:tc>
          <w:tcPr>
            <w:tcW w:w="3806" w:type="dxa"/>
          </w:tcPr>
          <w:p w:rsidR="00F67CF2" w:rsidRDefault="00A613D3">
            <w:pPr>
              <w:pStyle w:val="ConsPlusNormal0"/>
            </w:pPr>
            <w:r>
              <w:t>Эрлотиниб</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825</w:t>
            </w:r>
          </w:p>
        </w:tc>
        <w:tc>
          <w:tcPr>
            <w:tcW w:w="3806" w:type="dxa"/>
          </w:tcPr>
          <w:p w:rsidR="00F67CF2" w:rsidRDefault="00A613D3">
            <w:pPr>
              <w:pStyle w:val="ConsPlusNormal0"/>
            </w:pPr>
            <w:r>
              <w:t xml:space="preserve">Эртапенем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 xml:space="preserve">лиофилизат для приготовления раствора </w:t>
            </w:r>
            <w:r>
              <w:lastRenderedPageBreak/>
              <w:t>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Эртапенем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и внутримышечного введения</w:t>
            </w:r>
          </w:p>
        </w:tc>
      </w:tr>
      <w:tr w:rsidR="00F67CF2">
        <w:tc>
          <w:tcPr>
            <w:tcW w:w="737" w:type="dxa"/>
          </w:tcPr>
          <w:p w:rsidR="00F67CF2" w:rsidRDefault="00A613D3">
            <w:pPr>
              <w:pStyle w:val="ConsPlusNormal0"/>
              <w:jc w:val="center"/>
            </w:pPr>
            <w:r>
              <w:t>826</w:t>
            </w:r>
          </w:p>
        </w:tc>
        <w:tc>
          <w:tcPr>
            <w:tcW w:w="3806" w:type="dxa"/>
          </w:tcPr>
          <w:p w:rsidR="00F67CF2" w:rsidRDefault="00A613D3">
            <w:pPr>
              <w:pStyle w:val="ConsPlusNormal0"/>
            </w:pPr>
            <w:r>
              <w:t>Эртуглифлозин</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827</w:t>
            </w:r>
          </w:p>
        </w:tc>
        <w:tc>
          <w:tcPr>
            <w:tcW w:w="3806" w:type="dxa"/>
          </w:tcPr>
          <w:p w:rsidR="00F67CF2" w:rsidRDefault="00A613D3">
            <w:pPr>
              <w:pStyle w:val="ConsPlusNormal0"/>
            </w:pPr>
            <w:r>
              <w:t xml:space="preserve">Эсмолол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828</w:t>
            </w:r>
          </w:p>
        </w:tc>
        <w:tc>
          <w:tcPr>
            <w:tcW w:w="3806" w:type="dxa"/>
          </w:tcPr>
          <w:p w:rsidR="00F67CF2" w:rsidRDefault="00A613D3">
            <w:pPr>
              <w:pStyle w:val="ConsPlusNormal0"/>
            </w:pPr>
            <w:r>
              <w:t>Этамбутол</w:t>
            </w:r>
          </w:p>
        </w:tc>
        <w:tc>
          <w:tcPr>
            <w:tcW w:w="4535" w:type="dxa"/>
          </w:tcPr>
          <w:p w:rsidR="00F67CF2" w:rsidRDefault="00A613D3">
            <w:pPr>
              <w:pStyle w:val="ConsPlusNormal0"/>
            </w:pPr>
            <w:r>
              <w:t>таблетки</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Этамбутол</w:t>
            </w:r>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Этамбутол</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829</w:t>
            </w:r>
          </w:p>
        </w:tc>
        <w:tc>
          <w:tcPr>
            <w:tcW w:w="3806" w:type="dxa"/>
          </w:tcPr>
          <w:p w:rsidR="00F67CF2" w:rsidRDefault="00A613D3">
            <w:pPr>
              <w:pStyle w:val="ConsPlusNormal0"/>
            </w:pPr>
            <w:r>
              <w:t xml:space="preserve">Этамзилат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Этамзилат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инъекций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Этамзилат</w:t>
            </w:r>
          </w:p>
        </w:tc>
        <w:tc>
          <w:tcPr>
            <w:tcW w:w="4535" w:type="dxa"/>
          </w:tcPr>
          <w:p w:rsidR="00F67CF2" w:rsidRDefault="00A613D3">
            <w:pPr>
              <w:pStyle w:val="ConsPlusNormal0"/>
            </w:pPr>
            <w:r>
              <w:t>раствор для инъекций и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Этамзилат</w:t>
            </w:r>
          </w:p>
        </w:tc>
        <w:tc>
          <w:tcPr>
            <w:tcW w:w="4535" w:type="dxa"/>
          </w:tcPr>
          <w:p w:rsidR="00F67CF2" w:rsidRDefault="00A613D3">
            <w:pPr>
              <w:pStyle w:val="ConsPlusNormal0"/>
            </w:pPr>
            <w:r>
              <w:t>таблетки</w:t>
            </w:r>
          </w:p>
        </w:tc>
      </w:tr>
      <w:tr w:rsidR="00F67CF2">
        <w:tc>
          <w:tcPr>
            <w:tcW w:w="737" w:type="dxa"/>
            <w:vMerge w:val="restart"/>
          </w:tcPr>
          <w:p w:rsidR="00F67CF2" w:rsidRDefault="00A613D3">
            <w:pPr>
              <w:pStyle w:val="ConsPlusNormal0"/>
              <w:jc w:val="center"/>
            </w:pPr>
            <w:r>
              <w:t>830</w:t>
            </w:r>
          </w:p>
        </w:tc>
        <w:tc>
          <w:tcPr>
            <w:tcW w:w="3806" w:type="dxa"/>
          </w:tcPr>
          <w:p w:rsidR="00F67CF2" w:rsidRDefault="00A613D3">
            <w:pPr>
              <w:pStyle w:val="ConsPlusNormal0"/>
            </w:pPr>
            <w:r>
              <w:t>Этанерцепт</w:t>
            </w:r>
          </w:p>
        </w:tc>
        <w:tc>
          <w:tcPr>
            <w:tcW w:w="4535" w:type="dxa"/>
          </w:tcPr>
          <w:p w:rsidR="00F67CF2" w:rsidRDefault="00A613D3">
            <w:pPr>
              <w:pStyle w:val="ConsPlusNormal0"/>
            </w:pPr>
            <w:r>
              <w:t>лиофилизат для приготовления раствора для подкожного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Этанерцепт</w:t>
            </w:r>
          </w:p>
        </w:tc>
        <w:tc>
          <w:tcPr>
            <w:tcW w:w="4535" w:type="dxa"/>
          </w:tcPr>
          <w:p w:rsidR="00F67CF2" w:rsidRDefault="00A613D3">
            <w:pPr>
              <w:pStyle w:val="ConsPlusNormal0"/>
            </w:pPr>
            <w:r>
              <w:t>раствор для подкожного введения</w:t>
            </w:r>
          </w:p>
        </w:tc>
      </w:tr>
      <w:tr w:rsidR="00F67CF2">
        <w:tc>
          <w:tcPr>
            <w:tcW w:w="737" w:type="dxa"/>
            <w:vMerge w:val="restart"/>
          </w:tcPr>
          <w:p w:rsidR="00F67CF2" w:rsidRDefault="00A613D3">
            <w:pPr>
              <w:pStyle w:val="ConsPlusNormal0"/>
              <w:jc w:val="center"/>
            </w:pPr>
            <w:r>
              <w:t>831</w:t>
            </w:r>
          </w:p>
        </w:tc>
        <w:tc>
          <w:tcPr>
            <w:tcW w:w="3806" w:type="dxa"/>
          </w:tcPr>
          <w:p w:rsidR="00F67CF2" w:rsidRDefault="00A613D3">
            <w:pPr>
              <w:pStyle w:val="ConsPlusNormal0"/>
            </w:pPr>
            <w:r>
              <w:t>Этанол</w:t>
            </w:r>
          </w:p>
        </w:tc>
        <w:tc>
          <w:tcPr>
            <w:tcW w:w="4535" w:type="dxa"/>
          </w:tcPr>
          <w:p w:rsidR="00F67CF2" w:rsidRDefault="00A613D3">
            <w:pPr>
              <w:pStyle w:val="ConsPlusNormal0"/>
            </w:pPr>
            <w:r>
              <w:t>концентрат для приготовления раствора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Этанол</w:t>
            </w:r>
          </w:p>
        </w:tc>
        <w:tc>
          <w:tcPr>
            <w:tcW w:w="4535" w:type="dxa"/>
          </w:tcPr>
          <w:p w:rsidR="00F67CF2" w:rsidRDefault="00A613D3">
            <w:pPr>
              <w:pStyle w:val="ConsPlusNormal0"/>
            </w:pPr>
            <w:r>
              <w:t>концентрат для приготовления раствора для наружного применения и приготовления лекарственных форм</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Этанол</w:t>
            </w:r>
          </w:p>
        </w:tc>
        <w:tc>
          <w:tcPr>
            <w:tcW w:w="4535" w:type="dxa"/>
          </w:tcPr>
          <w:p w:rsidR="00F67CF2" w:rsidRDefault="00A613D3">
            <w:pPr>
              <w:pStyle w:val="ConsPlusNormal0"/>
            </w:pPr>
            <w:r>
              <w:t>раствор для наружного применения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Этанол</w:t>
            </w:r>
          </w:p>
        </w:tc>
        <w:tc>
          <w:tcPr>
            <w:tcW w:w="4535" w:type="dxa"/>
          </w:tcPr>
          <w:p w:rsidR="00F67CF2" w:rsidRDefault="00A613D3">
            <w:pPr>
              <w:pStyle w:val="ConsPlusNormal0"/>
            </w:pPr>
            <w:r>
              <w:t>раствор для наружного применения и приготовления лекарственных форм</w:t>
            </w:r>
          </w:p>
        </w:tc>
      </w:tr>
      <w:tr w:rsidR="00F67CF2">
        <w:tc>
          <w:tcPr>
            <w:tcW w:w="737" w:type="dxa"/>
          </w:tcPr>
          <w:p w:rsidR="00F67CF2" w:rsidRDefault="00A613D3">
            <w:pPr>
              <w:pStyle w:val="ConsPlusNormal0"/>
              <w:jc w:val="center"/>
            </w:pPr>
            <w:r>
              <w:t>832</w:t>
            </w:r>
          </w:p>
        </w:tc>
        <w:tc>
          <w:tcPr>
            <w:tcW w:w="3806" w:type="dxa"/>
          </w:tcPr>
          <w:p w:rsidR="00F67CF2" w:rsidRDefault="00A613D3">
            <w:pPr>
              <w:pStyle w:val="ConsPlusNormal0"/>
            </w:pPr>
            <w:r>
              <w:t>Этелкальцетид</w:t>
            </w:r>
          </w:p>
        </w:tc>
        <w:tc>
          <w:tcPr>
            <w:tcW w:w="4535" w:type="dxa"/>
          </w:tcPr>
          <w:p w:rsidR="00F67CF2" w:rsidRDefault="00A613D3">
            <w:pPr>
              <w:pStyle w:val="ConsPlusNormal0"/>
            </w:pPr>
            <w:r>
              <w:t>раствор для внутривенного введения</w:t>
            </w:r>
          </w:p>
        </w:tc>
      </w:tr>
      <w:tr w:rsidR="00F67CF2">
        <w:tc>
          <w:tcPr>
            <w:tcW w:w="737" w:type="dxa"/>
            <w:vMerge w:val="restart"/>
          </w:tcPr>
          <w:p w:rsidR="00F67CF2" w:rsidRDefault="00A613D3">
            <w:pPr>
              <w:pStyle w:val="ConsPlusNormal0"/>
              <w:jc w:val="center"/>
            </w:pPr>
            <w:r>
              <w:t>833</w:t>
            </w:r>
          </w:p>
        </w:tc>
        <w:tc>
          <w:tcPr>
            <w:tcW w:w="3806" w:type="dxa"/>
          </w:tcPr>
          <w:p w:rsidR="00F67CF2" w:rsidRDefault="00A613D3">
            <w:pPr>
              <w:pStyle w:val="ConsPlusNormal0"/>
            </w:pPr>
            <w:r>
              <w:t>Этилметилгидроксипиридина сукцинат</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Этилметилгидроксипиридина сукцинат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внутривенного и внутримышечного введения</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Этилметилгидроксипиридина сукцинат</w:t>
            </w:r>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lastRenderedPageBreak/>
              <w:t>834</w:t>
            </w:r>
          </w:p>
        </w:tc>
        <w:tc>
          <w:tcPr>
            <w:tcW w:w="3806" w:type="dxa"/>
          </w:tcPr>
          <w:p w:rsidR="00F67CF2" w:rsidRDefault="00A613D3">
            <w:pPr>
              <w:pStyle w:val="ConsPlusNormal0"/>
            </w:pPr>
            <w:r>
              <w:t xml:space="preserve">Этионамид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таблетки, покрытые оболочкой</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Этионамид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таблетки, покрытые пленочной оболочкой</w:t>
            </w:r>
          </w:p>
        </w:tc>
      </w:tr>
      <w:tr w:rsidR="00F67CF2">
        <w:tc>
          <w:tcPr>
            <w:tcW w:w="737" w:type="dxa"/>
            <w:vMerge w:val="restart"/>
          </w:tcPr>
          <w:p w:rsidR="00F67CF2" w:rsidRDefault="00A613D3">
            <w:pPr>
              <w:pStyle w:val="ConsPlusNormal0"/>
              <w:jc w:val="center"/>
            </w:pPr>
            <w:r>
              <w:t>835</w:t>
            </w:r>
          </w:p>
        </w:tc>
        <w:tc>
          <w:tcPr>
            <w:tcW w:w="3806" w:type="dxa"/>
          </w:tcPr>
          <w:p w:rsidR="00F67CF2" w:rsidRDefault="00A613D3">
            <w:pPr>
              <w:pStyle w:val="ConsPlusNormal0"/>
            </w:pPr>
            <w:r>
              <w:t>Этопозид</w:t>
            </w:r>
          </w:p>
        </w:tc>
        <w:tc>
          <w:tcPr>
            <w:tcW w:w="4535" w:type="dxa"/>
          </w:tcPr>
          <w:p w:rsidR="00F67CF2" w:rsidRDefault="00A613D3">
            <w:pPr>
              <w:pStyle w:val="ConsPlusNormal0"/>
            </w:pPr>
            <w:r>
              <w:t>капсулы</w:t>
            </w:r>
          </w:p>
        </w:tc>
      </w:tr>
      <w:tr w:rsidR="00F67CF2">
        <w:tc>
          <w:tcPr>
            <w:tcW w:w="737" w:type="dxa"/>
            <w:vMerge/>
          </w:tcPr>
          <w:p w:rsidR="00F67CF2" w:rsidRDefault="00F67CF2">
            <w:pPr>
              <w:pStyle w:val="ConsPlusNormal0"/>
            </w:pPr>
          </w:p>
        </w:tc>
        <w:tc>
          <w:tcPr>
            <w:tcW w:w="3806" w:type="dxa"/>
          </w:tcPr>
          <w:p w:rsidR="00F67CF2" w:rsidRDefault="00A613D3">
            <w:pPr>
              <w:pStyle w:val="ConsPlusNormal0"/>
            </w:pPr>
            <w:r>
              <w:t xml:space="preserve">Этопозид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концентрат для приготовления раствора для инфузий</w:t>
            </w:r>
          </w:p>
        </w:tc>
      </w:tr>
      <w:tr w:rsidR="00F67CF2">
        <w:tc>
          <w:tcPr>
            <w:tcW w:w="737" w:type="dxa"/>
          </w:tcPr>
          <w:p w:rsidR="00F67CF2" w:rsidRDefault="00A613D3">
            <w:pPr>
              <w:pStyle w:val="ConsPlusNormal0"/>
              <w:jc w:val="center"/>
            </w:pPr>
            <w:r>
              <w:t>836</w:t>
            </w:r>
          </w:p>
        </w:tc>
        <w:tc>
          <w:tcPr>
            <w:tcW w:w="3806" w:type="dxa"/>
          </w:tcPr>
          <w:p w:rsidR="00F67CF2" w:rsidRDefault="00A613D3">
            <w:pPr>
              <w:pStyle w:val="ConsPlusNormal0"/>
            </w:pPr>
            <w:r>
              <w:t>Этосуксимид</w:t>
            </w:r>
          </w:p>
        </w:tc>
        <w:tc>
          <w:tcPr>
            <w:tcW w:w="4535" w:type="dxa"/>
          </w:tcPr>
          <w:p w:rsidR="00F67CF2" w:rsidRDefault="00A613D3">
            <w:pPr>
              <w:pStyle w:val="ConsPlusNormal0"/>
            </w:pPr>
            <w:r>
              <w:t>капсулы</w:t>
            </w:r>
          </w:p>
        </w:tc>
      </w:tr>
      <w:tr w:rsidR="00F67CF2">
        <w:tc>
          <w:tcPr>
            <w:tcW w:w="737" w:type="dxa"/>
          </w:tcPr>
          <w:p w:rsidR="00F67CF2" w:rsidRDefault="00A613D3">
            <w:pPr>
              <w:pStyle w:val="ConsPlusNormal0"/>
              <w:jc w:val="center"/>
            </w:pPr>
            <w:r>
              <w:t>837</w:t>
            </w:r>
          </w:p>
        </w:tc>
        <w:tc>
          <w:tcPr>
            <w:tcW w:w="3806" w:type="dxa"/>
          </w:tcPr>
          <w:p w:rsidR="00F67CF2" w:rsidRDefault="00A613D3">
            <w:pPr>
              <w:pStyle w:val="ConsPlusNormal0"/>
            </w:pPr>
            <w:r>
              <w:t>Этравирин</w:t>
            </w:r>
          </w:p>
        </w:tc>
        <w:tc>
          <w:tcPr>
            <w:tcW w:w="4535" w:type="dxa"/>
          </w:tcPr>
          <w:p w:rsidR="00F67CF2" w:rsidRDefault="00A613D3">
            <w:pPr>
              <w:pStyle w:val="ConsPlusNormal0"/>
            </w:pPr>
            <w:r>
              <w:t>таблетки</w:t>
            </w:r>
          </w:p>
        </w:tc>
      </w:tr>
      <w:tr w:rsidR="00F67CF2">
        <w:tc>
          <w:tcPr>
            <w:tcW w:w="737" w:type="dxa"/>
          </w:tcPr>
          <w:p w:rsidR="00F67CF2" w:rsidRDefault="00A613D3">
            <w:pPr>
              <w:pStyle w:val="ConsPlusNormal0"/>
              <w:jc w:val="center"/>
            </w:pPr>
            <w:r>
              <w:t>838</w:t>
            </w:r>
          </w:p>
        </w:tc>
        <w:tc>
          <w:tcPr>
            <w:tcW w:w="3806" w:type="dxa"/>
          </w:tcPr>
          <w:p w:rsidR="00F67CF2" w:rsidRDefault="00A613D3">
            <w:pPr>
              <w:pStyle w:val="ConsPlusNormal0"/>
            </w:pPr>
            <w:r>
              <w:t>Эфавиренз</w:t>
            </w:r>
          </w:p>
        </w:tc>
        <w:tc>
          <w:tcPr>
            <w:tcW w:w="4535" w:type="dxa"/>
          </w:tcPr>
          <w:p w:rsidR="00F67CF2" w:rsidRDefault="00A613D3">
            <w:pPr>
              <w:pStyle w:val="ConsPlusNormal0"/>
            </w:pPr>
            <w:r>
              <w:t>таблетки, покрытые пленочной оболочкой</w:t>
            </w:r>
          </w:p>
        </w:tc>
      </w:tr>
      <w:tr w:rsidR="00F67CF2">
        <w:tc>
          <w:tcPr>
            <w:tcW w:w="737" w:type="dxa"/>
          </w:tcPr>
          <w:p w:rsidR="00F67CF2" w:rsidRDefault="00A613D3">
            <w:pPr>
              <w:pStyle w:val="ConsPlusNormal0"/>
              <w:jc w:val="center"/>
            </w:pPr>
            <w:r>
              <w:t>839</w:t>
            </w:r>
          </w:p>
        </w:tc>
        <w:tc>
          <w:tcPr>
            <w:tcW w:w="3806" w:type="dxa"/>
          </w:tcPr>
          <w:p w:rsidR="00F67CF2" w:rsidRDefault="00A613D3">
            <w:pPr>
              <w:pStyle w:val="ConsPlusNormal0"/>
            </w:pPr>
            <w:r>
              <w:t xml:space="preserve">Эфмороктоког альфа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лиофилизат для приготовления раствора для внутривенного введения</w:t>
            </w:r>
          </w:p>
        </w:tc>
      </w:tr>
      <w:tr w:rsidR="00F67CF2">
        <w:tc>
          <w:tcPr>
            <w:tcW w:w="737" w:type="dxa"/>
          </w:tcPr>
          <w:p w:rsidR="00F67CF2" w:rsidRDefault="00A613D3">
            <w:pPr>
              <w:pStyle w:val="ConsPlusNormal0"/>
              <w:jc w:val="center"/>
            </w:pPr>
            <w:r>
              <w:t>840</w:t>
            </w:r>
          </w:p>
        </w:tc>
        <w:tc>
          <w:tcPr>
            <w:tcW w:w="3806" w:type="dxa"/>
          </w:tcPr>
          <w:p w:rsidR="00F67CF2" w:rsidRDefault="00A613D3">
            <w:pPr>
              <w:pStyle w:val="ConsPlusNormal0"/>
            </w:pPr>
            <w:r>
              <w:t xml:space="preserve">Янтарная кислота + меглумин + инозин + метионин + никотинамид </w:t>
            </w:r>
            <w:hyperlink w:anchor="P18770" w:tooltip="&lt;*&gt; Лекарственные препараты, применяемые в условиях стационара.">
              <w:r>
                <w:rPr>
                  <w:color w:val="0000FF"/>
                </w:rPr>
                <w:t>&lt;*&gt;</w:t>
              </w:r>
            </w:hyperlink>
          </w:p>
        </w:tc>
        <w:tc>
          <w:tcPr>
            <w:tcW w:w="4535" w:type="dxa"/>
          </w:tcPr>
          <w:p w:rsidR="00F67CF2" w:rsidRDefault="00A613D3">
            <w:pPr>
              <w:pStyle w:val="ConsPlusNormal0"/>
            </w:pPr>
            <w:r>
              <w:t>раствор для инфузий</w:t>
            </w:r>
          </w:p>
        </w:tc>
      </w:tr>
      <w:tr w:rsidR="00F67CF2">
        <w:tc>
          <w:tcPr>
            <w:tcW w:w="737" w:type="dxa"/>
          </w:tcPr>
          <w:p w:rsidR="00F67CF2" w:rsidRDefault="00A613D3">
            <w:pPr>
              <w:pStyle w:val="ConsPlusNormal0"/>
              <w:jc w:val="center"/>
            </w:pPr>
            <w:r>
              <w:t>841</w:t>
            </w:r>
          </w:p>
        </w:tc>
        <w:tc>
          <w:tcPr>
            <w:tcW w:w="8341" w:type="dxa"/>
            <w:gridSpan w:val="2"/>
          </w:tcPr>
          <w:p w:rsidR="00F67CF2" w:rsidRDefault="00A613D3">
            <w:pPr>
              <w:pStyle w:val="ConsPlusNormal0"/>
            </w:pPr>
            <w:r>
              <w:t>Шприц инсулиновый</w:t>
            </w:r>
          </w:p>
        </w:tc>
      </w:tr>
      <w:tr w:rsidR="00F67CF2">
        <w:tc>
          <w:tcPr>
            <w:tcW w:w="737" w:type="dxa"/>
          </w:tcPr>
          <w:p w:rsidR="00F67CF2" w:rsidRDefault="00A613D3">
            <w:pPr>
              <w:pStyle w:val="ConsPlusNormal0"/>
              <w:jc w:val="center"/>
            </w:pPr>
            <w:r>
              <w:t>842</w:t>
            </w:r>
          </w:p>
        </w:tc>
        <w:tc>
          <w:tcPr>
            <w:tcW w:w="8341" w:type="dxa"/>
            <w:gridSpan w:val="2"/>
          </w:tcPr>
          <w:p w:rsidR="00F67CF2" w:rsidRDefault="00A613D3">
            <w:pPr>
              <w:pStyle w:val="ConsPlusNormal0"/>
            </w:pPr>
            <w:r>
              <w:t>Иглы к инсулиновым шприц-ручкам</w:t>
            </w:r>
          </w:p>
        </w:tc>
      </w:tr>
      <w:tr w:rsidR="00F67CF2">
        <w:tc>
          <w:tcPr>
            <w:tcW w:w="737" w:type="dxa"/>
          </w:tcPr>
          <w:p w:rsidR="00F67CF2" w:rsidRDefault="00A613D3">
            <w:pPr>
              <w:pStyle w:val="ConsPlusNormal0"/>
              <w:jc w:val="center"/>
            </w:pPr>
            <w:r>
              <w:t>843</w:t>
            </w:r>
          </w:p>
        </w:tc>
        <w:tc>
          <w:tcPr>
            <w:tcW w:w="8341" w:type="dxa"/>
            <w:gridSpan w:val="2"/>
          </w:tcPr>
          <w:p w:rsidR="00F67CF2" w:rsidRDefault="00A613D3">
            <w:pPr>
              <w:pStyle w:val="ConsPlusNormal0"/>
            </w:pPr>
            <w:r>
              <w:t>Тест-полоски для определения содержания глюкозы в крови</w:t>
            </w:r>
          </w:p>
        </w:tc>
      </w:tr>
      <w:tr w:rsidR="00F67CF2">
        <w:tc>
          <w:tcPr>
            <w:tcW w:w="737" w:type="dxa"/>
          </w:tcPr>
          <w:p w:rsidR="00F67CF2" w:rsidRDefault="00A613D3">
            <w:pPr>
              <w:pStyle w:val="ConsPlusNormal0"/>
              <w:jc w:val="center"/>
            </w:pPr>
            <w:r>
              <w:t>844</w:t>
            </w:r>
          </w:p>
        </w:tc>
        <w:tc>
          <w:tcPr>
            <w:tcW w:w="8341" w:type="dxa"/>
            <w:gridSpan w:val="2"/>
          </w:tcPr>
          <w:p w:rsidR="00F67CF2" w:rsidRDefault="00A613D3">
            <w:pPr>
              <w:pStyle w:val="ConsPlusNormal0"/>
            </w:pPr>
            <w:r>
              <w:t>Специализированные продукты лечебного питания</w:t>
            </w:r>
          </w:p>
        </w:tc>
      </w:tr>
      <w:tr w:rsidR="00F67CF2">
        <w:tc>
          <w:tcPr>
            <w:tcW w:w="737" w:type="dxa"/>
            <w:vMerge w:val="restart"/>
          </w:tcPr>
          <w:p w:rsidR="00F67CF2" w:rsidRDefault="00A613D3">
            <w:pPr>
              <w:pStyle w:val="ConsPlusNormal0"/>
              <w:jc w:val="center"/>
            </w:pPr>
            <w:r>
              <w:t>845</w:t>
            </w:r>
          </w:p>
        </w:tc>
        <w:tc>
          <w:tcPr>
            <w:tcW w:w="8341" w:type="dxa"/>
            <w:gridSpan w:val="2"/>
          </w:tcPr>
          <w:p w:rsidR="00F67CF2" w:rsidRDefault="00A613D3">
            <w:pPr>
              <w:pStyle w:val="ConsPlusNormal0"/>
            </w:pPr>
            <w:r>
              <w:t>Система непрерывного мониторинга глюкозы (несовершеннолетние пациенты с сахарным диабетом в возрасте от 2 до 18 лет), в том числе</w:t>
            </w:r>
          </w:p>
        </w:tc>
      </w:tr>
      <w:tr w:rsidR="00F67CF2">
        <w:tc>
          <w:tcPr>
            <w:tcW w:w="737" w:type="dxa"/>
            <w:vMerge/>
          </w:tcPr>
          <w:p w:rsidR="00F67CF2" w:rsidRDefault="00F67CF2">
            <w:pPr>
              <w:pStyle w:val="ConsPlusNormal0"/>
            </w:pPr>
          </w:p>
        </w:tc>
        <w:tc>
          <w:tcPr>
            <w:tcW w:w="8341" w:type="dxa"/>
            <w:gridSpan w:val="2"/>
          </w:tcPr>
          <w:p w:rsidR="00F67CF2" w:rsidRDefault="00A613D3">
            <w:pPr>
              <w:pStyle w:val="ConsPlusNormal0"/>
            </w:pPr>
            <w:r>
              <w:t>для обеспечения детей с сахарным диабетом 1 типа в возрасте от 2 до 17 лет включительно</w:t>
            </w:r>
          </w:p>
        </w:tc>
      </w:tr>
      <w:tr w:rsidR="00F67CF2">
        <w:tc>
          <w:tcPr>
            <w:tcW w:w="737" w:type="dxa"/>
          </w:tcPr>
          <w:p w:rsidR="00F67CF2" w:rsidRDefault="00A613D3">
            <w:pPr>
              <w:pStyle w:val="ConsPlusNormal0"/>
              <w:jc w:val="center"/>
            </w:pPr>
            <w:r>
              <w:t>846</w:t>
            </w:r>
          </w:p>
        </w:tc>
        <w:tc>
          <w:tcPr>
            <w:tcW w:w="8341" w:type="dxa"/>
            <w:gridSpan w:val="2"/>
          </w:tcPr>
          <w:p w:rsidR="00F67CF2" w:rsidRDefault="00A613D3">
            <w:pPr>
              <w:pStyle w:val="ConsPlusNormal0"/>
            </w:pPr>
            <w:r>
              <w:t>Инфузионные наборы к инсулиновой помпе</w:t>
            </w:r>
          </w:p>
        </w:tc>
      </w:tr>
      <w:tr w:rsidR="00F67CF2">
        <w:tc>
          <w:tcPr>
            <w:tcW w:w="737" w:type="dxa"/>
          </w:tcPr>
          <w:p w:rsidR="00F67CF2" w:rsidRDefault="00A613D3">
            <w:pPr>
              <w:pStyle w:val="ConsPlusNormal0"/>
              <w:jc w:val="center"/>
            </w:pPr>
            <w:r>
              <w:t>847</w:t>
            </w:r>
          </w:p>
        </w:tc>
        <w:tc>
          <w:tcPr>
            <w:tcW w:w="8341" w:type="dxa"/>
            <w:gridSpan w:val="2"/>
          </w:tcPr>
          <w:p w:rsidR="00F67CF2" w:rsidRDefault="00A613D3">
            <w:pPr>
              <w:pStyle w:val="ConsPlusNormal0"/>
            </w:pPr>
            <w:r>
              <w:t>Резервуары к инсулиновой помпе</w:t>
            </w:r>
          </w:p>
        </w:tc>
      </w:tr>
      <w:tr w:rsidR="00F67CF2">
        <w:tc>
          <w:tcPr>
            <w:tcW w:w="737" w:type="dxa"/>
          </w:tcPr>
          <w:p w:rsidR="00F67CF2" w:rsidRDefault="00A613D3">
            <w:pPr>
              <w:pStyle w:val="ConsPlusNormal0"/>
              <w:jc w:val="center"/>
            </w:pPr>
            <w:r>
              <w:t>848</w:t>
            </w:r>
          </w:p>
        </w:tc>
        <w:tc>
          <w:tcPr>
            <w:tcW w:w="8341" w:type="dxa"/>
            <w:gridSpan w:val="2"/>
          </w:tcPr>
          <w:p w:rsidR="00F67CF2" w:rsidRDefault="00A613D3">
            <w:pPr>
              <w:pStyle w:val="ConsPlusNormal0"/>
            </w:pPr>
            <w:r>
              <w:t>Набор сервисный для амбулаторной инсулиновой помпы "Акку-чек Спирит Комбо" (крышка для отсека для батареи, ключ для отсека с батареей, адаптер)</w:t>
            </w:r>
          </w:p>
        </w:tc>
      </w:tr>
    </w:tbl>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466" w:name="P18770"/>
      <w:bookmarkEnd w:id="466"/>
      <w:r>
        <w:t>&lt;*&gt; Лекарственные препараты, применяемые в условиях стационара.</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7</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67" w:name="P18779"/>
      <w:bookmarkEnd w:id="467"/>
      <w:r>
        <w:t>ПЕРЕЧЕНЬ</w:t>
      </w:r>
    </w:p>
    <w:p w:rsidR="00F67CF2" w:rsidRDefault="00A613D3">
      <w:pPr>
        <w:pStyle w:val="ConsPlusTitle0"/>
        <w:jc w:val="center"/>
      </w:pPr>
      <w:r>
        <w:t>МЕРОПРИЯТИЙ ПО ПРОФИЛАКТИКЕ ЗАБОЛЕВАНИЙ И ФОРМИРОВАНИЮ</w:t>
      </w:r>
    </w:p>
    <w:p w:rsidR="00F67CF2" w:rsidRDefault="00A613D3">
      <w:pPr>
        <w:pStyle w:val="ConsPlusTitle0"/>
        <w:jc w:val="center"/>
      </w:pPr>
      <w:r>
        <w:t>ЗДОРОВОГО ОБРАЗА ЖИЗНИ, ОСУЩЕСТВЛЯЕМЫХ В РАМКАХ ПРОГРАММЫ,</w:t>
      </w:r>
    </w:p>
    <w:p w:rsidR="00F67CF2" w:rsidRDefault="00A613D3">
      <w:pPr>
        <w:pStyle w:val="ConsPlusTitle0"/>
        <w:jc w:val="center"/>
      </w:pPr>
      <w:r>
        <w:t>ВКЛЮЧАЯ МЕРЫ ПО ПРОФИЛАКТИКЕ РАСПРОСТРАНЕНИЯ ВИЧ-ИНФЕКЦИИ</w:t>
      </w:r>
    </w:p>
    <w:p w:rsidR="00F67CF2" w:rsidRDefault="00A613D3">
      <w:pPr>
        <w:pStyle w:val="ConsPlusTitle0"/>
        <w:jc w:val="center"/>
      </w:pPr>
      <w:r>
        <w:t>И ГЕПАТИТА C</w:t>
      </w:r>
    </w:p>
    <w:p w:rsidR="00F67CF2" w:rsidRDefault="00F67CF2">
      <w:pPr>
        <w:pStyle w:val="ConsPlusNormal0"/>
        <w:jc w:val="both"/>
      </w:pPr>
    </w:p>
    <w:p w:rsidR="00F67CF2" w:rsidRDefault="00A613D3">
      <w:pPr>
        <w:pStyle w:val="ConsPlusNormal0"/>
        <w:ind w:firstLine="540"/>
        <w:jc w:val="both"/>
      </w:pPr>
      <w:r>
        <w:t>1. Информирование населения по вопросам профилактики и ранней диагностики хронических неинфекционных заболеваний:</w:t>
      </w:r>
    </w:p>
    <w:p w:rsidR="00F67CF2" w:rsidRDefault="00A613D3">
      <w:pPr>
        <w:pStyle w:val="ConsPlusNormal0"/>
        <w:spacing w:before="240"/>
        <w:ind w:firstLine="540"/>
        <w:jc w:val="both"/>
      </w:pPr>
      <w:r>
        <w:t>организация выступлений в средствах массовой информации и прокат видеороликов по профилактике заболеваний и формированию здорового образа жизни;</w:t>
      </w:r>
    </w:p>
    <w:p w:rsidR="00F67CF2" w:rsidRDefault="00A613D3">
      <w:pPr>
        <w:pStyle w:val="ConsPlusNormal0"/>
        <w:spacing w:before="240"/>
        <w:ind w:firstLine="540"/>
        <w:jc w:val="both"/>
      </w:pPr>
      <w:r>
        <w:t>проведение лекций в организованных коллективах по вопросам профилактики хронических неинфекционных заболеваний, обучение пациентов в школах здоровья;</w:t>
      </w:r>
    </w:p>
    <w:p w:rsidR="00F67CF2" w:rsidRDefault="00A613D3">
      <w:pPr>
        <w:pStyle w:val="ConsPlusNormal0"/>
        <w:spacing w:before="240"/>
        <w:ind w:firstLine="540"/>
        <w:jc w:val="both"/>
      </w:pPr>
      <w:r>
        <w:t>распространение печатных информационных материалов (плакаты, брошюры, памятки, листовки) по вопросам профилактики хронических неинфекционных заболеваний (торговые точки, предприятия, организации, в том числе медицинские, общественный транспорт, пр.).</w:t>
      </w:r>
    </w:p>
    <w:p w:rsidR="00F67CF2" w:rsidRDefault="00A613D3">
      <w:pPr>
        <w:pStyle w:val="ConsPlusNormal0"/>
        <w:spacing w:before="240"/>
        <w:ind w:firstLine="540"/>
        <w:jc w:val="both"/>
      </w:pPr>
      <w:r>
        <w:t>2. Проведение мероприятий по своевременному выявлению, коррекции факторов риска развития хронических неинфекционных заболеваний у населения Мурманской области:</w:t>
      </w:r>
    </w:p>
    <w:p w:rsidR="00F67CF2" w:rsidRDefault="00A613D3">
      <w:pPr>
        <w:pStyle w:val="ConsPlusNormal0"/>
        <w:spacing w:before="240"/>
        <w:ind w:firstLine="540"/>
        <w:jc w:val="both"/>
      </w:pPr>
      <w:r>
        <w:t>в рамках текущей деятельности центров здоровья, в том числе при проведении выездных акций центров здоровья Мурманской области;</w:t>
      </w:r>
    </w:p>
    <w:p w:rsidR="00F67CF2" w:rsidRDefault="00A613D3">
      <w:pPr>
        <w:pStyle w:val="ConsPlusNormal0"/>
        <w:spacing w:before="240"/>
        <w:ind w:firstLine="540"/>
        <w:jc w:val="both"/>
      </w:pPr>
      <w:r>
        <w:t>в рамках планового обследования населения Мурманской области в медицинских организациях при проведении диспансеризации отдельных категорий граждан,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67CF2" w:rsidRDefault="00A613D3">
      <w:pPr>
        <w:pStyle w:val="ConsPlusNormal0"/>
        <w:spacing w:before="240"/>
        <w:ind w:firstLine="540"/>
        <w:jc w:val="both"/>
      </w:pPr>
      <w:r>
        <w:t>3. Проведение образовательных мероприятий для медицинских работников по вопросам профилактики и ранней диагностики хронических неинфекционных заболеваний.</w:t>
      </w:r>
    </w:p>
    <w:p w:rsidR="00F67CF2" w:rsidRDefault="00A613D3">
      <w:pPr>
        <w:pStyle w:val="ConsPlusNormal0"/>
        <w:spacing w:before="240"/>
        <w:ind w:firstLine="540"/>
        <w:jc w:val="both"/>
      </w:pPr>
      <w:r>
        <w:t>4. Проведение мониторинга распространенности факторов риска неинфекционных заболеваний у различных групп населения Мурманской области.</w:t>
      </w:r>
    </w:p>
    <w:p w:rsidR="00F67CF2" w:rsidRDefault="00A613D3">
      <w:pPr>
        <w:pStyle w:val="ConsPlusNormal0"/>
        <w:spacing w:before="240"/>
        <w:ind w:firstLine="540"/>
        <w:jc w:val="both"/>
      </w:pPr>
      <w:r>
        <w:t>5. Вакцинопрофилактика.</w:t>
      </w:r>
    </w:p>
    <w:p w:rsidR="00F67CF2" w:rsidRDefault="00A613D3">
      <w:pPr>
        <w:pStyle w:val="ConsPlusNormal0"/>
        <w:spacing w:before="240"/>
        <w:ind w:firstLine="540"/>
        <w:jc w:val="both"/>
      </w:pPr>
      <w:r>
        <w:t>6. Динамическое наблюдение за больными, перенесшими острые и имеющими хронические заболевания.</w:t>
      </w:r>
    </w:p>
    <w:p w:rsidR="00F67CF2" w:rsidRDefault="00A613D3">
      <w:pPr>
        <w:pStyle w:val="ConsPlusNormal0"/>
        <w:spacing w:before="240"/>
        <w:ind w:firstLine="540"/>
        <w:jc w:val="both"/>
      </w:pPr>
      <w:r>
        <w:lastRenderedPageBreak/>
        <w:t>7. Обследование отдельных групп населения, направленное на выявление неинфекционных заболеваний и их факторов риска.</w:t>
      </w:r>
    </w:p>
    <w:p w:rsidR="00F67CF2" w:rsidRDefault="00A613D3">
      <w:pPr>
        <w:pStyle w:val="ConsPlusNormal0"/>
        <w:spacing w:before="240"/>
        <w:ind w:firstLine="540"/>
        <w:jc w:val="both"/>
      </w:pPr>
      <w:r>
        <w:t>8. Информирование населения по вопросам профилактики и ранней диагностики инфекционных заболеваний (ВИЧ-инфекции, вирусного гепатита C):</w:t>
      </w:r>
    </w:p>
    <w:p w:rsidR="00F67CF2" w:rsidRDefault="00A613D3">
      <w:pPr>
        <w:pStyle w:val="ConsPlusNormal0"/>
        <w:spacing w:before="240"/>
        <w:ind w:firstLine="540"/>
        <w:jc w:val="both"/>
      </w:pPr>
      <w:r>
        <w:t>организация выступлений в средствах массовой информации (радио, телевидение, печатные издания) и прокат видеороликов по профилактике ВИЧ-инфекции, вирусного гепатита C;</w:t>
      </w:r>
    </w:p>
    <w:p w:rsidR="00F67CF2" w:rsidRDefault="00A613D3">
      <w:pPr>
        <w:pStyle w:val="ConsPlusNormal0"/>
        <w:spacing w:before="240"/>
        <w:ind w:firstLine="540"/>
        <w:jc w:val="both"/>
      </w:pPr>
      <w:r>
        <w:t>проведение лекций в организованных коллективах по вопросам профилактики ВИЧ-инфекции, вирусного гепатита C, распространение печатных информационных материалов (плакаты, брошюры, памятки, листовки) по вопросам профилактики ВИЧ-инфекции, вирусного гепатита C (торговые точки, предприятия, организации, в том числе медицинские, общественный транспорт и пр.).</w:t>
      </w:r>
    </w:p>
    <w:p w:rsidR="00F67CF2" w:rsidRDefault="00A613D3">
      <w:pPr>
        <w:pStyle w:val="ConsPlusNormal0"/>
        <w:spacing w:before="240"/>
        <w:ind w:firstLine="540"/>
        <w:jc w:val="both"/>
      </w:pPr>
      <w:r>
        <w:t>9. Проведение образовательных мероприятий для медицинских работников по вопросам профилактики и ранней диагностики ВИЧ-инфекции и вирусного гепатита C.</w:t>
      </w:r>
    </w:p>
    <w:p w:rsidR="00F67CF2" w:rsidRDefault="00A613D3">
      <w:pPr>
        <w:pStyle w:val="ConsPlusNormal0"/>
        <w:spacing w:before="240"/>
        <w:ind w:firstLine="540"/>
        <w:jc w:val="both"/>
      </w:pPr>
      <w:r>
        <w:t>10. Диспансерное наблюдение за больными ВИЧ-инфекцией и вирусным гепатитом С.</w:t>
      </w:r>
    </w:p>
    <w:p w:rsidR="00F67CF2" w:rsidRDefault="00A613D3">
      <w:pPr>
        <w:pStyle w:val="ConsPlusNormal0"/>
        <w:spacing w:before="240"/>
        <w:ind w:firstLine="540"/>
        <w:jc w:val="both"/>
      </w:pPr>
      <w:r>
        <w:t>11. Обследование отдельных групп населения, направленное на раннее выявление ВИЧ-инфекции и вирусного гепатита C.</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8</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68" w:name="P18811"/>
      <w:bookmarkEnd w:id="468"/>
      <w:r>
        <w:t>КРИТЕРИИ</w:t>
      </w:r>
    </w:p>
    <w:p w:rsidR="00F67CF2" w:rsidRDefault="00A613D3">
      <w:pPr>
        <w:pStyle w:val="ConsPlusTitle0"/>
        <w:jc w:val="center"/>
      </w:pPr>
      <w:r>
        <w:t>ДОСТУПНОСТИ И КАЧЕСТВА МЕДИЦИНСКОЙ ПОМОЩИ</w:t>
      </w:r>
    </w:p>
    <w:p w:rsidR="00F67CF2" w:rsidRDefault="00F67CF2">
      <w:pPr>
        <w:pStyle w:val="ConsPlusNormal0"/>
        <w:jc w:val="both"/>
      </w:pPr>
    </w:p>
    <w:p w:rsidR="00F67CF2" w:rsidRDefault="00A613D3">
      <w:pPr>
        <w:pStyle w:val="ConsPlusNormal0"/>
        <w:ind w:firstLine="540"/>
        <w:jc w:val="both"/>
      </w:pPr>
      <w:r>
        <w:t>Программой государственных гарантий устанавливаются следующие целевые значения критериев доступности и качества медицинской помощи, на основе которых проводится комплексная оценка уровня и динамики доступности и качества медицинской помощи:</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92"/>
        <w:gridCol w:w="1429"/>
        <w:gridCol w:w="844"/>
        <w:gridCol w:w="754"/>
        <w:gridCol w:w="844"/>
      </w:tblGrid>
      <w:tr w:rsidR="00F67CF2">
        <w:tc>
          <w:tcPr>
            <w:tcW w:w="454" w:type="dxa"/>
            <w:vMerge w:val="restart"/>
            <w:vAlign w:val="center"/>
          </w:tcPr>
          <w:p w:rsidR="00F67CF2" w:rsidRDefault="00A613D3">
            <w:pPr>
              <w:pStyle w:val="ConsPlusNormal0"/>
              <w:jc w:val="center"/>
            </w:pPr>
            <w:r>
              <w:t>N п/п</w:t>
            </w:r>
          </w:p>
        </w:tc>
        <w:tc>
          <w:tcPr>
            <w:tcW w:w="4592" w:type="dxa"/>
            <w:vMerge w:val="restart"/>
            <w:vAlign w:val="center"/>
          </w:tcPr>
          <w:p w:rsidR="00F67CF2" w:rsidRDefault="00A613D3">
            <w:pPr>
              <w:pStyle w:val="ConsPlusNormal0"/>
              <w:jc w:val="center"/>
            </w:pPr>
            <w:r>
              <w:t>Наименование критерия</w:t>
            </w:r>
          </w:p>
        </w:tc>
        <w:tc>
          <w:tcPr>
            <w:tcW w:w="1429" w:type="dxa"/>
            <w:vMerge w:val="restart"/>
            <w:vAlign w:val="center"/>
          </w:tcPr>
          <w:p w:rsidR="00F67CF2" w:rsidRDefault="00A613D3">
            <w:pPr>
              <w:pStyle w:val="ConsPlusNormal0"/>
              <w:jc w:val="center"/>
            </w:pPr>
            <w:r>
              <w:t>Единица измерения</w:t>
            </w:r>
          </w:p>
        </w:tc>
        <w:tc>
          <w:tcPr>
            <w:tcW w:w="2442" w:type="dxa"/>
            <w:gridSpan w:val="3"/>
            <w:vAlign w:val="center"/>
          </w:tcPr>
          <w:p w:rsidR="00F67CF2" w:rsidRDefault="00A613D3">
            <w:pPr>
              <w:pStyle w:val="ConsPlusNormal0"/>
              <w:jc w:val="center"/>
            </w:pPr>
            <w:r>
              <w:t>Целевое значение</w:t>
            </w:r>
          </w:p>
        </w:tc>
      </w:tr>
      <w:tr w:rsidR="00F67CF2">
        <w:tc>
          <w:tcPr>
            <w:tcW w:w="454" w:type="dxa"/>
            <w:vMerge/>
          </w:tcPr>
          <w:p w:rsidR="00F67CF2" w:rsidRDefault="00F67CF2">
            <w:pPr>
              <w:pStyle w:val="ConsPlusNormal0"/>
            </w:pPr>
          </w:p>
        </w:tc>
        <w:tc>
          <w:tcPr>
            <w:tcW w:w="4592" w:type="dxa"/>
            <w:vMerge/>
          </w:tcPr>
          <w:p w:rsidR="00F67CF2" w:rsidRDefault="00F67CF2">
            <w:pPr>
              <w:pStyle w:val="ConsPlusNormal0"/>
            </w:pPr>
          </w:p>
        </w:tc>
        <w:tc>
          <w:tcPr>
            <w:tcW w:w="1429" w:type="dxa"/>
            <w:vMerge/>
          </w:tcPr>
          <w:p w:rsidR="00F67CF2" w:rsidRDefault="00F67CF2">
            <w:pPr>
              <w:pStyle w:val="ConsPlusNormal0"/>
            </w:pPr>
          </w:p>
        </w:tc>
        <w:tc>
          <w:tcPr>
            <w:tcW w:w="844" w:type="dxa"/>
            <w:vAlign w:val="center"/>
          </w:tcPr>
          <w:p w:rsidR="00F67CF2" w:rsidRDefault="00A613D3">
            <w:pPr>
              <w:pStyle w:val="ConsPlusNormal0"/>
              <w:jc w:val="center"/>
            </w:pPr>
            <w:r>
              <w:t>2026 год</w:t>
            </w:r>
          </w:p>
        </w:tc>
        <w:tc>
          <w:tcPr>
            <w:tcW w:w="754" w:type="dxa"/>
            <w:vAlign w:val="center"/>
          </w:tcPr>
          <w:p w:rsidR="00F67CF2" w:rsidRDefault="00A613D3">
            <w:pPr>
              <w:pStyle w:val="ConsPlusNormal0"/>
              <w:jc w:val="center"/>
            </w:pPr>
            <w:r>
              <w:t>2027 год</w:t>
            </w:r>
          </w:p>
        </w:tc>
        <w:tc>
          <w:tcPr>
            <w:tcW w:w="844" w:type="dxa"/>
            <w:vAlign w:val="center"/>
          </w:tcPr>
          <w:p w:rsidR="00F67CF2" w:rsidRDefault="00A613D3">
            <w:pPr>
              <w:pStyle w:val="ConsPlusNormal0"/>
              <w:jc w:val="center"/>
            </w:pPr>
            <w:r>
              <w:t>2028 год</w:t>
            </w:r>
          </w:p>
        </w:tc>
      </w:tr>
      <w:tr w:rsidR="00F67CF2">
        <w:tc>
          <w:tcPr>
            <w:tcW w:w="8917" w:type="dxa"/>
            <w:gridSpan w:val="6"/>
            <w:vAlign w:val="center"/>
          </w:tcPr>
          <w:p w:rsidR="00F67CF2" w:rsidRDefault="00A613D3">
            <w:pPr>
              <w:pStyle w:val="ConsPlusNormal0"/>
              <w:jc w:val="center"/>
            </w:pPr>
            <w:r>
              <w:t>Критерии доступности медицинской помощи</w:t>
            </w:r>
          </w:p>
        </w:tc>
      </w:tr>
      <w:tr w:rsidR="00F67CF2">
        <w:tc>
          <w:tcPr>
            <w:tcW w:w="454" w:type="dxa"/>
            <w:vMerge w:val="restart"/>
          </w:tcPr>
          <w:p w:rsidR="00F67CF2" w:rsidRDefault="00A613D3">
            <w:pPr>
              <w:pStyle w:val="ConsPlusNormal0"/>
              <w:jc w:val="center"/>
            </w:pPr>
            <w:r>
              <w:t>1</w:t>
            </w:r>
          </w:p>
        </w:tc>
        <w:tc>
          <w:tcPr>
            <w:tcW w:w="4592" w:type="dxa"/>
            <w:vAlign w:val="center"/>
          </w:tcPr>
          <w:p w:rsidR="00F67CF2" w:rsidRDefault="00A613D3">
            <w:pPr>
              <w:pStyle w:val="ConsPlusNormal0"/>
            </w:pPr>
            <w:r>
              <w:t>Удовлетворенность населения медицинской помощью, в том числе:</w:t>
            </w:r>
          </w:p>
        </w:tc>
        <w:tc>
          <w:tcPr>
            <w:tcW w:w="1429" w:type="dxa"/>
            <w:vMerge w:val="restart"/>
            <w:vAlign w:val="center"/>
          </w:tcPr>
          <w:p w:rsidR="00F67CF2" w:rsidRDefault="00A613D3">
            <w:pPr>
              <w:pStyle w:val="ConsPlusNormal0"/>
              <w:jc w:val="center"/>
            </w:pPr>
            <w:r>
              <w:t>процентов от числа опрошенны</w:t>
            </w:r>
            <w:r>
              <w:lastRenderedPageBreak/>
              <w:t>х</w:t>
            </w:r>
          </w:p>
        </w:tc>
        <w:tc>
          <w:tcPr>
            <w:tcW w:w="844" w:type="dxa"/>
            <w:vAlign w:val="center"/>
          </w:tcPr>
          <w:p w:rsidR="00F67CF2" w:rsidRDefault="00A613D3">
            <w:pPr>
              <w:pStyle w:val="ConsPlusNormal0"/>
              <w:jc w:val="center"/>
            </w:pPr>
            <w:r>
              <w:lastRenderedPageBreak/>
              <w:t>43,9</w:t>
            </w:r>
          </w:p>
        </w:tc>
        <w:tc>
          <w:tcPr>
            <w:tcW w:w="754" w:type="dxa"/>
            <w:vAlign w:val="center"/>
          </w:tcPr>
          <w:p w:rsidR="00F67CF2" w:rsidRDefault="00A613D3">
            <w:pPr>
              <w:pStyle w:val="ConsPlusNormal0"/>
              <w:jc w:val="center"/>
            </w:pPr>
            <w:r>
              <w:t>44,4</w:t>
            </w:r>
          </w:p>
        </w:tc>
        <w:tc>
          <w:tcPr>
            <w:tcW w:w="844" w:type="dxa"/>
            <w:vAlign w:val="center"/>
          </w:tcPr>
          <w:p w:rsidR="00F67CF2" w:rsidRDefault="00A613D3">
            <w:pPr>
              <w:pStyle w:val="ConsPlusNormal0"/>
              <w:jc w:val="center"/>
            </w:pPr>
            <w:r>
              <w:t>44,9</w:t>
            </w:r>
          </w:p>
        </w:tc>
      </w:tr>
      <w:tr w:rsidR="00F67CF2">
        <w:tc>
          <w:tcPr>
            <w:tcW w:w="454" w:type="dxa"/>
            <w:vMerge/>
          </w:tcPr>
          <w:p w:rsidR="00F67CF2" w:rsidRDefault="00F67CF2">
            <w:pPr>
              <w:pStyle w:val="ConsPlusNormal0"/>
            </w:pPr>
          </w:p>
        </w:tc>
        <w:tc>
          <w:tcPr>
            <w:tcW w:w="4592" w:type="dxa"/>
            <w:vAlign w:val="center"/>
          </w:tcPr>
          <w:p w:rsidR="00F67CF2" w:rsidRDefault="00A613D3">
            <w:pPr>
              <w:pStyle w:val="ConsPlusNormal0"/>
            </w:pPr>
            <w:r>
              <w:t>городского населения</w:t>
            </w:r>
          </w:p>
        </w:tc>
        <w:tc>
          <w:tcPr>
            <w:tcW w:w="1429" w:type="dxa"/>
            <w:vMerge/>
          </w:tcPr>
          <w:p w:rsidR="00F67CF2" w:rsidRDefault="00F67CF2">
            <w:pPr>
              <w:pStyle w:val="ConsPlusNormal0"/>
            </w:pPr>
          </w:p>
        </w:tc>
        <w:tc>
          <w:tcPr>
            <w:tcW w:w="844" w:type="dxa"/>
            <w:vAlign w:val="center"/>
          </w:tcPr>
          <w:p w:rsidR="00F67CF2" w:rsidRDefault="00A613D3">
            <w:pPr>
              <w:pStyle w:val="ConsPlusNormal0"/>
              <w:jc w:val="center"/>
            </w:pPr>
            <w:r>
              <w:t>43,9</w:t>
            </w:r>
          </w:p>
        </w:tc>
        <w:tc>
          <w:tcPr>
            <w:tcW w:w="754" w:type="dxa"/>
            <w:vAlign w:val="center"/>
          </w:tcPr>
          <w:p w:rsidR="00F67CF2" w:rsidRDefault="00A613D3">
            <w:pPr>
              <w:pStyle w:val="ConsPlusNormal0"/>
              <w:jc w:val="center"/>
            </w:pPr>
            <w:r>
              <w:t>44,4</w:t>
            </w:r>
          </w:p>
        </w:tc>
        <w:tc>
          <w:tcPr>
            <w:tcW w:w="844" w:type="dxa"/>
            <w:vAlign w:val="center"/>
          </w:tcPr>
          <w:p w:rsidR="00F67CF2" w:rsidRDefault="00A613D3">
            <w:pPr>
              <w:pStyle w:val="ConsPlusNormal0"/>
              <w:jc w:val="center"/>
            </w:pPr>
            <w:r>
              <w:t>44,9</w:t>
            </w:r>
          </w:p>
        </w:tc>
      </w:tr>
      <w:tr w:rsidR="00F67CF2">
        <w:tc>
          <w:tcPr>
            <w:tcW w:w="454" w:type="dxa"/>
            <w:vMerge/>
          </w:tcPr>
          <w:p w:rsidR="00F67CF2" w:rsidRDefault="00F67CF2">
            <w:pPr>
              <w:pStyle w:val="ConsPlusNormal0"/>
            </w:pPr>
          </w:p>
        </w:tc>
        <w:tc>
          <w:tcPr>
            <w:tcW w:w="4592" w:type="dxa"/>
            <w:vAlign w:val="center"/>
          </w:tcPr>
          <w:p w:rsidR="00F67CF2" w:rsidRDefault="00A613D3">
            <w:pPr>
              <w:pStyle w:val="ConsPlusNormal0"/>
            </w:pPr>
            <w:r>
              <w:t>сельского населения</w:t>
            </w:r>
          </w:p>
        </w:tc>
        <w:tc>
          <w:tcPr>
            <w:tcW w:w="1429" w:type="dxa"/>
            <w:vMerge/>
          </w:tcPr>
          <w:p w:rsidR="00F67CF2" w:rsidRDefault="00F67CF2">
            <w:pPr>
              <w:pStyle w:val="ConsPlusNormal0"/>
            </w:pPr>
          </w:p>
        </w:tc>
        <w:tc>
          <w:tcPr>
            <w:tcW w:w="844" w:type="dxa"/>
            <w:vAlign w:val="center"/>
          </w:tcPr>
          <w:p w:rsidR="00F67CF2" w:rsidRDefault="00A613D3">
            <w:pPr>
              <w:pStyle w:val="ConsPlusNormal0"/>
              <w:jc w:val="center"/>
            </w:pPr>
            <w:r>
              <w:t>43,9</w:t>
            </w:r>
          </w:p>
        </w:tc>
        <w:tc>
          <w:tcPr>
            <w:tcW w:w="754" w:type="dxa"/>
            <w:vAlign w:val="center"/>
          </w:tcPr>
          <w:p w:rsidR="00F67CF2" w:rsidRDefault="00A613D3">
            <w:pPr>
              <w:pStyle w:val="ConsPlusNormal0"/>
              <w:jc w:val="center"/>
            </w:pPr>
            <w:r>
              <w:t>44,4</w:t>
            </w:r>
          </w:p>
        </w:tc>
        <w:tc>
          <w:tcPr>
            <w:tcW w:w="844" w:type="dxa"/>
            <w:vAlign w:val="center"/>
          </w:tcPr>
          <w:p w:rsidR="00F67CF2" w:rsidRDefault="00A613D3">
            <w:pPr>
              <w:pStyle w:val="ConsPlusNormal0"/>
              <w:jc w:val="center"/>
            </w:pPr>
            <w:r>
              <w:t>44,9</w:t>
            </w:r>
          </w:p>
        </w:tc>
      </w:tr>
      <w:tr w:rsidR="00F67CF2">
        <w:tc>
          <w:tcPr>
            <w:tcW w:w="454" w:type="dxa"/>
          </w:tcPr>
          <w:p w:rsidR="00F67CF2" w:rsidRDefault="00A613D3">
            <w:pPr>
              <w:pStyle w:val="ConsPlusNormal0"/>
              <w:jc w:val="center"/>
            </w:pPr>
            <w:r>
              <w:lastRenderedPageBreak/>
              <w:t>2</w:t>
            </w:r>
          </w:p>
        </w:tc>
        <w:tc>
          <w:tcPr>
            <w:tcW w:w="4592" w:type="dxa"/>
            <w:vAlign w:val="bottom"/>
          </w:tcPr>
          <w:p w:rsidR="00F67CF2" w:rsidRDefault="00A613D3">
            <w:pPr>
              <w:pStyle w:val="ConsPlusNormal0"/>
            </w:pPr>
            <w:r>
              <w:t>Доля расходов на оказание медицинской помощи в условиях дневных стационаров в общих расходах на территориальную программу</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8,1</w:t>
            </w:r>
          </w:p>
        </w:tc>
        <w:tc>
          <w:tcPr>
            <w:tcW w:w="754" w:type="dxa"/>
            <w:vAlign w:val="center"/>
          </w:tcPr>
          <w:p w:rsidR="00F67CF2" w:rsidRDefault="00A613D3">
            <w:pPr>
              <w:pStyle w:val="ConsPlusNormal0"/>
              <w:jc w:val="center"/>
            </w:pPr>
            <w:r>
              <w:t>8,1</w:t>
            </w:r>
          </w:p>
        </w:tc>
        <w:tc>
          <w:tcPr>
            <w:tcW w:w="844" w:type="dxa"/>
            <w:vAlign w:val="center"/>
          </w:tcPr>
          <w:p w:rsidR="00F67CF2" w:rsidRDefault="00A613D3">
            <w:pPr>
              <w:pStyle w:val="ConsPlusNormal0"/>
              <w:jc w:val="center"/>
            </w:pPr>
            <w:r>
              <w:t>8,1</w:t>
            </w:r>
          </w:p>
        </w:tc>
      </w:tr>
      <w:tr w:rsidR="00F67CF2">
        <w:tc>
          <w:tcPr>
            <w:tcW w:w="454" w:type="dxa"/>
          </w:tcPr>
          <w:p w:rsidR="00F67CF2" w:rsidRDefault="00A613D3">
            <w:pPr>
              <w:pStyle w:val="ConsPlusNormal0"/>
              <w:jc w:val="center"/>
            </w:pPr>
            <w:r>
              <w:t>3</w:t>
            </w:r>
          </w:p>
        </w:tc>
        <w:tc>
          <w:tcPr>
            <w:tcW w:w="4592" w:type="dxa"/>
            <w:vAlign w:val="center"/>
          </w:tcPr>
          <w:p w:rsidR="00F67CF2" w:rsidRDefault="00A613D3">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1,9</w:t>
            </w:r>
          </w:p>
        </w:tc>
        <w:tc>
          <w:tcPr>
            <w:tcW w:w="754" w:type="dxa"/>
            <w:vAlign w:val="center"/>
          </w:tcPr>
          <w:p w:rsidR="00F67CF2" w:rsidRDefault="00A613D3">
            <w:pPr>
              <w:pStyle w:val="ConsPlusNormal0"/>
              <w:jc w:val="center"/>
            </w:pPr>
            <w:r>
              <w:t>1,9</w:t>
            </w:r>
          </w:p>
        </w:tc>
        <w:tc>
          <w:tcPr>
            <w:tcW w:w="844" w:type="dxa"/>
            <w:vAlign w:val="center"/>
          </w:tcPr>
          <w:p w:rsidR="00F67CF2" w:rsidRDefault="00A613D3">
            <w:pPr>
              <w:pStyle w:val="ConsPlusNormal0"/>
              <w:jc w:val="center"/>
            </w:pPr>
            <w:r>
              <w:t>1,9</w:t>
            </w:r>
          </w:p>
        </w:tc>
      </w:tr>
      <w:tr w:rsidR="00F67CF2">
        <w:tc>
          <w:tcPr>
            <w:tcW w:w="454" w:type="dxa"/>
          </w:tcPr>
          <w:p w:rsidR="00F67CF2" w:rsidRDefault="00A613D3">
            <w:pPr>
              <w:pStyle w:val="ConsPlusNormal0"/>
              <w:jc w:val="center"/>
            </w:pPr>
            <w:r>
              <w:t>4</w:t>
            </w:r>
          </w:p>
        </w:tc>
        <w:tc>
          <w:tcPr>
            <w:tcW w:w="4592" w:type="dxa"/>
            <w:vAlign w:val="center"/>
          </w:tcPr>
          <w:p w:rsidR="00F67CF2" w:rsidRDefault="00A613D3">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6,9</w:t>
            </w:r>
          </w:p>
        </w:tc>
        <w:tc>
          <w:tcPr>
            <w:tcW w:w="754" w:type="dxa"/>
            <w:vAlign w:val="center"/>
          </w:tcPr>
          <w:p w:rsidR="00F67CF2" w:rsidRDefault="00A613D3">
            <w:pPr>
              <w:pStyle w:val="ConsPlusNormal0"/>
              <w:jc w:val="center"/>
            </w:pPr>
            <w:r>
              <w:t>6,9</w:t>
            </w:r>
          </w:p>
        </w:tc>
        <w:tc>
          <w:tcPr>
            <w:tcW w:w="844" w:type="dxa"/>
            <w:vAlign w:val="center"/>
          </w:tcPr>
          <w:p w:rsidR="00F67CF2" w:rsidRDefault="00A613D3">
            <w:pPr>
              <w:pStyle w:val="ConsPlusNormal0"/>
              <w:jc w:val="center"/>
            </w:pPr>
            <w:r>
              <w:t>6,9</w:t>
            </w:r>
          </w:p>
        </w:tc>
      </w:tr>
      <w:tr w:rsidR="00F67CF2">
        <w:tc>
          <w:tcPr>
            <w:tcW w:w="454" w:type="dxa"/>
          </w:tcPr>
          <w:p w:rsidR="00F67CF2" w:rsidRDefault="00A613D3">
            <w:pPr>
              <w:pStyle w:val="ConsPlusNormal0"/>
              <w:jc w:val="center"/>
            </w:pPr>
            <w:r>
              <w:t>5</w:t>
            </w:r>
          </w:p>
        </w:tc>
        <w:tc>
          <w:tcPr>
            <w:tcW w:w="4592" w:type="dxa"/>
            <w:vAlign w:val="bottom"/>
          </w:tcPr>
          <w:p w:rsidR="00F67CF2" w:rsidRDefault="00A613D3">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15</w:t>
            </w:r>
          </w:p>
        </w:tc>
        <w:tc>
          <w:tcPr>
            <w:tcW w:w="754" w:type="dxa"/>
            <w:vAlign w:val="center"/>
          </w:tcPr>
          <w:p w:rsidR="00F67CF2" w:rsidRDefault="00A613D3">
            <w:pPr>
              <w:pStyle w:val="ConsPlusNormal0"/>
              <w:jc w:val="center"/>
            </w:pPr>
            <w:r>
              <w:t>15</w:t>
            </w:r>
          </w:p>
        </w:tc>
        <w:tc>
          <w:tcPr>
            <w:tcW w:w="844" w:type="dxa"/>
            <w:vAlign w:val="center"/>
          </w:tcPr>
          <w:p w:rsidR="00F67CF2" w:rsidRDefault="00A613D3">
            <w:pPr>
              <w:pStyle w:val="ConsPlusNormal0"/>
              <w:jc w:val="center"/>
            </w:pPr>
            <w:r>
              <w:t>15</w:t>
            </w:r>
          </w:p>
        </w:tc>
      </w:tr>
      <w:tr w:rsidR="00F67CF2">
        <w:tc>
          <w:tcPr>
            <w:tcW w:w="454" w:type="dxa"/>
          </w:tcPr>
          <w:p w:rsidR="00F67CF2" w:rsidRDefault="00A613D3">
            <w:pPr>
              <w:pStyle w:val="ConsPlusNormal0"/>
              <w:jc w:val="center"/>
            </w:pPr>
            <w:r>
              <w:t>6</w:t>
            </w:r>
          </w:p>
        </w:tc>
        <w:tc>
          <w:tcPr>
            <w:tcW w:w="4592" w:type="dxa"/>
            <w:vAlign w:val="bottom"/>
          </w:tcPr>
          <w:p w:rsidR="00F67CF2" w:rsidRDefault="00A613D3">
            <w:pPr>
              <w:pStyle w:val="ConsPlusNormal0"/>
            </w:pPr>
            <w:r>
              <w:t>Число пациентов, которым оказана паллиативная медицинская помощь по месту их фактического проживания за пределами субъекта Российской Федерации, на территории которого указанные пациенты зарегистрированы по месту жительства</w:t>
            </w:r>
          </w:p>
        </w:tc>
        <w:tc>
          <w:tcPr>
            <w:tcW w:w="1429" w:type="dxa"/>
            <w:vAlign w:val="center"/>
          </w:tcPr>
          <w:p w:rsidR="00F67CF2" w:rsidRDefault="00A613D3">
            <w:pPr>
              <w:pStyle w:val="ConsPlusNormal0"/>
              <w:jc w:val="center"/>
            </w:pPr>
            <w:r>
              <w:t>абс.</w:t>
            </w:r>
          </w:p>
        </w:tc>
        <w:tc>
          <w:tcPr>
            <w:tcW w:w="844" w:type="dxa"/>
            <w:vAlign w:val="center"/>
          </w:tcPr>
          <w:p w:rsidR="00F67CF2" w:rsidRDefault="00A613D3">
            <w:pPr>
              <w:pStyle w:val="ConsPlusNormal0"/>
              <w:jc w:val="center"/>
            </w:pPr>
            <w:r>
              <w:t>0</w:t>
            </w:r>
          </w:p>
        </w:tc>
        <w:tc>
          <w:tcPr>
            <w:tcW w:w="754" w:type="dxa"/>
            <w:vAlign w:val="center"/>
          </w:tcPr>
          <w:p w:rsidR="00F67CF2" w:rsidRDefault="00A613D3">
            <w:pPr>
              <w:pStyle w:val="ConsPlusNormal0"/>
              <w:jc w:val="center"/>
            </w:pPr>
            <w:r>
              <w:t>0</w:t>
            </w:r>
          </w:p>
        </w:tc>
        <w:tc>
          <w:tcPr>
            <w:tcW w:w="844" w:type="dxa"/>
            <w:vAlign w:val="center"/>
          </w:tcPr>
          <w:p w:rsidR="00F67CF2" w:rsidRDefault="00A613D3">
            <w:pPr>
              <w:pStyle w:val="ConsPlusNormal0"/>
              <w:jc w:val="center"/>
            </w:pPr>
            <w:r>
              <w:t>0</w:t>
            </w:r>
          </w:p>
        </w:tc>
      </w:tr>
      <w:tr w:rsidR="00F67CF2">
        <w:tc>
          <w:tcPr>
            <w:tcW w:w="454" w:type="dxa"/>
          </w:tcPr>
          <w:p w:rsidR="00F67CF2" w:rsidRDefault="00A613D3">
            <w:pPr>
              <w:pStyle w:val="ConsPlusNormal0"/>
              <w:jc w:val="center"/>
            </w:pPr>
            <w:r>
              <w:t>7</w:t>
            </w:r>
          </w:p>
        </w:tc>
        <w:tc>
          <w:tcPr>
            <w:tcW w:w="4592" w:type="dxa"/>
            <w:vAlign w:val="bottom"/>
          </w:tcPr>
          <w:p w:rsidR="00F67CF2" w:rsidRDefault="00A613D3">
            <w:pPr>
              <w:pStyle w:val="ConsPlusNormal0"/>
            </w:pPr>
            <w: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w:t>
            </w:r>
            <w:r>
              <w:lastRenderedPageBreak/>
              <w:t>соглашения</w:t>
            </w:r>
          </w:p>
        </w:tc>
        <w:tc>
          <w:tcPr>
            <w:tcW w:w="1429" w:type="dxa"/>
            <w:vAlign w:val="center"/>
          </w:tcPr>
          <w:p w:rsidR="00F67CF2" w:rsidRDefault="00A613D3">
            <w:pPr>
              <w:pStyle w:val="ConsPlusNormal0"/>
              <w:jc w:val="center"/>
            </w:pPr>
            <w:r>
              <w:lastRenderedPageBreak/>
              <w:t>абс.</w:t>
            </w:r>
          </w:p>
        </w:tc>
        <w:tc>
          <w:tcPr>
            <w:tcW w:w="844" w:type="dxa"/>
            <w:vAlign w:val="center"/>
          </w:tcPr>
          <w:p w:rsidR="00F67CF2" w:rsidRDefault="00A613D3">
            <w:pPr>
              <w:pStyle w:val="ConsPlusNormal0"/>
              <w:jc w:val="center"/>
            </w:pPr>
            <w:r>
              <w:t>0</w:t>
            </w:r>
          </w:p>
        </w:tc>
        <w:tc>
          <w:tcPr>
            <w:tcW w:w="754" w:type="dxa"/>
            <w:vAlign w:val="center"/>
          </w:tcPr>
          <w:p w:rsidR="00F67CF2" w:rsidRDefault="00A613D3">
            <w:pPr>
              <w:pStyle w:val="ConsPlusNormal0"/>
              <w:jc w:val="center"/>
            </w:pPr>
            <w:r>
              <w:t>0</w:t>
            </w:r>
          </w:p>
        </w:tc>
        <w:tc>
          <w:tcPr>
            <w:tcW w:w="844" w:type="dxa"/>
            <w:vAlign w:val="center"/>
          </w:tcPr>
          <w:p w:rsidR="00F67CF2" w:rsidRDefault="00A613D3">
            <w:pPr>
              <w:pStyle w:val="ConsPlusNormal0"/>
              <w:jc w:val="center"/>
            </w:pPr>
            <w:r>
              <w:t>0</w:t>
            </w:r>
          </w:p>
        </w:tc>
      </w:tr>
      <w:tr w:rsidR="00F67CF2">
        <w:tc>
          <w:tcPr>
            <w:tcW w:w="454" w:type="dxa"/>
          </w:tcPr>
          <w:p w:rsidR="00F67CF2" w:rsidRDefault="00A613D3">
            <w:pPr>
              <w:pStyle w:val="ConsPlusNormal0"/>
              <w:jc w:val="center"/>
            </w:pPr>
            <w:r>
              <w:lastRenderedPageBreak/>
              <w:t>8</w:t>
            </w:r>
          </w:p>
        </w:tc>
        <w:tc>
          <w:tcPr>
            <w:tcW w:w="4592" w:type="dxa"/>
            <w:vAlign w:val="center"/>
          </w:tcPr>
          <w:p w:rsidR="00F67CF2" w:rsidRDefault="00A613D3">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67,6</w:t>
            </w:r>
          </w:p>
        </w:tc>
        <w:tc>
          <w:tcPr>
            <w:tcW w:w="754" w:type="dxa"/>
            <w:vAlign w:val="center"/>
          </w:tcPr>
          <w:p w:rsidR="00F67CF2" w:rsidRDefault="00A613D3">
            <w:pPr>
              <w:pStyle w:val="ConsPlusNormal0"/>
              <w:jc w:val="center"/>
            </w:pPr>
            <w:r>
              <w:t>67,8</w:t>
            </w:r>
          </w:p>
        </w:tc>
        <w:tc>
          <w:tcPr>
            <w:tcW w:w="844" w:type="dxa"/>
            <w:vAlign w:val="center"/>
          </w:tcPr>
          <w:p w:rsidR="00F67CF2" w:rsidRDefault="00A613D3">
            <w:pPr>
              <w:pStyle w:val="ConsPlusNormal0"/>
              <w:jc w:val="center"/>
            </w:pPr>
            <w:r>
              <w:t>68,0</w:t>
            </w:r>
          </w:p>
        </w:tc>
      </w:tr>
      <w:tr w:rsidR="00F67CF2">
        <w:tc>
          <w:tcPr>
            <w:tcW w:w="454" w:type="dxa"/>
          </w:tcPr>
          <w:p w:rsidR="00F67CF2" w:rsidRDefault="00A613D3">
            <w:pPr>
              <w:pStyle w:val="ConsPlusNormal0"/>
              <w:jc w:val="center"/>
            </w:pPr>
            <w:r>
              <w:t>9</w:t>
            </w:r>
          </w:p>
        </w:tc>
        <w:tc>
          <w:tcPr>
            <w:tcW w:w="4592" w:type="dxa"/>
            <w:vAlign w:val="center"/>
          </w:tcPr>
          <w:p w:rsidR="00F67CF2" w:rsidRDefault="00A613D3">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100</w:t>
            </w:r>
          </w:p>
        </w:tc>
        <w:tc>
          <w:tcPr>
            <w:tcW w:w="754" w:type="dxa"/>
            <w:vAlign w:val="center"/>
          </w:tcPr>
          <w:p w:rsidR="00F67CF2" w:rsidRDefault="00A613D3">
            <w:pPr>
              <w:pStyle w:val="ConsPlusNormal0"/>
              <w:jc w:val="center"/>
            </w:pPr>
            <w:r>
              <w:t>100</w:t>
            </w:r>
          </w:p>
        </w:tc>
        <w:tc>
          <w:tcPr>
            <w:tcW w:w="844" w:type="dxa"/>
            <w:vAlign w:val="center"/>
          </w:tcPr>
          <w:p w:rsidR="00F67CF2" w:rsidRDefault="00A613D3">
            <w:pPr>
              <w:pStyle w:val="ConsPlusNormal0"/>
              <w:jc w:val="center"/>
            </w:pPr>
            <w:r>
              <w:t>100</w:t>
            </w:r>
          </w:p>
        </w:tc>
      </w:tr>
      <w:tr w:rsidR="00F67CF2">
        <w:tc>
          <w:tcPr>
            <w:tcW w:w="454" w:type="dxa"/>
          </w:tcPr>
          <w:p w:rsidR="00F67CF2" w:rsidRDefault="00A613D3">
            <w:pPr>
              <w:pStyle w:val="ConsPlusNormal0"/>
              <w:jc w:val="center"/>
            </w:pPr>
            <w:r>
              <w:t>10</w:t>
            </w:r>
          </w:p>
        </w:tc>
        <w:tc>
          <w:tcPr>
            <w:tcW w:w="4592" w:type="dxa"/>
            <w:vAlign w:val="bottom"/>
          </w:tcPr>
          <w:p w:rsidR="00F67CF2" w:rsidRDefault="00A613D3">
            <w:pPr>
              <w:pStyle w:val="ConsPlusNormal0"/>
            </w:pPr>
            <w:r>
              <w:t>Доля граждан, обеспеченных лекарственными препаратами, в общем количестве льготных категорий граждан</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71</w:t>
            </w:r>
          </w:p>
        </w:tc>
        <w:tc>
          <w:tcPr>
            <w:tcW w:w="754" w:type="dxa"/>
            <w:vAlign w:val="center"/>
          </w:tcPr>
          <w:p w:rsidR="00F67CF2" w:rsidRDefault="00A613D3">
            <w:pPr>
              <w:pStyle w:val="ConsPlusNormal0"/>
              <w:jc w:val="center"/>
            </w:pPr>
            <w:r>
              <w:t>71</w:t>
            </w:r>
          </w:p>
        </w:tc>
        <w:tc>
          <w:tcPr>
            <w:tcW w:w="844" w:type="dxa"/>
            <w:vAlign w:val="center"/>
          </w:tcPr>
          <w:p w:rsidR="00F67CF2" w:rsidRDefault="00A613D3">
            <w:pPr>
              <w:pStyle w:val="ConsPlusNormal0"/>
              <w:jc w:val="center"/>
            </w:pPr>
            <w:r>
              <w:t>71</w:t>
            </w:r>
          </w:p>
        </w:tc>
      </w:tr>
      <w:tr w:rsidR="00F67CF2">
        <w:tc>
          <w:tcPr>
            <w:tcW w:w="454" w:type="dxa"/>
          </w:tcPr>
          <w:p w:rsidR="00F67CF2" w:rsidRDefault="00A613D3">
            <w:pPr>
              <w:pStyle w:val="ConsPlusNormal0"/>
              <w:jc w:val="center"/>
            </w:pPr>
            <w:r>
              <w:t>11</w:t>
            </w:r>
          </w:p>
        </w:tc>
        <w:tc>
          <w:tcPr>
            <w:tcW w:w="4592" w:type="dxa"/>
            <w:vAlign w:val="bottom"/>
          </w:tcPr>
          <w:p w:rsidR="00F67CF2" w:rsidRDefault="00A613D3">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85</w:t>
            </w:r>
          </w:p>
        </w:tc>
        <w:tc>
          <w:tcPr>
            <w:tcW w:w="754" w:type="dxa"/>
            <w:vAlign w:val="center"/>
          </w:tcPr>
          <w:p w:rsidR="00F67CF2" w:rsidRDefault="00A613D3">
            <w:pPr>
              <w:pStyle w:val="ConsPlusNormal0"/>
              <w:jc w:val="center"/>
            </w:pPr>
            <w:r>
              <w:t>85</w:t>
            </w:r>
          </w:p>
        </w:tc>
        <w:tc>
          <w:tcPr>
            <w:tcW w:w="844" w:type="dxa"/>
            <w:vAlign w:val="center"/>
          </w:tcPr>
          <w:p w:rsidR="00F67CF2" w:rsidRDefault="00A613D3">
            <w:pPr>
              <w:pStyle w:val="ConsPlusNormal0"/>
              <w:jc w:val="center"/>
            </w:pPr>
            <w:r>
              <w:t>85</w:t>
            </w:r>
          </w:p>
        </w:tc>
      </w:tr>
      <w:tr w:rsidR="00F67CF2">
        <w:tc>
          <w:tcPr>
            <w:tcW w:w="454" w:type="dxa"/>
          </w:tcPr>
          <w:p w:rsidR="00F67CF2" w:rsidRDefault="00A613D3">
            <w:pPr>
              <w:pStyle w:val="ConsPlusNormal0"/>
              <w:jc w:val="center"/>
            </w:pPr>
            <w:r>
              <w:t>12</w:t>
            </w:r>
          </w:p>
        </w:tc>
        <w:tc>
          <w:tcPr>
            <w:tcW w:w="4592" w:type="dxa"/>
            <w:vAlign w:val="bottom"/>
          </w:tcPr>
          <w:p w:rsidR="00F67CF2" w:rsidRDefault="00A613D3">
            <w:pPr>
              <w:pStyle w:val="ConsPlusNormal0"/>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29" w:type="dxa"/>
            <w:vAlign w:val="center"/>
          </w:tcPr>
          <w:p w:rsidR="00F67CF2" w:rsidRDefault="00A613D3">
            <w:pPr>
              <w:pStyle w:val="ConsPlusNormal0"/>
              <w:jc w:val="center"/>
            </w:pPr>
            <w:r>
              <w:t>абс.</w:t>
            </w:r>
          </w:p>
        </w:tc>
        <w:tc>
          <w:tcPr>
            <w:tcW w:w="844" w:type="dxa"/>
            <w:vAlign w:val="center"/>
          </w:tcPr>
          <w:p w:rsidR="00F67CF2" w:rsidRDefault="00A613D3">
            <w:pPr>
              <w:pStyle w:val="ConsPlusNormal0"/>
              <w:jc w:val="center"/>
            </w:pPr>
            <w:r>
              <w:t>80</w:t>
            </w:r>
          </w:p>
        </w:tc>
        <w:tc>
          <w:tcPr>
            <w:tcW w:w="754" w:type="dxa"/>
            <w:vAlign w:val="center"/>
          </w:tcPr>
          <w:p w:rsidR="00F67CF2" w:rsidRDefault="00A613D3">
            <w:pPr>
              <w:pStyle w:val="ConsPlusNormal0"/>
              <w:jc w:val="center"/>
            </w:pPr>
            <w:r>
              <w:t>81</w:t>
            </w:r>
          </w:p>
        </w:tc>
        <w:tc>
          <w:tcPr>
            <w:tcW w:w="844" w:type="dxa"/>
            <w:vAlign w:val="center"/>
          </w:tcPr>
          <w:p w:rsidR="00F67CF2" w:rsidRDefault="00A613D3">
            <w:pPr>
              <w:pStyle w:val="ConsPlusNormal0"/>
              <w:jc w:val="center"/>
            </w:pPr>
            <w:r>
              <w:t>82</w:t>
            </w:r>
          </w:p>
        </w:tc>
      </w:tr>
      <w:tr w:rsidR="00F67CF2">
        <w:tc>
          <w:tcPr>
            <w:tcW w:w="454" w:type="dxa"/>
          </w:tcPr>
          <w:p w:rsidR="00F67CF2" w:rsidRDefault="00A613D3">
            <w:pPr>
              <w:pStyle w:val="ConsPlusNormal0"/>
              <w:jc w:val="center"/>
            </w:pPr>
            <w:r>
              <w:t>13</w:t>
            </w:r>
          </w:p>
        </w:tc>
        <w:tc>
          <w:tcPr>
            <w:tcW w:w="4592" w:type="dxa"/>
            <w:vAlign w:val="bottom"/>
          </w:tcPr>
          <w:p w:rsidR="00F67CF2" w:rsidRDefault="00A613D3">
            <w:pPr>
              <w:pStyle w:val="ConsPlusNormal0"/>
            </w:pPr>
            <w:r>
              <w:t>Оперативная активность на одну занятую должность врача хирургической специальности</w:t>
            </w:r>
          </w:p>
        </w:tc>
        <w:tc>
          <w:tcPr>
            <w:tcW w:w="1429" w:type="dxa"/>
            <w:vAlign w:val="center"/>
          </w:tcPr>
          <w:p w:rsidR="00F67CF2" w:rsidRDefault="00A613D3">
            <w:pPr>
              <w:pStyle w:val="ConsPlusNormal0"/>
              <w:jc w:val="center"/>
            </w:pPr>
            <w:r>
              <w:t>абс.</w:t>
            </w:r>
          </w:p>
        </w:tc>
        <w:tc>
          <w:tcPr>
            <w:tcW w:w="844" w:type="dxa"/>
            <w:vAlign w:val="center"/>
          </w:tcPr>
          <w:p w:rsidR="00F67CF2" w:rsidRDefault="00A613D3">
            <w:pPr>
              <w:pStyle w:val="ConsPlusNormal0"/>
              <w:jc w:val="center"/>
            </w:pPr>
            <w:r>
              <w:t>130</w:t>
            </w:r>
          </w:p>
        </w:tc>
        <w:tc>
          <w:tcPr>
            <w:tcW w:w="754" w:type="dxa"/>
            <w:vAlign w:val="center"/>
          </w:tcPr>
          <w:p w:rsidR="00F67CF2" w:rsidRDefault="00A613D3">
            <w:pPr>
              <w:pStyle w:val="ConsPlusNormal0"/>
              <w:jc w:val="center"/>
            </w:pPr>
            <w:r>
              <w:t>135</w:t>
            </w:r>
          </w:p>
        </w:tc>
        <w:tc>
          <w:tcPr>
            <w:tcW w:w="844" w:type="dxa"/>
            <w:vAlign w:val="center"/>
          </w:tcPr>
          <w:p w:rsidR="00F67CF2" w:rsidRDefault="00A613D3">
            <w:pPr>
              <w:pStyle w:val="ConsPlusNormal0"/>
              <w:jc w:val="center"/>
            </w:pPr>
            <w:r>
              <w:t>140</w:t>
            </w:r>
          </w:p>
        </w:tc>
      </w:tr>
      <w:tr w:rsidR="00F67CF2">
        <w:tc>
          <w:tcPr>
            <w:tcW w:w="8917" w:type="dxa"/>
            <w:gridSpan w:val="6"/>
            <w:vAlign w:val="center"/>
          </w:tcPr>
          <w:p w:rsidR="00F67CF2" w:rsidRDefault="00A613D3">
            <w:pPr>
              <w:pStyle w:val="ConsPlusNormal0"/>
              <w:jc w:val="center"/>
            </w:pPr>
            <w:r>
              <w:t>Критерии качества медицинской помощи</w:t>
            </w:r>
          </w:p>
        </w:tc>
      </w:tr>
      <w:tr w:rsidR="00F67CF2">
        <w:tc>
          <w:tcPr>
            <w:tcW w:w="454" w:type="dxa"/>
          </w:tcPr>
          <w:p w:rsidR="00F67CF2" w:rsidRDefault="00A613D3">
            <w:pPr>
              <w:pStyle w:val="ConsPlusNormal0"/>
              <w:jc w:val="center"/>
            </w:pPr>
            <w:r>
              <w:t>1</w:t>
            </w:r>
          </w:p>
        </w:tc>
        <w:tc>
          <w:tcPr>
            <w:tcW w:w="4592" w:type="dxa"/>
            <w:vAlign w:val="center"/>
          </w:tcPr>
          <w:p w:rsidR="00F67CF2" w:rsidRDefault="00A613D3">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4,5</w:t>
            </w:r>
          </w:p>
        </w:tc>
        <w:tc>
          <w:tcPr>
            <w:tcW w:w="754" w:type="dxa"/>
            <w:vAlign w:val="center"/>
          </w:tcPr>
          <w:p w:rsidR="00F67CF2" w:rsidRDefault="00A613D3">
            <w:pPr>
              <w:pStyle w:val="ConsPlusNormal0"/>
              <w:jc w:val="center"/>
            </w:pPr>
            <w:r>
              <w:t>4,6</w:t>
            </w:r>
          </w:p>
        </w:tc>
        <w:tc>
          <w:tcPr>
            <w:tcW w:w="844" w:type="dxa"/>
            <w:vAlign w:val="center"/>
          </w:tcPr>
          <w:p w:rsidR="00F67CF2" w:rsidRDefault="00A613D3">
            <w:pPr>
              <w:pStyle w:val="ConsPlusNormal0"/>
              <w:jc w:val="center"/>
            </w:pPr>
            <w:r>
              <w:t>4,7</w:t>
            </w:r>
          </w:p>
        </w:tc>
      </w:tr>
      <w:tr w:rsidR="00F67CF2">
        <w:tc>
          <w:tcPr>
            <w:tcW w:w="454" w:type="dxa"/>
          </w:tcPr>
          <w:p w:rsidR="00F67CF2" w:rsidRDefault="00A613D3">
            <w:pPr>
              <w:pStyle w:val="ConsPlusNormal0"/>
              <w:jc w:val="center"/>
            </w:pPr>
            <w:r>
              <w:t>2</w:t>
            </w:r>
          </w:p>
        </w:tc>
        <w:tc>
          <w:tcPr>
            <w:tcW w:w="4592" w:type="dxa"/>
            <w:vAlign w:val="bottom"/>
          </w:tcPr>
          <w:p w:rsidR="00F67CF2" w:rsidRDefault="00A613D3">
            <w:pPr>
              <w:pStyle w:val="ConsPlusNormal0"/>
            </w:pPr>
            <w:r>
              <w:t xml:space="preserve">Доля впервые выявленных заболеваний </w:t>
            </w:r>
            <w:r>
              <w:lastRenderedPageBreak/>
              <w:t>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29" w:type="dxa"/>
            <w:vAlign w:val="center"/>
          </w:tcPr>
          <w:p w:rsidR="00F67CF2" w:rsidRDefault="00A613D3">
            <w:pPr>
              <w:pStyle w:val="ConsPlusNormal0"/>
              <w:jc w:val="center"/>
            </w:pPr>
            <w:r>
              <w:lastRenderedPageBreak/>
              <w:t>процент</w:t>
            </w:r>
          </w:p>
        </w:tc>
        <w:tc>
          <w:tcPr>
            <w:tcW w:w="844" w:type="dxa"/>
            <w:vAlign w:val="center"/>
          </w:tcPr>
          <w:p w:rsidR="00F67CF2" w:rsidRDefault="00A613D3">
            <w:pPr>
              <w:pStyle w:val="ConsPlusNormal0"/>
              <w:jc w:val="center"/>
            </w:pPr>
            <w:r>
              <w:t>3,4</w:t>
            </w:r>
          </w:p>
        </w:tc>
        <w:tc>
          <w:tcPr>
            <w:tcW w:w="754" w:type="dxa"/>
            <w:vAlign w:val="center"/>
          </w:tcPr>
          <w:p w:rsidR="00F67CF2" w:rsidRDefault="00A613D3">
            <w:pPr>
              <w:pStyle w:val="ConsPlusNormal0"/>
              <w:jc w:val="center"/>
            </w:pPr>
            <w:r>
              <w:t>3,5</w:t>
            </w:r>
          </w:p>
        </w:tc>
        <w:tc>
          <w:tcPr>
            <w:tcW w:w="844" w:type="dxa"/>
            <w:vAlign w:val="center"/>
          </w:tcPr>
          <w:p w:rsidR="00F67CF2" w:rsidRDefault="00A613D3">
            <w:pPr>
              <w:pStyle w:val="ConsPlusNormal0"/>
              <w:jc w:val="center"/>
            </w:pPr>
            <w:r>
              <w:t>3,6</w:t>
            </w:r>
          </w:p>
        </w:tc>
      </w:tr>
      <w:tr w:rsidR="00F67CF2">
        <w:tc>
          <w:tcPr>
            <w:tcW w:w="454" w:type="dxa"/>
          </w:tcPr>
          <w:p w:rsidR="00F67CF2" w:rsidRDefault="00A613D3">
            <w:pPr>
              <w:pStyle w:val="ConsPlusNormal0"/>
              <w:jc w:val="center"/>
            </w:pPr>
            <w:r>
              <w:lastRenderedPageBreak/>
              <w:t>3</w:t>
            </w:r>
          </w:p>
        </w:tc>
        <w:tc>
          <w:tcPr>
            <w:tcW w:w="4592" w:type="dxa"/>
            <w:vAlign w:val="center"/>
          </w:tcPr>
          <w:p w:rsidR="00F67CF2" w:rsidRDefault="00A613D3">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25,5</w:t>
            </w:r>
          </w:p>
        </w:tc>
        <w:tc>
          <w:tcPr>
            <w:tcW w:w="754" w:type="dxa"/>
            <w:vAlign w:val="center"/>
          </w:tcPr>
          <w:p w:rsidR="00F67CF2" w:rsidRDefault="00A613D3">
            <w:pPr>
              <w:pStyle w:val="ConsPlusNormal0"/>
              <w:jc w:val="center"/>
            </w:pPr>
            <w:r>
              <w:t>26,0</w:t>
            </w:r>
          </w:p>
        </w:tc>
        <w:tc>
          <w:tcPr>
            <w:tcW w:w="844" w:type="dxa"/>
            <w:vAlign w:val="center"/>
          </w:tcPr>
          <w:p w:rsidR="00F67CF2" w:rsidRDefault="00A613D3">
            <w:pPr>
              <w:pStyle w:val="ConsPlusNormal0"/>
              <w:jc w:val="center"/>
            </w:pPr>
            <w:r>
              <w:t>26,5</w:t>
            </w:r>
          </w:p>
        </w:tc>
      </w:tr>
      <w:tr w:rsidR="00F67CF2">
        <w:tc>
          <w:tcPr>
            <w:tcW w:w="454" w:type="dxa"/>
          </w:tcPr>
          <w:p w:rsidR="00F67CF2" w:rsidRDefault="00A613D3">
            <w:pPr>
              <w:pStyle w:val="ConsPlusNormal0"/>
              <w:jc w:val="center"/>
            </w:pPr>
            <w:r>
              <w:t>4</w:t>
            </w:r>
          </w:p>
        </w:tc>
        <w:tc>
          <w:tcPr>
            <w:tcW w:w="4592" w:type="dxa"/>
            <w:vAlign w:val="bottom"/>
          </w:tcPr>
          <w:p w:rsidR="00F67CF2" w:rsidRDefault="00A613D3">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26,1</w:t>
            </w:r>
          </w:p>
        </w:tc>
        <w:tc>
          <w:tcPr>
            <w:tcW w:w="754" w:type="dxa"/>
            <w:vAlign w:val="center"/>
          </w:tcPr>
          <w:p w:rsidR="00F67CF2" w:rsidRDefault="00A613D3">
            <w:pPr>
              <w:pStyle w:val="ConsPlusNormal0"/>
              <w:jc w:val="center"/>
            </w:pPr>
            <w:r>
              <w:t>26,2</w:t>
            </w:r>
          </w:p>
        </w:tc>
        <w:tc>
          <w:tcPr>
            <w:tcW w:w="844" w:type="dxa"/>
            <w:vAlign w:val="center"/>
          </w:tcPr>
          <w:p w:rsidR="00F67CF2" w:rsidRDefault="00A613D3">
            <w:pPr>
              <w:pStyle w:val="ConsPlusNormal0"/>
              <w:jc w:val="center"/>
            </w:pPr>
            <w:r>
              <w:t>26,3</w:t>
            </w:r>
          </w:p>
        </w:tc>
      </w:tr>
      <w:tr w:rsidR="00F67CF2">
        <w:tc>
          <w:tcPr>
            <w:tcW w:w="454" w:type="dxa"/>
          </w:tcPr>
          <w:p w:rsidR="00F67CF2" w:rsidRDefault="00A613D3">
            <w:pPr>
              <w:pStyle w:val="ConsPlusNormal0"/>
              <w:jc w:val="center"/>
            </w:pPr>
            <w:r>
              <w:t>5</w:t>
            </w:r>
          </w:p>
        </w:tc>
        <w:tc>
          <w:tcPr>
            <w:tcW w:w="4592" w:type="dxa"/>
            <w:vAlign w:val="bottom"/>
          </w:tcPr>
          <w:p w:rsidR="00F67CF2" w:rsidRDefault="00A613D3">
            <w:pPr>
              <w:pStyle w:val="ConsPlusNormal0"/>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95,0</w:t>
            </w:r>
          </w:p>
        </w:tc>
        <w:tc>
          <w:tcPr>
            <w:tcW w:w="754" w:type="dxa"/>
            <w:vAlign w:val="center"/>
          </w:tcPr>
          <w:p w:rsidR="00F67CF2" w:rsidRDefault="00A613D3">
            <w:pPr>
              <w:pStyle w:val="ConsPlusNormal0"/>
              <w:jc w:val="center"/>
            </w:pPr>
            <w:r>
              <w:t>95,0</w:t>
            </w:r>
          </w:p>
        </w:tc>
        <w:tc>
          <w:tcPr>
            <w:tcW w:w="844" w:type="dxa"/>
            <w:vAlign w:val="center"/>
          </w:tcPr>
          <w:p w:rsidR="00F67CF2" w:rsidRDefault="00A613D3">
            <w:pPr>
              <w:pStyle w:val="ConsPlusNormal0"/>
              <w:jc w:val="center"/>
            </w:pPr>
            <w:r>
              <w:t>95,0</w:t>
            </w:r>
          </w:p>
        </w:tc>
      </w:tr>
      <w:tr w:rsidR="00F67CF2">
        <w:tc>
          <w:tcPr>
            <w:tcW w:w="454" w:type="dxa"/>
          </w:tcPr>
          <w:p w:rsidR="00F67CF2" w:rsidRDefault="00A613D3">
            <w:pPr>
              <w:pStyle w:val="ConsPlusNormal0"/>
              <w:jc w:val="center"/>
            </w:pPr>
            <w:r>
              <w:t>6</w:t>
            </w:r>
          </w:p>
        </w:tc>
        <w:tc>
          <w:tcPr>
            <w:tcW w:w="4592" w:type="dxa"/>
            <w:vAlign w:val="bottom"/>
          </w:tcPr>
          <w:p w:rsidR="00F67CF2" w:rsidRDefault="00A613D3">
            <w:pPr>
              <w:pStyle w:val="ConsPlusNormal0"/>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55,1</w:t>
            </w:r>
          </w:p>
        </w:tc>
        <w:tc>
          <w:tcPr>
            <w:tcW w:w="754" w:type="dxa"/>
            <w:vAlign w:val="center"/>
          </w:tcPr>
          <w:p w:rsidR="00F67CF2" w:rsidRDefault="00A613D3">
            <w:pPr>
              <w:pStyle w:val="ConsPlusNormal0"/>
              <w:jc w:val="center"/>
            </w:pPr>
            <w:r>
              <w:t>55,2</w:t>
            </w:r>
          </w:p>
        </w:tc>
        <w:tc>
          <w:tcPr>
            <w:tcW w:w="844" w:type="dxa"/>
            <w:vAlign w:val="center"/>
          </w:tcPr>
          <w:p w:rsidR="00F67CF2" w:rsidRDefault="00A613D3">
            <w:pPr>
              <w:pStyle w:val="ConsPlusNormal0"/>
              <w:jc w:val="center"/>
            </w:pPr>
            <w:r>
              <w:t>55,3</w:t>
            </w:r>
          </w:p>
        </w:tc>
      </w:tr>
      <w:tr w:rsidR="00F67CF2">
        <w:tc>
          <w:tcPr>
            <w:tcW w:w="454" w:type="dxa"/>
          </w:tcPr>
          <w:p w:rsidR="00F67CF2" w:rsidRDefault="00A613D3">
            <w:pPr>
              <w:pStyle w:val="ConsPlusNormal0"/>
              <w:jc w:val="center"/>
            </w:pPr>
            <w:r>
              <w:t>7</w:t>
            </w:r>
          </w:p>
        </w:tc>
        <w:tc>
          <w:tcPr>
            <w:tcW w:w="4592" w:type="dxa"/>
            <w:vAlign w:val="bottom"/>
          </w:tcPr>
          <w:p w:rsidR="00F67CF2" w:rsidRDefault="00A613D3">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45,1</w:t>
            </w:r>
          </w:p>
        </w:tc>
        <w:tc>
          <w:tcPr>
            <w:tcW w:w="754" w:type="dxa"/>
            <w:vAlign w:val="center"/>
          </w:tcPr>
          <w:p w:rsidR="00F67CF2" w:rsidRDefault="00A613D3">
            <w:pPr>
              <w:pStyle w:val="ConsPlusNormal0"/>
              <w:jc w:val="center"/>
            </w:pPr>
            <w:r>
              <w:t>45,2</w:t>
            </w:r>
          </w:p>
        </w:tc>
        <w:tc>
          <w:tcPr>
            <w:tcW w:w="844" w:type="dxa"/>
            <w:vAlign w:val="center"/>
          </w:tcPr>
          <w:p w:rsidR="00F67CF2" w:rsidRDefault="00A613D3">
            <w:pPr>
              <w:pStyle w:val="ConsPlusNormal0"/>
              <w:jc w:val="center"/>
            </w:pPr>
            <w:r>
              <w:t>45,3</w:t>
            </w:r>
          </w:p>
        </w:tc>
      </w:tr>
      <w:tr w:rsidR="00F67CF2">
        <w:tc>
          <w:tcPr>
            <w:tcW w:w="454" w:type="dxa"/>
          </w:tcPr>
          <w:p w:rsidR="00F67CF2" w:rsidRDefault="00A613D3">
            <w:pPr>
              <w:pStyle w:val="ConsPlusNormal0"/>
              <w:jc w:val="center"/>
            </w:pPr>
            <w:r>
              <w:t>8</w:t>
            </w:r>
          </w:p>
        </w:tc>
        <w:tc>
          <w:tcPr>
            <w:tcW w:w="4592" w:type="dxa"/>
            <w:vAlign w:val="center"/>
          </w:tcPr>
          <w:p w:rsidR="00F67CF2" w:rsidRDefault="00A613D3">
            <w:pPr>
              <w:pStyle w:val="ConsPlusNormal0"/>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имеющим показания к его проведению, </w:t>
            </w:r>
            <w:r>
              <w:lastRenderedPageBreak/>
              <w:t>которым оказана медицинская помощь выездными бригадами скорой медицинской помощи</w:t>
            </w:r>
          </w:p>
        </w:tc>
        <w:tc>
          <w:tcPr>
            <w:tcW w:w="1429" w:type="dxa"/>
            <w:vAlign w:val="center"/>
          </w:tcPr>
          <w:p w:rsidR="00F67CF2" w:rsidRDefault="00A613D3">
            <w:pPr>
              <w:pStyle w:val="ConsPlusNormal0"/>
              <w:jc w:val="center"/>
            </w:pPr>
            <w:r>
              <w:lastRenderedPageBreak/>
              <w:t>процент</w:t>
            </w:r>
          </w:p>
        </w:tc>
        <w:tc>
          <w:tcPr>
            <w:tcW w:w="844" w:type="dxa"/>
            <w:vAlign w:val="center"/>
          </w:tcPr>
          <w:p w:rsidR="00F67CF2" w:rsidRDefault="00A613D3">
            <w:pPr>
              <w:pStyle w:val="ConsPlusNormal0"/>
              <w:jc w:val="center"/>
            </w:pPr>
            <w:r>
              <w:t>22,2</w:t>
            </w:r>
          </w:p>
        </w:tc>
        <w:tc>
          <w:tcPr>
            <w:tcW w:w="754" w:type="dxa"/>
            <w:vAlign w:val="center"/>
          </w:tcPr>
          <w:p w:rsidR="00F67CF2" w:rsidRDefault="00A613D3">
            <w:pPr>
              <w:pStyle w:val="ConsPlusNormal0"/>
              <w:jc w:val="center"/>
            </w:pPr>
            <w:r>
              <w:t>22,4</w:t>
            </w:r>
          </w:p>
        </w:tc>
        <w:tc>
          <w:tcPr>
            <w:tcW w:w="844" w:type="dxa"/>
            <w:vAlign w:val="center"/>
          </w:tcPr>
          <w:p w:rsidR="00F67CF2" w:rsidRDefault="00A613D3">
            <w:pPr>
              <w:pStyle w:val="ConsPlusNormal0"/>
              <w:jc w:val="center"/>
            </w:pPr>
            <w:r>
              <w:t>22,6</w:t>
            </w:r>
          </w:p>
        </w:tc>
      </w:tr>
      <w:tr w:rsidR="00F67CF2">
        <w:tc>
          <w:tcPr>
            <w:tcW w:w="454" w:type="dxa"/>
          </w:tcPr>
          <w:p w:rsidR="00F67CF2" w:rsidRDefault="00A613D3">
            <w:pPr>
              <w:pStyle w:val="ConsPlusNormal0"/>
              <w:jc w:val="center"/>
            </w:pPr>
            <w:r>
              <w:lastRenderedPageBreak/>
              <w:t>9</w:t>
            </w:r>
          </w:p>
        </w:tc>
        <w:tc>
          <w:tcPr>
            <w:tcW w:w="4592" w:type="dxa"/>
            <w:vAlign w:val="bottom"/>
          </w:tcPr>
          <w:p w:rsidR="00F67CF2" w:rsidRDefault="00A613D3">
            <w:pPr>
              <w:pStyle w:val="ConsPlusNormal0"/>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51,1</w:t>
            </w:r>
          </w:p>
        </w:tc>
        <w:tc>
          <w:tcPr>
            <w:tcW w:w="754" w:type="dxa"/>
            <w:vAlign w:val="center"/>
          </w:tcPr>
          <w:p w:rsidR="00F67CF2" w:rsidRDefault="00A613D3">
            <w:pPr>
              <w:pStyle w:val="ConsPlusNormal0"/>
              <w:jc w:val="center"/>
            </w:pPr>
            <w:r>
              <w:t>51,2</w:t>
            </w:r>
          </w:p>
        </w:tc>
        <w:tc>
          <w:tcPr>
            <w:tcW w:w="844" w:type="dxa"/>
            <w:vAlign w:val="center"/>
          </w:tcPr>
          <w:p w:rsidR="00F67CF2" w:rsidRDefault="00A613D3">
            <w:pPr>
              <w:pStyle w:val="ConsPlusNormal0"/>
              <w:jc w:val="center"/>
            </w:pPr>
            <w:r>
              <w:t>51,3</w:t>
            </w:r>
          </w:p>
        </w:tc>
      </w:tr>
      <w:tr w:rsidR="00F67CF2">
        <w:tc>
          <w:tcPr>
            <w:tcW w:w="454" w:type="dxa"/>
          </w:tcPr>
          <w:p w:rsidR="00F67CF2" w:rsidRDefault="00A613D3">
            <w:pPr>
              <w:pStyle w:val="ConsPlusNormal0"/>
              <w:jc w:val="center"/>
            </w:pPr>
            <w:r>
              <w:t>10</w:t>
            </w:r>
          </w:p>
        </w:tc>
        <w:tc>
          <w:tcPr>
            <w:tcW w:w="4592" w:type="dxa"/>
            <w:vAlign w:val="center"/>
          </w:tcPr>
          <w:p w:rsidR="00F67CF2" w:rsidRDefault="00A613D3">
            <w:pPr>
              <w:pStyle w:val="ConsPlusNormal0"/>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67,6</w:t>
            </w:r>
          </w:p>
        </w:tc>
        <w:tc>
          <w:tcPr>
            <w:tcW w:w="754" w:type="dxa"/>
            <w:vAlign w:val="center"/>
          </w:tcPr>
          <w:p w:rsidR="00F67CF2" w:rsidRDefault="00A613D3">
            <w:pPr>
              <w:pStyle w:val="ConsPlusNormal0"/>
              <w:jc w:val="center"/>
            </w:pPr>
            <w:r>
              <w:t>67,7</w:t>
            </w:r>
          </w:p>
        </w:tc>
        <w:tc>
          <w:tcPr>
            <w:tcW w:w="844" w:type="dxa"/>
            <w:vAlign w:val="center"/>
          </w:tcPr>
          <w:p w:rsidR="00F67CF2" w:rsidRDefault="00A613D3">
            <w:pPr>
              <w:pStyle w:val="ConsPlusNormal0"/>
              <w:jc w:val="center"/>
            </w:pPr>
            <w:r>
              <w:t>67,8</w:t>
            </w:r>
          </w:p>
        </w:tc>
      </w:tr>
      <w:tr w:rsidR="00F67CF2">
        <w:tc>
          <w:tcPr>
            <w:tcW w:w="454" w:type="dxa"/>
          </w:tcPr>
          <w:p w:rsidR="00F67CF2" w:rsidRDefault="00A613D3">
            <w:pPr>
              <w:pStyle w:val="ConsPlusNormal0"/>
              <w:jc w:val="center"/>
            </w:pPr>
            <w:r>
              <w:t>11</w:t>
            </w:r>
          </w:p>
        </w:tc>
        <w:tc>
          <w:tcPr>
            <w:tcW w:w="4592" w:type="dxa"/>
            <w:vAlign w:val="center"/>
          </w:tcPr>
          <w:p w:rsidR="00F67CF2" w:rsidRDefault="00A613D3">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38,1</w:t>
            </w:r>
          </w:p>
        </w:tc>
        <w:tc>
          <w:tcPr>
            <w:tcW w:w="754" w:type="dxa"/>
            <w:vAlign w:val="center"/>
          </w:tcPr>
          <w:p w:rsidR="00F67CF2" w:rsidRDefault="00A613D3">
            <w:pPr>
              <w:pStyle w:val="ConsPlusNormal0"/>
              <w:jc w:val="center"/>
            </w:pPr>
            <w:r>
              <w:t>38,2</w:t>
            </w:r>
          </w:p>
        </w:tc>
        <w:tc>
          <w:tcPr>
            <w:tcW w:w="844" w:type="dxa"/>
            <w:vAlign w:val="center"/>
          </w:tcPr>
          <w:p w:rsidR="00F67CF2" w:rsidRDefault="00A613D3">
            <w:pPr>
              <w:pStyle w:val="ConsPlusNormal0"/>
              <w:jc w:val="center"/>
            </w:pPr>
            <w:r>
              <w:t>38,3</w:t>
            </w:r>
          </w:p>
        </w:tc>
      </w:tr>
      <w:tr w:rsidR="00F67CF2">
        <w:tc>
          <w:tcPr>
            <w:tcW w:w="454" w:type="dxa"/>
          </w:tcPr>
          <w:p w:rsidR="00F67CF2" w:rsidRDefault="00A613D3">
            <w:pPr>
              <w:pStyle w:val="ConsPlusNormal0"/>
              <w:jc w:val="center"/>
            </w:pPr>
            <w:r>
              <w:t>12</w:t>
            </w:r>
          </w:p>
        </w:tc>
        <w:tc>
          <w:tcPr>
            <w:tcW w:w="4592" w:type="dxa"/>
            <w:vAlign w:val="center"/>
          </w:tcPr>
          <w:p w:rsidR="00F67CF2" w:rsidRDefault="00A613D3">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31</w:t>
            </w:r>
          </w:p>
        </w:tc>
        <w:tc>
          <w:tcPr>
            <w:tcW w:w="754" w:type="dxa"/>
            <w:vAlign w:val="center"/>
          </w:tcPr>
          <w:p w:rsidR="00F67CF2" w:rsidRDefault="00A613D3">
            <w:pPr>
              <w:pStyle w:val="ConsPlusNormal0"/>
              <w:jc w:val="center"/>
            </w:pPr>
            <w:r>
              <w:t>32</w:t>
            </w:r>
          </w:p>
        </w:tc>
        <w:tc>
          <w:tcPr>
            <w:tcW w:w="844" w:type="dxa"/>
            <w:vAlign w:val="center"/>
          </w:tcPr>
          <w:p w:rsidR="00F67CF2" w:rsidRDefault="00A613D3">
            <w:pPr>
              <w:pStyle w:val="ConsPlusNormal0"/>
              <w:jc w:val="center"/>
            </w:pPr>
            <w:r>
              <w:t>33</w:t>
            </w:r>
          </w:p>
        </w:tc>
      </w:tr>
      <w:tr w:rsidR="00F67CF2">
        <w:tc>
          <w:tcPr>
            <w:tcW w:w="454" w:type="dxa"/>
          </w:tcPr>
          <w:p w:rsidR="00F67CF2" w:rsidRDefault="00A613D3">
            <w:pPr>
              <w:pStyle w:val="ConsPlusNormal0"/>
              <w:jc w:val="center"/>
            </w:pPr>
            <w:r>
              <w:t>13</w:t>
            </w:r>
          </w:p>
        </w:tc>
        <w:tc>
          <w:tcPr>
            <w:tcW w:w="4592" w:type="dxa"/>
            <w:vAlign w:val="bottom"/>
          </w:tcPr>
          <w:p w:rsidR="00F67CF2" w:rsidRDefault="00A613D3">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4,7</w:t>
            </w:r>
          </w:p>
        </w:tc>
        <w:tc>
          <w:tcPr>
            <w:tcW w:w="754" w:type="dxa"/>
            <w:vAlign w:val="center"/>
          </w:tcPr>
          <w:p w:rsidR="00F67CF2" w:rsidRDefault="00A613D3">
            <w:pPr>
              <w:pStyle w:val="ConsPlusNormal0"/>
              <w:jc w:val="center"/>
            </w:pPr>
            <w:r>
              <w:t>4,8</w:t>
            </w:r>
          </w:p>
        </w:tc>
        <w:tc>
          <w:tcPr>
            <w:tcW w:w="844" w:type="dxa"/>
            <w:vAlign w:val="center"/>
          </w:tcPr>
          <w:p w:rsidR="00F67CF2" w:rsidRDefault="00A613D3">
            <w:pPr>
              <w:pStyle w:val="ConsPlusNormal0"/>
              <w:jc w:val="center"/>
            </w:pPr>
            <w:r>
              <w:t>4,9</w:t>
            </w:r>
          </w:p>
        </w:tc>
      </w:tr>
      <w:tr w:rsidR="00F67CF2">
        <w:tc>
          <w:tcPr>
            <w:tcW w:w="454" w:type="dxa"/>
          </w:tcPr>
          <w:p w:rsidR="00F67CF2" w:rsidRDefault="00A613D3">
            <w:pPr>
              <w:pStyle w:val="ConsPlusNormal0"/>
              <w:jc w:val="center"/>
            </w:pPr>
            <w:r>
              <w:t>14</w:t>
            </w:r>
          </w:p>
        </w:tc>
        <w:tc>
          <w:tcPr>
            <w:tcW w:w="4592" w:type="dxa"/>
            <w:vAlign w:val="center"/>
          </w:tcPr>
          <w:p w:rsidR="00F67CF2" w:rsidRDefault="00A613D3">
            <w:pPr>
              <w:pStyle w:val="ConsPlusNormal0"/>
            </w:pPr>
            <w:r>
              <w:t xml:space="preserve">Доля пациентов, получающих </w:t>
            </w:r>
            <w:r>
              <w:lastRenderedPageBreak/>
              <w:t>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29" w:type="dxa"/>
            <w:vAlign w:val="center"/>
          </w:tcPr>
          <w:p w:rsidR="00F67CF2" w:rsidRDefault="00A613D3">
            <w:pPr>
              <w:pStyle w:val="ConsPlusNormal0"/>
              <w:jc w:val="center"/>
            </w:pPr>
            <w:r>
              <w:lastRenderedPageBreak/>
              <w:t>процент</w:t>
            </w:r>
          </w:p>
        </w:tc>
        <w:tc>
          <w:tcPr>
            <w:tcW w:w="844" w:type="dxa"/>
            <w:vAlign w:val="center"/>
          </w:tcPr>
          <w:p w:rsidR="00F67CF2" w:rsidRDefault="00A613D3">
            <w:pPr>
              <w:pStyle w:val="ConsPlusNormal0"/>
              <w:jc w:val="center"/>
            </w:pPr>
            <w:r>
              <w:t>95</w:t>
            </w:r>
          </w:p>
        </w:tc>
        <w:tc>
          <w:tcPr>
            <w:tcW w:w="754" w:type="dxa"/>
            <w:vAlign w:val="center"/>
          </w:tcPr>
          <w:p w:rsidR="00F67CF2" w:rsidRDefault="00A613D3">
            <w:pPr>
              <w:pStyle w:val="ConsPlusNormal0"/>
              <w:jc w:val="center"/>
            </w:pPr>
            <w:r>
              <w:t>95</w:t>
            </w:r>
          </w:p>
        </w:tc>
        <w:tc>
          <w:tcPr>
            <w:tcW w:w="844" w:type="dxa"/>
            <w:vAlign w:val="center"/>
          </w:tcPr>
          <w:p w:rsidR="00F67CF2" w:rsidRDefault="00A613D3">
            <w:pPr>
              <w:pStyle w:val="ConsPlusNormal0"/>
              <w:jc w:val="center"/>
            </w:pPr>
            <w:r>
              <w:t>95</w:t>
            </w:r>
          </w:p>
        </w:tc>
      </w:tr>
      <w:tr w:rsidR="00F67CF2">
        <w:tc>
          <w:tcPr>
            <w:tcW w:w="454" w:type="dxa"/>
          </w:tcPr>
          <w:p w:rsidR="00F67CF2" w:rsidRDefault="00A613D3">
            <w:pPr>
              <w:pStyle w:val="ConsPlusNormal0"/>
              <w:jc w:val="center"/>
            </w:pPr>
            <w:r>
              <w:lastRenderedPageBreak/>
              <w:t>15</w:t>
            </w:r>
          </w:p>
        </w:tc>
        <w:tc>
          <w:tcPr>
            <w:tcW w:w="4592" w:type="dxa"/>
            <w:vAlign w:val="center"/>
          </w:tcPr>
          <w:p w:rsidR="00F67CF2" w:rsidRDefault="00A613D3">
            <w:pPr>
              <w:pStyle w:val="ConsPlusNormal0"/>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95</w:t>
            </w:r>
          </w:p>
        </w:tc>
        <w:tc>
          <w:tcPr>
            <w:tcW w:w="754" w:type="dxa"/>
            <w:vAlign w:val="center"/>
          </w:tcPr>
          <w:p w:rsidR="00F67CF2" w:rsidRDefault="00A613D3">
            <w:pPr>
              <w:pStyle w:val="ConsPlusNormal0"/>
              <w:jc w:val="center"/>
            </w:pPr>
            <w:r>
              <w:t>95</w:t>
            </w:r>
          </w:p>
        </w:tc>
        <w:tc>
          <w:tcPr>
            <w:tcW w:w="844" w:type="dxa"/>
            <w:vAlign w:val="center"/>
          </w:tcPr>
          <w:p w:rsidR="00F67CF2" w:rsidRDefault="00A613D3">
            <w:pPr>
              <w:pStyle w:val="ConsPlusNormal0"/>
              <w:jc w:val="center"/>
            </w:pPr>
            <w:r>
              <w:t>95</w:t>
            </w:r>
          </w:p>
        </w:tc>
      </w:tr>
      <w:tr w:rsidR="00F67CF2">
        <w:tc>
          <w:tcPr>
            <w:tcW w:w="454" w:type="dxa"/>
          </w:tcPr>
          <w:p w:rsidR="00F67CF2" w:rsidRDefault="00A613D3">
            <w:pPr>
              <w:pStyle w:val="ConsPlusNormal0"/>
              <w:jc w:val="center"/>
            </w:pPr>
            <w:r>
              <w:t>16</w:t>
            </w:r>
          </w:p>
        </w:tc>
        <w:tc>
          <w:tcPr>
            <w:tcW w:w="4592" w:type="dxa"/>
            <w:vAlign w:val="center"/>
          </w:tcPr>
          <w:p w:rsidR="00F67CF2" w:rsidRDefault="00A613D3">
            <w:pPr>
              <w:pStyle w:val="ConsPlusNormal0"/>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Ж-26,5</w:t>
            </w:r>
          </w:p>
          <w:p w:rsidR="00F67CF2" w:rsidRDefault="00A613D3">
            <w:pPr>
              <w:pStyle w:val="ConsPlusNormal0"/>
              <w:jc w:val="center"/>
            </w:pPr>
            <w:r>
              <w:t>М-12,5</w:t>
            </w:r>
          </w:p>
        </w:tc>
        <w:tc>
          <w:tcPr>
            <w:tcW w:w="754" w:type="dxa"/>
            <w:vAlign w:val="center"/>
          </w:tcPr>
          <w:p w:rsidR="00F67CF2" w:rsidRDefault="00A613D3">
            <w:pPr>
              <w:pStyle w:val="ConsPlusNormal0"/>
              <w:jc w:val="center"/>
            </w:pPr>
            <w:r>
              <w:t>Ж-27</w:t>
            </w:r>
          </w:p>
          <w:p w:rsidR="00F67CF2" w:rsidRDefault="00A613D3">
            <w:pPr>
              <w:pStyle w:val="ConsPlusNormal0"/>
              <w:jc w:val="center"/>
            </w:pPr>
            <w:r>
              <w:t>М-13</w:t>
            </w:r>
          </w:p>
        </w:tc>
        <w:tc>
          <w:tcPr>
            <w:tcW w:w="844" w:type="dxa"/>
            <w:vAlign w:val="center"/>
          </w:tcPr>
          <w:p w:rsidR="00F67CF2" w:rsidRDefault="00A613D3">
            <w:pPr>
              <w:pStyle w:val="ConsPlusNormal0"/>
              <w:jc w:val="center"/>
            </w:pPr>
            <w:r>
              <w:t>Ж-27,5 М-13,5</w:t>
            </w:r>
          </w:p>
        </w:tc>
      </w:tr>
      <w:tr w:rsidR="00F67CF2">
        <w:tc>
          <w:tcPr>
            <w:tcW w:w="454" w:type="dxa"/>
          </w:tcPr>
          <w:p w:rsidR="00F67CF2" w:rsidRDefault="00A613D3">
            <w:pPr>
              <w:pStyle w:val="ConsPlusNormal0"/>
              <w:jc w:val="center"/>
            </w:pPr>
            <w:r>
              <w:t>17</w:t>
            </w:r>
          </w:p>
        </w:tc>
        <w:tc>
          <w:tcPr>
            <w:tcW w:w="4592" w:type="dxa"/>
            <w:vAlign w:val="center"/>
          </w:tcPr>
          <w:p w:rsidR="00F67CF2" w:rsidRDefault="00A613D3">
            <w:pPr>
              <w:pStyle w:val="ConsPlusNormal0"/>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38"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100</w:t>
            </w:r>
          </w:p>
        </w:tc>
        <w:tc>
          <w:tcPr>
            <w:tcW w:w="754" w:type="dxa"/>
            <w:vAlign w:val="center"/>
          </w:tcPr>
          <w:p w:rsidR="00F67CF2" w:rsidRDefault="00A613D3">
            <w:pPr>
              <w:pStyle w:val="ConsPlusNormal0"/>
              <w:jc w:val="center"/>
            </w:pPr>
            <w:r>
              <w:t>100</w:t>
            </w:r>
          </w:p>
        </w:tc>
        <w:tc>
          <w:tcPr>
            <w:tcW w:w="844" w:type="dxa"/>
            <w:vAlign w:val="center"/>
          </w:tcPr>
          <w:p w:rsidR="00F67CF2" w:rsidRDefault="00A613D3">
            <w:pPr>
              <w:pStyle w:val="ConsPlusNormal0"/>
              <w:jc w:val="center"/>
            </w:pPr>
            <w:r>
              <w:t>100</w:t>
            </w:r>
          </w:p>
        </w:tc>
      </w:tr>
      <w:tr w:rsidR="00F67CF2">
        <w:tc>
          <w:tcPr>
            <w:tcW w:w="454" w:type="dxa"/>
          </w:tcPr>
          <w:p w:rsidR="00F67CF2" w:rsidRDefault="00A613D3">
            <w:pPr>
              <w:pStyle w:val="ConsPlusNormal0"/>
              <w:jc w:val="center"/>
            </w:pPr>
            <w:r>
              <w:t>18</w:t>
            </w:r>
          </w:p>
        </w:tc>
        <w:tc>
          <w:tcPr>
            <w:tcW w:w="4592" w:type="dxa"/>
            <w:vAlign w:val="center"/>
          </w:tcPr>
          <w:p w:rsidR="00F67CF2" w:rsidRDefault="00A613D3">
            <w:pPr>
              <w:pStyle w:val="ConsPlusNormal0"/>
            </w:pPr>
            <w:r>
              <w:t>Число циклов экстракорпорального оплодотворения, выполняемых медицинской организацией, в течение одного года</w:t>
            </w:r>
          </w:p>
        </w:tc>
        <w:tc>
          <w:tcPr>
            <w:tcW w:w="1429" w:type="dxa"/>
            <w:vAlign w:val="center"/>
          </w:tcPr>
          <w:p w:rsidR="00F67CF2" w:rsidRDefault="00A613D3">
            <w:pPr>
              <w:pStyle w:val="ConsPlusNormal0"/>
              <w:jc w:val="center"/>
            </w:pPr>
            <w:r>
              <w:t>абс.</w:t>
            </w:r>
          </w:p>
        </w:tc>
        <w:tc>
          <w:tcPr>
            <w:tcW w:w="844" w:type="dxa"/>
            <w:vAlign w:val="center"/>
          </w:tcPr>
          <w:p w:rsidR="00F67CF2" w:rsidRDefault="00A613D3">
            <w:pPr>
              <w:pStyle w:val="ConsPlusNormal0"/>
              <w:jc w:val="center"/>
            </w:pPr>
            <w:r>
              <w:t>430</w:t>
            </w:r>
          </w:p>
        </w:tc>
        <w:tc>
          <w:tcPr>
            <w:tcW w:w="754" w:type="dxa"/>
            <w:vAlign w:val="center"/>
          </w:tcPr>
          <w:p w:rsidR="00F67CF2" w:rsidRDefault="00A613D3">
            <w:pPr>
              <w:pStyle w:val="ConsPlusNormal0"/>
              <w:jc w:val="center"/>
            </w:pPr>
            <w:r>
              <w:t>430</w:t>
            </w:r>
          </w:p>
        </w:tc>
        <w:tc>
          <w:tcPr>
            <w:tcW w:w="844" w:type="dxa"/>
            <w:vAlign w:val="center"/>
          </w:tcPr>
          <w:p w:rsidR="00F67CF2" w:rsidRDefault="00A613D3">
            <w:pPr>
              <w:pStyle w:val="ConsPlusNormal0"/>
              <w:jc w:val="center"/>
            </w:pPr>
            <w:r>
              <w:t>430</w:t>
            </w:r>
          </w:p>
        </w:tc>
      </w:tr>
      <w:tr w:rsidR="00F67CF2">
        <w:tc>
          <w:tcPr>
            <w:tcW w:w="454" w:type="dxa"/>
          </w:tcPr>
          <w:p w:rsidR="00F67CF2" w:rsidRDefault="00A613D3">
            <w:pPr>
              <w:pStyle w:val="ConsPlusNormal0"/>
              <w:jc w:val="center"/>
            </w:pPr>
            <w:r>
              <w:t>19</w:t>
            </w:r>
          </w:p>
        </w:tc>
        <w:tc>
          <w:tcPr>
            <w:tcW w:w="4592" w:type="dxa"/>
            <w:vAlign w:val="bottom"/>
          </w:tcPr>
          <w:p w:rsidR="00F67CF2" w:rsidRDefault="00A613D3">
            <w:pPr>
              <w:pStyle w:val="ConsPlusNormal0"/>
            </w:pPr>
            <w:r>
              <w:t>Доля случаев экстракорпорального оплодотворения, по результатам которого у женщины наступила беременность</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22</w:t>
            </w:r>
          </w:p>
        </w:tc>
        <w:tc>
          <w:tcPr>
            <w:tcW w:w="754" w:type="dxa"/>
            <w:vAlign w:val="center"/>
          </w:tcPr>
          <w:p w:rsidR="00F67CF2" w:rsidRDefault="00A613D3">
            <w:pPr>
              <w:pStyle w:val="ConsPlusNormal0"/>
              <w:jc w:val="center"/>
            </w:pPr>
            <w:r>
              <w:t>23</w:t>
            </w:r>
          </w:p>
        </w:tc>
        <w:tc>
          <w:tcPr>
            <w:tcW w:w="844" w:type="dxa"/>
            <w:vAlign w:val="center"/>
          </w:tcPr>
          <w:p w:rsidR="00F67CF2" w:rsidRDefault="00A613D3">
            <w:pPr>
              <w:pStyle w:val="ConsPlusNormal0"/>
              <w:jc w:val="center"/>
            </w:pPr>
            <w:r>
              <w:t>24</w:t>
            </w:r>
          </w:p>
        </w:tc>
      </w:tr>
      <w:tr w:rsidR="00F67CF2">
        <w:tc>
          <w:tcPr>
            <w:tcW w:w="454" w:type="dxa"/>
          </w:tcPr>
          <w:p w:rsidR="00F67CF2" w:rsidRDefault="00A613D3">
            <w:pPr>
              <w:pStyle w:val="ConsPlusNormal0"/>
              <w:jc w:val="center"/>
            </w:pPr>
            <w:r>
              <w:t>20</w:t>
            </w:r>
          </w:p>
        </w:tc>
        <w:tc>
          <w:tcPr>
            <w:tcW w:w="4592" w:type="dxa"/>
            <w:vAlign w:val="bottom"/>
          </w:tcPr>
          <w:p w:rsidR="00F67CF2" w:rsidRDefault="00A613D3">
            <w:pPr>
              <w:pStyle w:val="ConsPlusNormal0"/>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19</w:t>
            </w:r>
          </w:p>
        </w:tc>
        <w:tc>
          <w:tcPr>
            <w:tcW w:w="754" w:type="dxa"/>
            <w:vAlign w:val="center"/>
          </w:tcPr>
          <w:p w:rsidR="00F67CF2" w:rsidRDefault="00A613D3">
            <w:pPr>
              <w:pStyle w:val="ConsPlusNormal0"/>
              <w:jc w:val="center"/>
            </w:pPr>
            <w:r>
              <w:t>20</w:t>
            </w:r>
          </w:p>
        </w:tc>
        <w:tc>
          <w:tcPr>
            <w:tcW w:w="844" w:type="dxa"/>
            <w:vAlign w:val="center"/>
          </w:tcPr>
          <w:p w:rsidR="00F67CF2" w:rsidRDefault="00A613D3">
            <w:pPr>
              <w:pStyle w:val="ConsPlusNormal0"/>
              <w:jc w:val="center"/>
            </w:pPr>
            <w:r>
              <w:t>21</w:t>
            </w:r>
          </w:p>
        </w:tc>
      </w:tr>
      <w:tr w:rsidR="00F67CF2">
        <w:tc>
          <w:tcPr>
            <w:tcW w:w="454" w:type="dxa"/>
          </w:tcPr>
          <w:p w:rsidR="00F67CF2" w:rsidRDefault="00A613D3">
            <w:pPr>
              <w:pStyle w:val="ConsPlusNormal0"/>
              <w:jc w:val="center"/>
            </w:pPr>
            <w:r>
              <w:lastRenderedPageBreak/>
              <w:t>21</w:t>
            </w:r>
          </w:p>
        </w:tc>
        <w:tc>
          <w:tcPr>
            <w:tcW w:w="4592" w:type="dxa"/>
            <w:vAlign w:val="bottom"/>
          </w:tcPr>
          <w:p w:rsidR="00F67CF2" w:rsidRDefault="00A613D3">
            <w:pPr>
              <w:pStyle w:val="ConsPlusNormal0"/>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429" w:type="dxa"/>
            <w:vAlign w:val="center"/>
          </w:tcPr>
          <w:p w:rsidR="00F67CF2" w:rsidRDefault="00A613D3">
            <w:pPr>
              <w:pStyle w:val="ConsPlusNormal0"/>
              <w:jc w:val="center"/>
            </w:pPr>
            <w:r>
              <w:t>абс.</w:t>
            </w:r>
          </w:p>
        </w:tc>
        <w:tc>
          <w:tcPr>
            <w:tcW w:w="844" w:type="dxa"/>
            <w:vAlign w:val="center"/>
          </w:tcPr>
          <w:p w:rsidR="00F67CF2" w:rsidRDefault="00A613D3">
            <w:pPr>
              <w:pStyle w:val="ConsPlusNormal0"/>
              <w:jc w:val="center"/>
            </w:pPr>
            <w:r>
              <w:t>145(1)</w:t>
            </w:r>
          </w:p>
        </w:tc>
        <w:tc>
          <w:tcPr>
            <w:tcW w:w="754" w:type="dxa"/>
            <w:vAlign w:val="center"/>
          </w:tcPr>
          <w:p w:rsidR="00F67CF2" w:rsidRDefault="00A613D3">
            <w:pPr>
              <w:pStyle w:val="ConsPlusNormal0"/>
              <w:jc w:val="center"/>
            </w:pPr>
            <w:r>
              <w:t>140(1)</w:t>
            </w:r>
          </w:p>
        </w:tc>
        <w:tc>
          <w:tcPr>
            <w:tcW w:w="844" w:type="dxa"/>
            <w:vAlign w:val="center"/>
          </w:tcPr>
          <w:p w:rsidR="00F67CF2" w:rsidRDefault="00A613D3">
            <w:pPr>
              <w:pStyle w:val="ConsPlusNormal0"/>
              <w:jc w:val="center"/>
            </w:pPr>
            <w:r>
              <w:t>135(1)</w:t>
            </w:r>
          </w:p>
        </w:tc>
      </w:tr>
      <w:tr w:rsidR="00F67CF2">
        <w:tc>
          <w:tcPr>
            <w:tcW w:w="454" w:type="dxa"/>
          </w:tcPr>
          <w:p w:rsidR="00F67CF2" w:rsidRDefault="00A613D3">
            <w:pPr>
              <w:pStyle w:val="ConsPlusNormal0"/>
              <w:jc w:val="center"/>
            </w:pPr>
            <w:r>
              <w:t>22</w:t>
            </w:r>
          </w:p>
        </w:tc>
        <w:tc>
          <w:tcPr>
            <w:tcW w:w="4592" w:type="dxa"/>
            <w:vAlign w:val="center"/>
          </w:tcPr>
          <w:p w:rsidR="00F67CF2" w:rsidRDefault="00A613D3">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82,5</w:t>
            </w:r>
          </w:p>
        </w:tc>
        <w:tc>
          <w:tcPr>
            <w:tcW w:w="754" w:type="dxa"/>
            <w:vAlign w:val="center"/>
          </w:tcPr>
          <w:p w:rsidR="00F67CF2" w:rsidRDefault="00A613D3">
            <w:pPr>
              <w:pStyle w:val="ConsPlusNormal0"/>
              <w:jc w:val="center"/>
            </w:pPr>
            <w:r>
              <w:t>83,0</w:t>
            </w:r>
          </w:p>
        </w:tc>
        <w:tc>
          <w:tcPr>
            <w:tcW w:w="844" w:type="dxa"/>
            <w:vAlign w:val="center"/>
          </w:tcPr>
          <w:p w:rsidR="00F67CF2" w:rsidRDefault="00A613D3">
            <w:pPr>
              <w:pStyle w:val="ConsPlusNormal0"/>
              <w:jc w:val="center"/>
            </w:pPr>
            <w:r>
              <w:t>83,5</w:t>
            </w:r>
          </w:p>
        </w:tc>
      </w:tr>
      <w:tr w:rsidR="00F67CF2">
        <w:tc>
          <w:tcPr>
            <w:tcW w:w="454" w:type="dxa"/>
          </w:tcPr>
          <w:p w:rsidR="00F67CF2" w:rsidRDefault="00A613D3">
            <w:pPr>
              <w:pStyle w:val="ConsPlusNormal0"/>
              <w:jc w:val="center"/>
            </w:pPr>
            <w:r>
              <w:t>23</w:t>
            </w:r>
          </w:p>
        </w:tc>
        <w:tc>
          <w:tcPr>
            <w:tcW w:w="4592" w:type="dxa"/>
            <w:vAlign w:val="center"/>
          </w:tcPr>
          <w:p w:rsidR="00F67CF2" w:rsidRDefault="00A613D3">
            <w:pPr>
              <w:pStyle w:val="ConsPlusNormal0"/>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96,6</w:t>
            </w:r>
          </w:p>
        </w:tc>
        <w:tc>
          <w:tcPr>
            <w:tcW w:w="754" w:type="dxa"/>
            <w:vAlign w:val="center"/>
          </w:tcPr>
          <w:p w:rsidR="00F67CF2" w:rsidRDefault="00A613D3">
            <w:pPr>
              <w:pStyle w:val="ConsPlusNormal0"/>
              <w:jc w:val="center"/>
            </w:pPr>
            <w:r>
              <w:t>96,7</w:t>
            </w:r>
          </w:p>
        </w:tc>
        <w:tc>
          <w:tcPr>
            <w:tcW w:w="844" w:type="dxa"/>
            <w:vAlign w:val="center"/>
          </w:tcPr>
          <w:p w:rsidR="00F67CF2" w:rsidRDefault="00A613D3">
            <w:pPr>
              <w:pStyle w:val="ConsPlusNormal0"/>
              <w:jc w:val="center"/>
            </w:pPr>
            <w:r>
              <w:t>96,8</w:t>
            </w:r>
          </w:p>
        </w:tc>
      </w:tr>
      <w:tr w:rsidR="00F67CF2">
        <w:tc>
          <w:tcPr>
            <w:tcW w:w="454" w:type="dxa"/>
          </w:tcPr>
          <w:p w:rsidR="00F67CF2" w:rsidRDefault="00A613D3">
            <w:pPr>
              <w:pStyle w:val="ConsPlusNormal0"/>
              <w:jc w:val="center"/>
            </w:pPr>
            <w:r>
              <w:t>24</w:t>
            </w:r>
          </w:p>
        </w:tc>
        <w:tc>
          <w:tcPr>
            <w:tcW w:w="4592" w:type="dxa"/>
            <w:vAlign w:val="center"/>
          </w:tcPr>
          <w:p w:rsidR="00F67CF2" w:rsidRDefault="00A613D3">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97,0</w:t>
            </w:r>
          </w:p>
        </w:tc>
        <w:tc>
          <w:tcPr>
            <w:tcW w:w="754" w:type="dxa"/>
            <w:vAlign w:val="center"/>
          </w:tcPr>
          <w:p w:rsidR="00F67CF2" w:rsidRDefault="00A613D3">
            <w:pPr>
              <w:pStyle w:val="ConsPlusNormal0"/>
              <w:jc w:val="center"/>
            </w:pPr>
            <w:r>
              <w:t>97,2</w:t>
            </w:r>
          </w:p>
        </w:tc>
        <w:tc>
          <w:tcPr>
            <w:tcW w:w="844" w:type="dxa"/>
            <w:vAlign w:val="center"/>
          </w:tcPr>
          <w:p w:rsidR="00F67CF2" w:rsidRDefault="00A613D3">
            <w:pPr>
              <w:pStyle w:val="ConsPlusNormal0"/>
              <w:jc w:val="center"/>
            </w:pPr>
            <w:r>
              <w:t>97,4</w:t>
            </w:r>
          </w:p>
        </w:tc>
      </w:tr>
      <w:tr w:rsidR="00F67CF2">
        <w:tc>
          <w:tcPr>
            <w:tcW w:w="454" w:type="dxa"/>
          </w:tcPr>
          <w:p w:rsidR="00F67CF2" w:rsidRDefault="00A613D3">
            <w:pPr>
              <w:pStyle w:val="ConsPlusNormal0"/>
              <w:jc w:val="center"/>
            </w:pPr>
            <w:r>
              <w:t>25</w:t>
            </w:r>
          </w:p>
        </w:tc>
        <w:tc>
          <w:tcPr>
            <w:tcW w:w="4592" w:type="dxa"/>
            <w:vAlign w:val="bottom"/>
          </w:tcPr>
          <w:p w:rsidR="00F67CF2" w:rsidRDefault="00A613D3">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95,5</w:t>
            </w:r>
          </w:p>
        </w:tc>
        <w:tc>
          <w:tcPr>
            <w:tcW w:w="754" w:type="dxa"/>
            <w:vAlign w:val="center"/>
          </w:tcPr>
          <w:p w:rsidR="00F67CF2" w:rsidRDefault="00A613D3">
            <w:pPr>
              <w:pStyle w:val="ConsPlusNormal0"/>
              <w:jc w:val="center"/>
            </w:pPr>
            <w:r>
              <w:t>95,6</w:t>
            </w:r>
          </w:p>
        </w:tc>
        <w:tc>
          <w:tcPr>
            <w:tcW w:w="844" w:type="dxa"/>
            <w:vAlign w:val="center"/>
          </w:tcPr>
          <w:p w:rsidR="00F67CF2" w:rsidRDefault="00A613D3">
            <w:pPr>
              <w:pStyle w:val="ConsPlusNormal0"/>
              <w:jc w:val="center"/>
            </w:pPr>
            <w:r>
              <w:t>95,7</w:t>
            </w:r>
          </w:p>
        </w:tc>
      </w:tr>
      <w:tr w:rsidR="00F67CF2">
        <w:tc>
          <w:tcPr>
            <w:tcW w:w="454" w:type="dxa"/>
          </w:tcPr>
          <w:p w:rsidR="00F67CF2" w:rsidRDefault="00A613D3">
            <w:pPr>
              <w:pStyle w:val="ConsPlusNormal0"/>
              <w:jc w:val="center"/>
            </w:pPr>
            <w:r>
              <w:t>26</w:t>
            </w:r>
          </w:p>
        </w:tc>
        <w:tc>
          <w:tcPr>
            <w:tcW w:w="4592" w:type="dxa"/>
            <w:vAlign w:val="center"/>
          </w:tcPr>
          <w:p w:rsidR="00F67CF2" w:rsidRDefault="00A613D3">
            <w:pPr>
              <w:pStyle w:val="ConsPlusNormal0"/>
            </w:pPr>
            <w:r>
              <w:t>Количество пациентов с гепатитом C, получивших противовирусную терапию</w:t>
            </w:r>
          </w:p>
        </w:tc>
        <w:tc>
          <w:tcPr>
            <w:tcW w:w="1429" w:type="dxa"/>
            <w:vAlign w:val="center"/>
          </w:tcPr>
          <w:p w:rsidR="00F67CF2" w:rsidRDefault="00A613D3">
            <w:pPr>
              <w:pStyle w:val="ConsPlusNormal0"/>
              <w:jc w:val="center"/>
            </w:pPr>
            <w:r>
              <w:t>на 100 тыс. населения в год</w:t>
            </w:r>
          </w:p>
        </w:tc>
        <w:tc>
          <w:tcPr>
            <w:tcW w:w="844" w:type="dxa"/>
            <w:vAlign w:val="center"/>
          </w:tcPr>
          <w:p w:rsidR="00F67CF2" w:rsidRDefault="00A613D3">
            <w:pPr>
              <w:pStyle w:val="ConsPlusNormal0"/>
              <w:jc w:val="center"/>
            </w:pPr>
            <w:r>
              <w:t>22,9</w:t>
            </w:r>
          </w:p>
        </w:tc>
        <w:tc>
          <w:tcPr>
            <w:tcW w:w="754" w:type="dxa"/>
            <w:vAlign w:val="center"/>
          </w:tcPr>
          <w:p w:rsidR="00F67CF2" w:rsidRDefault="00A613D3">
            <w:pPr>
              <w:pStyle w:val="ConsPlusNormal0"/>
              <w:jc w:val="center"/>
            </w:pPr>
            <w:r>
              <w:t>23,0</w:t>
            </w:r>
          </w:p>
        </w:tc>
        <w:tc>
          <w:tcPr>
            <w:tcW w:w="844" w:type="dxa"/>
            <w:vAlign w:val="center"/>
          </w:tcPr>
          <w:p w:rsidR="00F67CF2" w:rsidRDefault="00A613D3">
            <w:pPr>
              <w:pStyle w:val="ConsPlusNormal0"/>
              <w:jc w:val="center"/>
            </w:pPr>
            <w:r>
              <w:t>23,1</w:t>
            </w:r>
          </w:p>
        </w:tc>
      </w:tr>
      <w:tr w:rsidR="00F67CF2">
        <w:tc>
          <w:tcPr>
            <w:tcW w:w="454" w:type="dxa"/>
          </w:tcPr>
          <w:p w:rsidR="00F67CF2" w:rsidRDefault="00A613D3">
            <w:pPr>
              <w:pStyle w:val="ConsPlusNormal0"/>
              <w:jc w:val="center"/>
            </w:pPr>
            <w:r>
              <w:t>27</w:t>
            </w:r>
          </w:p>
        </w:tc>
        <w:tc>
          <w:tcPr>
            <w:tcW w:w="4592" w:type="dxa"/>
            <w:vAlign w:val="bottom"/>
          </w:tcPr>
          <w:p w:rsidR="00F67CF2" w:rsidRDefault="00A613D3">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100</w:t>
            </w:r>
          </w:p>
        </w:tc>
        <w:tc>
          <w:tcPr>
            <w:tcW w:w="754" w:type="dxa"/>
            <w:vAlign w:val="center"/>
          </w:tcPr>
          <w:p w:rsidR="00F67CF2" w:rsidRDefault="00A613D3">
            <w:pPr>
              <w:pStyle w:val="ConsPlusNormal0"/>
              <w:jc w:val="center"/>
            </w:pPr>
            <w:r>
              <w:t>100</w:t>
            </w:r>
          </w:p>
        </w:tc>
        <w:tc>
          <w:tcPr>
            <w:tcW w:w="844" w:type="dxa"/>
            <w:vAlign w:val="center"/>
          </w:tcPr>
          <w:p w:rsidR="00F67CF2" w:rsidRDefault="00A613D3">
            <w:pPr>
              <w:pStyle w:val="ConsPlusNormal0"/>
              <w:jc w:val="center"/>
            </w:pPr>
            <w:r>
              <w:t>100</w:t>
            </w:r>
          </w:p>
        </w:tc>
      </w:tr>
      <w:tr w:rsidR="00F67CF2">
        <w:tc>
          <w:tcPr>
            <w:tcW w:w="454" w:type="dxa"/>
          </w:tcPr>
          <w:p w:rsidR="00F67CF2" w:rsidRDefault="00A613D3">
            <w:pPr>
              <w:pStyle w:val="ConsPlusNormal0"/>
              <w:jc w:val="center"/>
            </w:pPr>
            <w:r>
              <w:t>28</w:t>
            </w:r>
          </w:p>
        </w:tc>
        <w:tc>
          <w:tcPr>
            <w:tcW w:w="4592" w:type="dxa"/>
            <w:vAlign w:val="bottom"/>
          </w:tcPr>
          <w:p w:rsidR="00F67CF2" w:rsidRDefault="00A613D3">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33,6</w:t>
            </w:r>
          </w:p>
        </w:tc>
        <w:tc>
          <w:tcPr>
            <w:tcW w:w="754" w:type="dxa"/>
            <w:vAlign w:val="center"/>
          </w:tcPr>
          <w:p w:rsidR="00F67CF2" w:rsidRDefault="00A613D3">
            <w:pPr>
              <w:pStyle w:val="ConsPlusNormal0"/>
              <w:jc w:val="center"/>
            </w:pPr>
            <w:r>
              <w:t>33,7</w:t>
            </w:r>
          </w:p>
        </w:tc>
        <w:tc>
          <w:tcPr>
            <w:tcW w:w="844" w:type="dxa"/>
            <w:vAlign w:val="center"/>
          </w:tcPr>
          <w:p w:rsidR="00F67CF2" w:rsidRDefault="00A613D3">
            <w:pPr>
              <w:pStyle w:val="ConsPlusNormal0"/>
              <w:jc w:val="center"/>
            </w:pPr>
            <w:r>
              <w:t>33,7</w:t>
            </w:r>
          </w:p>
        </w:tc>
      </w:tr>
      <w:tr w:rsidR="00F67CF2">
        <w:tc>
          <w:tcPr>
            <w:tcW w:w="454" w:type="dxa"/>
          </w:tcPr>
          <w:p w:rsidR="00F67CF2" w:rsidRDefault="00A613D3">
            <w:pPr>
              <w:pStyle w:val="ConsPlusNormal0"/>
              <w:jc w:val="center"/>
            </w:pPr>
            <w:r>
              <w:t>29</w:t>
            </w:r>
          </w:p>
        </w:tc>
        <w:tc>
          <w:tcPr>
            <w:tcW w:w="4592" w:type="dxa"/>
            <w:vAlign w:val="bottom"/>
          </w:tcPr>
          <w:p w:rsidR="00F67CF2" w:rsidRDefault="00A613D3">
            <w:pPr>
              <w:pStyle w:val="ConsPlusNormal0"/>
            </w:pPr>
            <w:r>
              <w:t>Направлено к врачу-гериатру не менее 10 %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10,0</w:t>
            </w:r>
          </w:p>
        </w:tc>
        <w:tc>
          <w:tcPr>
            <w:tcW w:w="754" w:type="dxa"/>
            <w:vAlign w:val="center"/>
          </w:tcPr>
          <w:p w:rsidR="00F67CF2" w:rsidRDefault="00A613D3">
            <w:pPr>
              <w:pStyle w:val="ConsPlusNormal0"/>
              <w:jc w:val="center"/>
            </w:pPr>
            <w:r>
              <w:t>10,1</w:t>
            </w:r>
          </w:p>
        </w:tc>
        <w:tc>
          <w:tcPr>
            <w:tcW w:w="844" w:type="dxa"/>
            <w:vAlign w:val="center"/>
          </w:tcPr>
          <w:p w:rsidR="00F67CF2" w:rsidRDefault="00A613D3">
            <w:pPr>
              <w:pStyle w:val="ConsPlusNormal0"/>
              <w:jc w:val="center"/>
            </w:pPr>
            <w:r>
              <w:t>10,2</w:t>
            </w:r>
          </w:p>
        </w:tc>
      </w:tr>
      <w:tr w:rsidR="00F67CF2">
        <w:tc>
          <w:tcPr>
            <w:tcW w:w="454" w:type="dxa"/>
          </w:tcPr>
          <w:p w:rsidR="00F67CF2" w:rsidRDefault="00A613D3">
            <w:pPr>
              <w:pStyle w:val="ConsPlusNormal0"/>
              <w:jc w:val="center"/>
            </w:pPr>
            <w:r>
              <w:lastRenderedPageBreak/>
              <w:t>30</w:t>
            </w:r>
          </w:p>
        </w:tc>
        <w:tc>
          <w:tcPr>
            <w:tcW w:w="4592" w:type="dxa"/>
            <w:vAlign w:val="bottom"/>
          </w:tcPr>
          <w:p w:rsidR="00F67CF2" w:rsidRDefault="00A613D3">
            <w:pPr>
              <w:pStyle w:val="ConsPlusNormal0"/>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20,0</w:t>
            </w:r>
          </w:p>
        </w:tc>
        <w:tc>
          <w:tcPr>
            <w:tcW w:w="754" w:type="dxa"/>
            <w:vAlign w:val="center"/>
          </w:tcPr>
          <w:p w:rsidR="00F67CF2" w:rsidRDefault="00A613D3">
            <w:pPr>
              <w:pStyle w:val="ConsPlusNormal0"/>
              <w:jc w:val="center"/>
            </w:pPr>
            <w:r>
              <w:t>25,0</w:t>
            </w:r>
          </w:p>
        </w:tc>
        <w:tc>
          <w:tcPr>
            <w:tcW w:w="844" w:type="dxa"/>
            <w:vAlign w:val="center"/>
          </w:tcPr>
          <w:p w:rsidR="00F67CF2" w:rsidRDefault="00A613D3">
            <w:pPr>
              <w:pStyle w:val="ConsPlusNormal0"/>
              <w:jc w:val="center"/>
            </w:pPr>
            <w:r>
              <w:t>30,0</w:t>
            </w:r>
          </w:p>
        </w:tc>
      </w:tr>
      <w:tr w:rsidR="00F67CF2">
        <w:tc>
          <w:tcPr>
            <w:tcW w:w="454" w:type="dxa"/>
          </w:tcPr>
          <w:p w:rsidR="00F67CF2" w:rsidRDefault="00A613D3">
            <w:pPr>
              <w:pStyle w:val="ConsPlusNormal0"/>
              <w:jc w:val="center"/>
            </w:pPr>
            <w:r>
              <w:t>31</w:t>
            </w:r>
          </w:p>
        </w:tc>
        <w:tc>
          <w:tcPr>
            <w:tcW w:w="4592" w:type="dxa"/>
            <w:vAlign w:val="center"/>
          </w:tcPr>
          <w:p w:rsidR="00F67CF2" w:rsidRDefault="00A613D3">
            <w:pPr>
              <w:pStyle w:val="ConsPlusNormal0"/>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2,5</w:t>
            </w:r>
          </w:p>
        </w:tc>
        <w:tc>
          <w:tcPr>
            <w:tcW w:w="754" w:type="dxa"/>
            <w:vAlign w:val="center"/>
          </w:tcPr>
          <w:p w:rsidR="00F67CF2" w:rsidRDefault="00A613D3">
            <w:pPr>
              <w:pStyle w:val="ConsPlusNormal0"/>
              <w:jc w:val="center"/>
            </w:pPr>
            <w:r>
              <w:t>5,0</w:t>
            </w:r>
          </w:p>
        </w:tc>
        <w:tc>
          <w:tcPr>
            <w:tcW w:w="844" w:type="dxa"/>
            <w:vAlign w:val="center"/>
          </w:tcPr>
          <w:p w:rsidR="00F67CF2" w:rsidRDefault="00A613D3">
            <w:pPr>
              <w:pStyle w:val="ConsPlusNormal0"/>
              <w:jc w:val="center"/>
            </w:pPr>
            <w:r>
              <w:t>7,5</w:t>
            </w:r>
          </w:p>
        </w:tc>
      </w:tr>
      <w:tr w:rsidR="00F67CF2">
        <w:tc>
          <w:tcPr>
            <w:tcW w:w="454" w:type="dxa"/>
          </w:tcPr>
          <w:p w:rsidR="00F67CF2" w:rsidRDefault="00A613D3">
            <w:pPr>
              <w:pStyle w:val="ConsPlusNormal0"/>
              <w:jc w:val="center"/>
            </w:pPr>
            <w:r>
              <w:t>32</w:t>
            </w:r>
          </w:p>
        </w:tc>
        <w:tc>
          <w:tcPr>
            <w:tcW w:w="4592" w:type="dxa"/>
            <w:vAlign w:val="center"/>
          </w:tcPr>
          <w:p w:rsidR="00F67CF2" w:rsidRDefault="00A613D3">
            <w:pPr>
              <w:pStyle w:val="ConsPlusNormal0"/>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2,5</w:t>
            </w:r>
          </w:p>
        </w:tc>
        <w:tc>
          <w:tcPr>
            <w:tcW w:w="754" w:type="dxa"/>
            <w:vAlign w:val="center"/>
          </w:tcPr>
          <w:p w:rsidR="00F67CF2" w:rsidRDefault="00A613D3">
            <w:pPr>
              <w:pStyle w:val="ConsPlusNormal0"/>
              <w:jc w:val="center"/>
            </w:pPr>
            <w:r>
              <w:t>5,0</w:t>
            </w:r>
          </w:p>
        </w:tc>
        <w:tc>
          <w:tcPr>
            <w:tcW w:w="844" w:type="dxa"/>
            <w:vAlign w:val="center"/>
          </w:tcPr>
          <w:p w:rsidR="00F67CF2" w:rsidRDefault="00A613D3">
            <w:pPr>
              <w:pStyle w:val="ConsPlusNormal0"/>
              <w:jc w:val="center"/>
            </w:pPr>
            <w:r>
              <w:t>7,5</w:t>
            </w:r>
          </w:p>
        </w:tc>
      </w:tr>
      <w:tr w:rsidR="00F67CF2">
        <w:tc>
          <w:tcPr>
            <w:tcW w:w="454" w:type="dxa"/>
          </w:tcPr>
          <w:p w:rsidR="00F67CF2" w:rsidRDefault="00A613D3">
            <w:pPr>
              <w:pStyle w:val="ConsPlusNormal0"/>
              <w:jc w:val="center"/>
            </w:pPr>
            <w:r>
              <w:t>33</w:t>
            </w:r>
          </w:p>
        </w:tc>
        <w:tc>
          <w:tcPr>
            <w:tcW w:w="4592" w:type="dxa"/>
            <w:vAlign w:val="center"/>
          </w:tcPr>
          <w:p w:rsidR="00F67CF2" w:rsidRDefault="00A613D3">
            <w:pPr>
              <w:pStyle w:val="ConsPlusNormal0"/>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2,5</w:t>
            </w:r>
          </w:p>
        </w:tc>
        <w:tc>
          <w:tcPr>
            <w:tcW w:w="754" w:type="dxa"/>
            <w:vAlign w:val="center"/>
          </w:tcPr>
          <w:p w:rsidR="00F67CF2" w:rsidRDefault="00A613D3">
            <w:pPr>
              <w:pStyle w:val="ConsPlusNormal0"/>
              <w:jc w:val="center"/>
            </w:pPr>
            <w:r>
              <w:t>5,0</w:t>
            </w:r>
          </w:p>
        </w:tc>
        <w:tc>
          <w:tcPr>
            <w:tcW w:w="844" w:type="dxa"/>
            <w:vAlign w:val="center"/>
          </w:tcPr>
          <w:p w:rsidR="00F67CF2" w:rsidRDefault="00A613D3">
            <w:pPr>
              <w:pStyle w:val="ConsPlusNormal0"/>
              <w:jc w:val="center"/>
            </w:pPr>
            <w:r>
              <w:t>7,5</w:t>
            </w:r>
          </w:p>
        </w:tc>
      </w:tr>
      <w:tr w:rsidR="00F67CF2">
        <w:tc>
          <w:tcPr>
            <w:tcW w:w="454" w:type="dxa"/>
          </w:tcPr>
          <w:p w:rsidR="00F67CF2" w:rsidRDefault="00A613D3">
            <w:pPr>
              <w:pStyle w:val="ConsPlusNormal0"/>
              <w:jc w:val="center"/>
            </w:pPr>
            <w:r>
              <w:t>34</w:t>
            </w:r>
          </w:p>
        </w:tc>
        <w:tc>
          <w:tcPr>
            <w:tcW w:w="4592" w:type="dxa"/>
            <w:vAlign w:val="center"/>
          </w:tcPr>
          <w:p w:rsidR="00F67CF2" w:rsidRDefault="00A613D3">
            <w:pPr>
              <w:pStyle w:val="ConsPlusNormal0"/>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29" w:type="dxa"/>
            <w:vAlign w:val="center"/>
          </w:tcPr>
          <w:p w:rsidR="00F67CF2" w:rsidRDefault="00A613D3">
            <w:pPr>
              <w:pStyle w:val="ConsPlusNormal0"/>
              <w:jc w:val="center"/>
            </w:pPr>
            <w:r>
              <w:t>процент</w:t>
            </w:r>
          </w:p>
        </w:tc>
        <w:tc>
          <w:tcPr>
            <w:tcW w:w="844" w:type="dxa"/>
            <w:vAlign w:val="center"/>
          </w:tcPr>
          <w:p w:rsidR="00F67CF2" w:rsidRDefault="00A613D3">
            <w:pPr>
              <w:pStyle w:val="ConsPlusNormal0"/>
              <w:jc w:val="center"/>
            </w:pPr>
            <w:r>
              <w:t>2,5</w:t>
            </w:r>
          </w:p>
        </w:tc>
        <w:tc>
          <w:tcPr>
            <w:tcW w:w="754" w:type="dxa"/>
            <w:vAlign w:val="center"/>
          </w:tcPr>
          <w:p w:rsidR="00F67CF2" w:rsidRDefault="00A613D3">
            <w:pPr>
              <w:pStyle w:val="ConsPlusNormal0"/>
              <w:jc w:val="center"/>
            </w:pPr>
            <w:r>
              <w:t>5,0</w:t>
            </w:r>
          </w:p>
        </w:tc>
        <w:tc>
          <w:tcPr>
            <w:tcW w:w="844" w:type="dxa"/>
            <w:vAlign w:val="center"/>
          </w:tcPr>
          <w:p w:rsidR="00F67CF2" w:rsidRDefault="00A613D3">
            <w:pPr>
              <w:pStyle w:val="ConsPlusNormal0"/>
              <w:jc w:val="center"/>
            </w:pPr>
            <w:r>
              <w:t>7,5</w:t>
            </w:r>
          </w:p>
        </w:tc>
      </w:tr>
    </w:tbl>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9</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69" w:name="P19125"/>
      <w:bookmarkEnd w:id="469"/>
      <w:r>
        <w:t>ПОРЯДОК И РАЗМЕРЫ</w:t>
      </w:r>
    </w:p>
    <w:p w:rsidR="00F67CF2" w:rsidRDefault="00A613D3">
      <w:pPr>
        <w:pStyle w:val="ConsPlusTitle0"/>
        <w:jc w:val="center"/>
      </w:pPr>
      <w:r>
        <w:t>ВОЗМЕЩЕНИЯ РАСХОДОВ, СВЯЗАННЫХ С ОКАЗАНИЕМ ГРАЖДАНАМ</w:t>
      </w:r>
    </w:p>
    <w:p w:rsidR="00F67CF2" w:rsidRDefault="00A613D3">
      <w:pPr>
        <w:pStyle w:val="ConsPlusTitle0"/>
        <w:jc w:val="center"/>
      </w:pPr>
      <w:r>
        <w:lastRenderedPageBreak/>
        <w:t>МЕДИЦИНСКОЙ ПОМОЩИ В ЭКСТРЕННОЙ ФОРМЕ МЕДИЦИНСКОЙ</w:t>
      </w:r>
    </w:p>
    <w:p w:rsidR="00F67CF2" w:rsidRDefault="00A613D3">
      <w:pPr>
        <w:pStyle w:val="ConsPlusTitle0"/>
        <w:jc w:val="center"/>
      </w:pPr>
      <w:r>
        <w:t>ОРГАНИЗАЦИЕЙ, НЕ УЧАСТВУЮЩЕЙ В РЕАЛИЗАЦИИ ТЕРРИТОРИАЛЬНОЙ</w:t>
      </w:r>
    </w:p>
    <w:p w:rsidR="00F67CF2" w:rsidRDefault="00A613D3">
      <w:pPr>
        <w:pStyle w:val="ConsPlusTitle0"/>
        <w:jc w:val="center"/>
      </w:pPr>
      <w:r>
        <w:t>ПРОГРАММЫ ГОСУДАРСТВЕННЫХ ГАРАНТИЙ БЕСПЛАТНОГО ОКАЗАНИЯ</w:t>
      </w:r>
    </w:p>
    <w:p w:rsidR="00F67CF2" w:rsidRDefault="00A613D3">
      <w:pPr>
        <w:pStyle w:val="ConsPlusTitle0"/>
        <w:jc w:val="center"/>
      </w:pPr>
      <w:r>
        <w:t>ГРАЖДАНАМ МЕДИЦИНСКОЙ ПОМОЩИ В МУРМАНСКОЙ ОБЛАСТИ</w:t>
      </w:r>
    </w:p>
    <w:p w:rsidR="00F67CF2" w:rsidRDefault="00F67CF2">
      <w:pPr>
        <w:pStyle w:val="ConsPlusNormal0"/>
        <w:jc w:val="both"/>
      </w:pPr>
    </w:p>
    <w:p w:rsidR="00F67CF2" w:rsidRDefault="00A613D3">
      <w:pPr>
        <w:pStyle w:val="ConsPlusNormal0"/>
        <w:ind w:firstLine="540"/>
        <w:jc w:val="both"/>
      </w:pPr>
      <w:r>
        <w:t xml:space="preserve">1. В соответствии со </w:t>
      </w:r>
      <w:hyperlink r:id="rId13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11</w:t>
        </w:r>
      </w:hyperlink>
      <w:r>
        <w:t xml:space="preserve"> Федерального закона от 21.11.2011 N 323-ФЗ "Об основах охраны здоровья граждан Российской Федерации"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медицинскими организациями гражданам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F67CF2" w:rsidRDefault="00A613D3">
      <w:pPr>
        <w:pStyle w:val="ConsPlusNormal0"/>
        <w:spacing w:before="240"/>
        <w:ind w:firstLine="540"/>
        <w:jc w:val="both"/>
      </w:pPr>
      <w:r>
        <w:t>2. При оказании гражданам медицинской помощи в экстренной форме в соответствии с критериями, установленными уполномоченным федеральным органом исполнительной власти, медицинской организацией, не участвующей в реализации Программы, имеющей лицензию на оказание скорой медицинской помощи (далее - медицинская организация, оказавшая медицинскую помощь в экстренной форме), для возмещения расходов, связанных с оказанием данного вида медицинской помощи, представляются документы, перечень которых устанавливается уполномоченным органом в сфере охраны здоровья.</w:t>
      </w:r>
    </w:p>
    <w:p w:rsidR="00F67CF2" w:rsidRDefault="00A613D3">
      <w:pPr>
        <w:pStyle w:val="ConsPlusNormal0"/>
        <w:spacing w:before="240"/>
        <w:ind w:firstLine="540"/>
        <w:jc w:val="both"/>
      </w:pPr>
      <w:r>
        <w:t>3. Документы об оказании медицинской помощи в экстренной форме медицинская организация, оказавшая медицинскую помощь в экстренной форме, направляет по территории обслуживания медицинской организации по скорой медицинской помощи, включенной в реестр медицинских организаций, осуществляющих деятельность в сфере обязательного медицинского страхования, для заключения с данной медицинской организацией договора на возмещение расходов, связанных с оказанием гражданам медицинской помощи в экстренной форме (далее - договор).</w:t>
      </w:r>
    </w:p>
    <w:p w:rsidR="00F67CF2" w:rsidRDefault="00A613D3">
      <w:pPr>
        <w:pStyle w:val="ConsPlusNormal0"/>
        <w:spacing w:before="240"/>
        <w:ind w:firstLine="540"/>
        <w:jc w:val="both"/>
      </w:pPr>
      <w:r>
        <w:t xml:space="preserve">Реестр медицинских организаций, осуществляющих деятельность в сфере обязательного медицинского страхования, оказывающих скорую медицинскую помощь, устанавливается уполномоченным органом в сфере охраны здоровья. В реестр не включаются медицинские организации, которые оказывают скорую медицинскую помощь гражданам на территориях, определяемых в соответствии со </w:t>
      </w:r>
      <w:hyperlink r:id="rId14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42</w:t>
        </w:r>
      </w:hyperlink>
      <w:r>
        <w:t xml:space="preserve"> Федерального закона от 21.11.2011 N 323-ФЗ "Об основах охраны здоровья граждан в Российской Федерации".</w:t>
      </w:r>
    </w:p>
    <w:p w:rsidR="00F67CF2" w:rsidRDefault="00A613D3">
      <w:pPr>
        <w:pStyle w:val="ConsPlusNormal0"/>
        <w:spacing w:before="240"/>
        <w:ind w:firstLine="540"/>
        <w:jc w:val="both"/>
      </w:pPr>
      <w:r>
        <w:t>4. Медицинская организация, включенная в реестр медицинских организаций, осуществляющих деятельность в сфере обязательного медицинского страхования, на основании заключенного договора производит возмещение затрат на оказание медицинской помощи в экстренной форме:</w:t>
      </w:r>
    </w:p>
    <w:p w:rsidR="00F67CF2" w:rsidRDefault="00A613D3">
      <w:pPr>
        <w:pStyle w:val="ConsPlusNormal0"/>
        <w:spacing w:before="240"/>
        <w:ind w:firstLine="540"/>
        <w:jc w:val="both"/>
      </w:pPr>
      <w:r>
        <w:t>на застрахованных по обязательному медицинскому страхованию лиц - за счет средств обязательного медицинского страхования по тарифам на оплату медицинской помощи по обязательному медицинскому страхованию;</w:t>
      </w:r>
    </w:p>
    <w:p w:rsidR="00F67CF2" w:rsidRDefault="00A613D3">
      <w:pPr>
        <w:pStyle w:val="ConsPlusNormal0"/>
        <w:spacing w:before="240"/>
        <w:ind w:firstLine="540"/>
        <w:jc w:val="both"/>
      </w:pPr>
      <w:r>
        <w:t xml:space="preserve">на не застрахованных по обязательному медицинскому страхованию лиц - за счет средств областного бюджета по нормативу финансовых затрат на единицу объема медицинской помощи не идентифицированным и не застрахованным в системе ОМС лицам, установленному в </w:t>
      </w:r>
      <w:r>
        <w:lastRenderedPageBreak/>
        <w:t>Программе.</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10</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70" w:name="P19147"/>
      <w:bookmarkEnd w:id="470"/>
      <w:r>
        <w:t>ПОРЯДОК</w:t>
      </w:r>
    </w:p>
    <w:p w:rsidR="00F67CF2" w:rsidRDefault="00A613D3">
      <w:pPr>
        <w:pStyle w:val="ConsPlusTitle0"/>
        <w:jc w:val="center"/>
      </w:pPr>
      <w:r>
        <w:t>ОБЕСПЕЧЕНИЯ ГРАЖДАН ЛЕКАРСТВЕННЫМИ ПРЕПАРАТАМИ, А ТАКЖЕ</w:t>
      </w:r>
    </w:p>
    <w:p w:rsidR="00F67CF2" w:rsidRDefault="00A613D3">
      <w:pPr>
        <w:pStyle w:val="ConsPlusTitle0"/>
        <w:jc w:val="center"/>
      </w:pPr>
      <w:r>
        <w:t>МЕДИЦИНСКИМИ ИЗДЕЛИЯМИ, ВКЛЮЧЕННЫМИ В УТВЕРЖДАЕМЫЙ</w:t>
      </w:r>
    </w:p>
    <w:p w:rsidR="00F67CF2" w:rsidRDefault="00A613D3">
      <w:pPr>
        <w:pStyle w:val="ConsPlusTitle0"/>
        <w:jc w:val="center"/>
      </w:pPr>
      <w:r>
        <w:t>ПРАВИТЕЛЬСТВОМ РОССИЙСКОЙ ФЕДЕРАЦИИ ПЕРЕЧЕНЬ МЕДИЦИНСКИХ</w:t>
      </w:r>
    </w:p>
    <w:p w:rsidR="00F67CF2" w:rsidRDefault="00A613D3">
      <w:pPr>
        <w:pStyle w:val="ConsPlusTitle0"/>
        <w:jc w:val="center"/>
      </w:pPr>
      <w:r>
        <w:t>ИЗДЕЛИЙ, ИМПЛАНТИРУЕМЫХ В ОРГАНИЗМ ЧЕЛОВЕКА, ЛЕЧЕБНЫМ</w:t>
      </w:r>
    </w:p>
    <w:p w:rsidR="00F67CF2" w:rsidRDefault="00A613D3">
      <w:pPr>
        <w:pStyle w:val="ConsPlusTitle0"/>
        <w:jc w:val="center"/>
      </w:pPr>
      <w:r>
        <w:t>ПИТАНИЕМ, В ТОМ ЧИСЛЕ СПЕЦИАЛИЗИРОВАННЫМИ ПРОДУКТАМИ</w:t>
      </w:r>
    </w:p>
    <w:p w:rsidR="00F67CF2" w:rsidRDefault="00A613D3">
      <w:pPr>
        <w:pStyle w:val="ConsPlusTitle0"/>
        <w:jc w:val="center"/>
      </w:pPr>
      <w:r>
        <w:t>ЛЕЧЕБНОГО ПИТАНИЯ, ПО НАЗНАЧЕНИЮ ВРАЧА, А ТАКЖЕ ДОНОРСКОЙ</w:t>
      </w:r>
    </w:p>
    <w:p w:rsidR="00F67CF2" w:rsidRDefault="00A613D3">
      <w:pPr>
        <w:pStyle w:val="ConsPlusTitle0"/>
        <w:jc w:val="center"/>
      </w:pPr>
      <w:r>
        <w:t>КРОВЬЮ И ЕЕ КОМПОНЕНТАМИ ПО МЕДИЦИНСКИМ ПОКАЗАНИЯМ</w:t>
      </w:r>
    </w:p>
    <w:p w:rsidR="00F67CF2" w:rsidRDefault="00A613D3">
      <w:pPr>
        <w:pStyle w:val="ConsPlusTitle0"/>
        <w:jc w:val="center"/>
      </w:pPr>
      <w:r>
        <w:t>В СООТВЕТСТВИИ СО СТАНДАРТАМИ МЕДИЦИНСКОЙ ПОМОЩИ С УЧЕТОМ</w:t>
      </w:r>
    </w:p>
    <w:p w:rsidR="00F67CF2" w:rsidRDefault="00A613D3">
      <w:pPr>
        <w:pStyle w:val="ConsPlusTitle0"/>
        <w:jc w:val="center"/>
      </w:pPr>
      <w:r>
        <w:t>ВИДОВ, УСЛОВИЙ И ФОРМ ОКАЗАНИЯ МЕДИЦИНСКОЙ ПОМОЩИ,</w:t>
      </w:r>
    </w:p>
    <w:p w:rsidR="00F67CF2" w:rsidRDefault="00A613D3">
      <w:pPr>
        <w:pStyle w:val="ConsPlusTitle0"/>
        <w:jc w:val="center"/>
      </w:pPr>
      <w:r>
        <w:t>ЗА ИСКЛЮЧЕНИЕМ ЛЕЧЕБНОГО ПИТАНИЯ, В ТОМ ЧИСЛЕ</w:t>
      </w:r>
    </w:p>
    <w:p w:rsidR="00F67CF2" w:rsidRDefault="00A613D3">
      <w:pPr>
        <w:pStyle w:val="ConsPlusTitle0"/>
        <w:jc w:val="center"/>
      </w:pPr>
      <w:r>
        <w:t>СПЕЦИАЛИЗИРОВАННЫХ ПРОДУКТОВ ЛЕЧЕБНОГО ПИТАНИЯ (ПО ЖЕЛАНИЮ</w:t>
      </w:r>
    </w:p>
    <w:p w:rsidR="00F67CF2" w:rsidRDefault="00A613D3">
      <w:pPr>
        <w:pStyle w:val="ConsPlusTitle0"/>
        <w:jc w:val="center"/>
      </w:pPr>
      <w:r>
        <w:t>ПАЦИЕНТА)</w:t>
      </w:r>
    </w:p>
    <w:p w:rsidR="00F67CF2" w:rsidRDefault="00F67CF2">
      <w:pPr>
        <w:pStyle w:val="ConsPlusNormal0"/>
        <w:jc w:val="both"/>
      </w:pPr>
    </w:p>
    <w:p w:rsidR="00F67CF2" w:rsidRDefault="00A613D3">
      <w:pPr>
        <w:pStyle w:val="ConsPlusNormal0"/>
        <w:ind w:firstLine="540"/>
        <w:jc w:val="both"/>
      </w:pPr>
      <w:r>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регулируется </w:t>
      </w:r>
      <w:hyperlink r:id="rId141"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r:id="rId142"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w:r>
          <w:rPr>
            <w:color w:val="0000FF"/>
          </w:rPr>
          <w:t>приказом</w:t>
        </w:r>
      </w:hyperlink>
      <w:r>
        <w:t xml:space="preserve"> Министерства здравоохранения Российской Федерации от 20.12.2012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w:t>
      </w:r>
    </w:p>
    <w:p w:rsidR="00F67CF2" w:rsidRDefault="00A613D3">
      <w:pPr>
        <w:pStyle w:val="ConsPlusNormal0"/>
        <w:spacing w:before="240"/>
        <w:ind w:firstLine="540"/>
        <w:jc w:val="both"/>
      </w:pPr>
      <w:r>
        <w:t xml:space="preserve">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w:t>
      </w:r>
      <w:r>
        <w:lastRenderedPageBreak/>
        <w:t>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67CF2" w:rsidRDefault="00A613D3">
      <w:pPr>
        <w:pStyle w:val="ConsPlusNormal0"/>
        <w:spacing w:before="240"/>
        <w:ind w:firstLine="540"/>
        <w:jc w:val="both"/>
      </w:pPr>
      <w:r>
        <w:t xml:space="preserve">При оказании скорой медицинской помощи, в том числе скорой специализированной, обеспечение лекарственными препаратами для медицинского применения осуществляется бесплатно в соответствии с порядками и стандартами, утвержденными в соответствии со </w:t>
      </w:r>
      <w:hyperlink r:id="rId14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37</w:t>
        </w:r>
      </w:hyperlink>
      <w:r>
        <w:t xml:space="preserve"> Федерального закона от 21.11.2011 N 323-ФЗ "Об основах охраны здоровья граждан в Российской Федерации", с учетом перечня жизненно необходимых и важнейших лекарственных препаратов для медицинского применения, утвержденного Правительством Российской Федерации.</w:t>
      </w:r>
    </w:p>
    <w:p w:rsidR="00F67CF2" w:rsidRDefault="00A613D3">
      <w:pPr>
        <w:pStyle w:val="ConsPlusNormal0"/>
        <w:spacing w:before="240"/>
        <w:ind w:firstLine="540"/>
        <w:jc w:val="both"/>
      </w:pPr>
      <w:r>
        <w:t xml:space="preserve">При оказании первичной медико-санитарной помощи в амбулаторных условиях осуществляется бесплатное обеспечение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44"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и расходными материалами в следующих случаях:</w:t>
      </w:r>
    </w:p>
    <w:p w:rsidR="00F67CF2" w:rsidRDefault="00A613D3">
      <w:pPr>
        <w:pStyle w:val="ConsPlusNormal0"/>
        <w:spacing w:before="240"/>
        <w:ind w:firstLine="540"/>
        <w:jc w:val="both"/>
      </w:pPr>
      <w:r>
        <w:t>при оказании неотложной медицинской помощи, в том числе на дому, а также в приемных отделениях стационаров медицинских организаций;</w:t>
      </w:r>
    </w:p>
    <w:p w:rsidR="00F67CF2" w:rsidRDefault="00A613D3">
      <w:pPr>
        <w:pStyle w:val="ConsPlusNormal0"/>
        <w:spacing w:before="240"/>
        <w:ind w:firstLine="540"/>
        <w:jc w:val="both"/>
      </w:pPr>
      <w:r>
        <w:t>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F67CF2" w:rsidRDefault="00A613D3">
      <w:pPr>
        <w:pStyle w:val="ConsPlusNormal0"/>
        <w:spacing w:before="240"/>
        <w:ind w:firstLine="540"/>
        <w:jc w:val="both"/>
      </w:pPr>
      <w:r>
        <w:t>при проведении диагностических исследований в амбулаторных условиях по назначению лечащего врача и врачей-специалистов - в объеме, необходимом для проведения диагностических исследований;</w:t>
      </w:r>
    </w:p>
    <w:p w:rsidR="00F67CF2" w:rsidRDefault="00A613D3">
      <w:pPr>
        <w:pStyle w:val="ConsPlusNormal0"/>
        <w:spacing w:before="240"/>
        <w:ind w:firstLine="540"/>
        <w:jc w:val="both"/>
      </w:pPr>
      <w:r>
        <w:t>при оказании первичной медико-санитарной помощи в условиях дневного стационара.</w:t>
      </w:r>
    </w:p>
    <w:p w:rsidR="00F67CF2" w:rsidRDefault="00A613D3">
      <w:pPr>
        <w:pStyle w:val="ConsPlusNormal0"/>
        <w:spacing w:before="240"/>
        <w:ind w:firstLine="540"/>
        <w:jc w:val="both"/>
      </w:pPr>
      <w:r>
        <w:t>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 законодательством Мурманской области.</w:t>
      </w:r>
    </w:p>
    <w:p w:rsidR="00F67CF2" w:rsidRDefault="00A613D3">
      <w:pPr>
        <w:pStyle w:val="ConsPlusNormal0"/>
        <w:spacing w:before="240"/>
        <w:ind w:firstLine="540"/>
        <w:jc w:val="both"/>
      </w:pPr>
      <w:r>
        <w:t>В рамках реализации Программы при оказании первичной медико-санитарной медицинской помощи осуществляется обеспечение граждан в соответствии с законодательством Российской Федерации и законодательством Мурманской области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по рецептам на специализированные продукты лечебного питания для детей-инвалидов.</w:t>
      </w:r>
    </w:p>
    <w:p w:rsidR="00F67CF2" w:rsidRDefault="00A613D3">
      <w:pPr>
        <w:pStyle w:val="ConsPlusNormal0"/>
        <w:spacing w:before="240"/>
        <w:ind w:firstLine="540"/>
        <w:jc w:val="both"/>
      </w:pPr>
      <w:r>
        <w:lastRenderedPageBreak/>
        <w:t xml:space="preserve">Обеспечение лекарственными препаратами граждан, имеющих право на бесплатное получение лекарственных препаратов или получение лекарственных препаратов со скидкой за счет средств областного бюджета, при оказании им первичной медико-санитарной помощи осуществляется в соответствии с </w:t>
      </w:r>
      <w:hyperlink w:anchor="P14718" w:tooltip="ПЕРЕЧЕНЬ">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сформированным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145"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установленным приложением N 6 к Программе.</w:t>
      </w:r>
    </w:p>
    <w:p w:rsidR="00F67CF2" w:rsidRDefault="00A613D3">
      <w:pPr>
        <w:pStyle w:val="ConsPlusNormal0"/>
        <w:spacing w:before="240"/>
        <w:ind w:firstLine="540"/>
        <w:jc w:val="both"/>
      </w:pPr>
      <w:r>
        <w:t>Выписка льготных и бесплатных рецептов осуществляется на основании нормативных правовых актов Российской Федерации и нормативных правовых актов Мурманской области строго по показаниям на основе клинических рекомендаций и с учетом стандартов медицинской помощи.</w:t>
      </w:r>
    </w:p>
    <w:p w:rsidR="00F67CF2" w:rsidRDefault="00A613D3">
      <w:pPr>
        <w:pStyle w:val="ConsPlusNormal0"/>
        <w:spacing w:before="240"/>
        <w:ind w:firstLine="540"/>
        <w:jc w:val="both"/>
      </w:pPr>
      <w:r>
        <w:t xml:space="preserve">В случае необходимости назначения лекарственных препаратов медицинской организацией при оказании первичной медико-санитарной помощи в рамках Программы гражданам, имеющим право на бесплатное получение лекарственных препаратов или получение лекарственных препаратов со скидкой за счет средств областного бюджета, не включенных в </w:t>
      </w:r>
      <w:hyperlink w:anchor="P14718"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сформированным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146"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установленным приложением N 6 к Программе, медицинские организации могут назначать лекарственные препараты при наличии у пациента жизненных показаний к применению лекарственных препаратов, не имеющих аналогов в данном перечне, по решению врачебной комиссии в соответствии с нормативными правовыми актами Российской Федерации и нормативными правовыми актами Мурманской области.</w:t>
      </w:r>
    </w:p>
    <w:p w:rsidR="00F67CF2" w:rsidRDefault="00A613D3">
      <w:pPr>
        <w:pStyle w:val="ConsPlusNormal0"/>
        <w:spacing w:before="240"/>
        <w:ind w:firstLine="540"/>
        <w:jc w:val="both"/>
      </w:pPr>
      <w:r>
        <w:t xml:space="preserve">Обеспечение лекарственными препаратами отдельных категорий граждан, имеющих право на получение государственной социальной помощи в виде набора социальных услуг и не отказавшихся от их получения, осуществляется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4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по рецептам на лекарственные препараты.</w:t>
      </w:r>
    </w:p>
    <w:p w:rsidR="00F67CF2" w:rsidRDefault="00A613D3">
      <w:pPr>
        <w:pStyle w:val="ConsPlusNormal0"/>
        <w:spacing w:before="240"/>
        <w:ind w:firstLine="540"/>
        <w:jc w:val="both"/>
      </w:pPr>
      <w:r>
        <w:t xml:space="preserve">Выписка бесплатных рецептов и обеспечение лекарственными препаратами отдельных категорий граждан, имеющих право на предоставление набора социальных услуг, и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lastRenderedPageBreak/>
        <w:t>а также после трансплантации органов и (или) тканей осуществляется в соответствии с нормативными правовыми актами Российской Федерации.</w:t>
      </w:r>
    </w:p>
    <w:p w:rsidR="00F67CF2" w:rsidRDefault="00A613D3">
      <w:pPr>
        <w:pStyle w:val="ConsPlusNormal0"/>
        <w:spacing w:before="240"/>
        <w:ind w:firstLine="540"/>
        <w:jc w:val="both"/>
      </w:pPr>
      <w:r>
        <w:t>Обеспечение лекарственными препаратами для медицинского применения по рецептам на лекарственные препараты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 осуществляется в соответствии с нормативными правовыми актами Российской Федерации и нормативными правовыми актами Мурманской области.</w:t>
      </w:r>
    </w:p>
    <w:p w:rsidR="00F67CF2" w:rsidRDefault="00A613D3">
      <w:pPr>
        <w:pStyle w:val="ConsPlusNormal0"/>
        <w:spacing w:before="240"/>
        <w:ind w:firstLine="540"/>
        <w:jc w:val="both"/>
      </w:pPr>
      <w:r>
        <w:t>Отпуск лекарственных препаратов, медицинских изделий и специализированных продуктов лечебного питания осуществляется в аптечных организациях, работающих в системе льготного лекарственного обеспечения, в соответствии с законодательством Российской Федерации и законодательством Мурманской области.</w:t>
      </w:r>
    </w:p>
    <w:p w:rsidR="00F67CF2" w:rsidRDefault="00A613D3">
      <w:pPr>
        <w:pStyle w:val="ConsPlusNormal0"/>
        <w:spacing w:before="240"/>
        <w:ind w:firstLine="540"/>
        <w:jc w:val="both"/>
      </w:pPr>
      <w:r>
        <w:t>Технологическое и информационное взаимодействие врачей (фельдшеров), медицинских, аптечных, других организаций, работающих в системе льготного лекарственного обеспечения, определяется в порядке, установленном уполномоченным органом в сфере охраны здоровья.</w:t>
      </w:r>
    </w:p>
    <w:p w:rsidR="00F67CF2" w:rsidRDefault="00A613D3">
      <w:pPr>
        <w:pStyle w:val="ConsPlusNormal0"/>
        <w:spacing w:before="240"/>
        <w:ind w:firstLine="540"/>
        <w:jc w:val="both"/>
      </w:pPr>
      <w:r>
        <w:t>При оказании первичной медико-санитарной медицинской помощи и специализированной медицинской помощи в условиях дневных стационаров обеспечение пациентов лечебным питанием не предусматривается, при этом в дневных стационарах должно быть предусмотрено место для приема пищи пациентами.</w:t>
      </w:r>
    </w:p>
    <w:p w:rsidR="00F67CF2" w:rsidRDefault="00A613D3">
      <w:pPr>
        <w:pStyle w:val="ConsPlusNormal0"/>
        <w:spacing w:before="240"/>
        <w:ind w:firstLine="540"/>
        <w:jc w:val="both"/>
      </w:pPr>
      <w:r>
        <w:t>При оказании специализированной медицинской помощи в стационарных условиях и в условиях дневного пребывания проведение лечебно-диагностических мероприятий, лекарственное обеспечение, обеспечение донорской кровью и (или) ее компонентами (при наличии показаний) осуществляются с момента поступления в медицинскую организацию, оказывающую медицинскую помощь.</w:t>
      </w:r>
    </w:p>
    <w:p w:rsidR="00F67CF2" w:rsidRDefault="00A613D3">
      <w:pPr>
        <w:pStyle w:val="ConsPlusNormal0"/>
        <w:spacing w:before="240"/>
        <w:ind w:firstLine="540"/>
        <w:jc w:val="both"/>
      </w:pPr>
      <w:r>
        <w:t>Обеспечение лекарственными препаратами и медицинскими изделиями, которые предусмотрены стандартами медицинской помощи для лечения в круглосуточных и дневных стационарах всех типов, осуществляется за счет средств обязательного медицинского страхования, федерального бюджета и областного бюджета в соответствии с перечнем жизненно необходимых и важнейших лекарственных препаратов для медицинского применения, утвержденным Правительством Российской Федерации.</w:t>
      </w:r>
    </w:p>
    <w:p w:rsidR="00F67CF2" w:rsidRDefault="00A613D3">
      <w:pPr>
        <w:pStyle w:val="ConsPlusNormal0"/>
        <w:spacing w:before="240"/>
        <w:ind w:firstLine="540"/>
        <w:jc w:val="both"/>
      </w:pPr>
      <w:r>
        <w:t>В случае необходимости использования медицинской организацией лекарственных препаратов, не включенных в перечень жизненно необходимых и важнейших лекарственных препаратов для медицинского применения, утвержденный Правительством Российской Федерации, для лечения в круглосуточных и дневных стационарах всех типов при оказании медицинской помощи в рамках Программы медицинские организации могут приобретать и использовать лекарственные препараты при наличии у пациента жизненных показаний к применению лекарственных препаратов, не имеющих аналогов в указанном перечне, по решению врачебной комиссии в соответствии с нормативными правовыми актами Российской Федерации и нормативными правовыми актами Мурманской области.</w:t>
      </w:r>
    </w:p>
    <w:p w:rsidR="00F67CF2" w:rsidRDefault="00A613D3">
      <w:pPr>
        <w:pStyle w:val="ConsPlusNormal0"/>
        <w:spacing w:before="240"/>
        <w:ind w:firstLine="540"/>
        <w:jc w:val="both"/>
      </w:pPr>
      <w:r>
        <w:t xml:space="preserve">Обеспечение донорской кровью и (или) ее компонентами при оказании медицинской помощи </w:t>
      </w:r>
      <w:r>
        <w:lastRenderedPageBreak/>
        <w:t>осуществляется в соответствии с порядками оказания медицинской помощи, стандартами медицинской помощи в порядке, установленном нормативными правовыми актами Мурманской области.</w:t>
      </w:r>
    </w:p>
    <w:p w:rsidR="00F67CF2" w:rsidRDefault="00A613D3">
      <w:pPr>
        <w:pStyle w:val="ConsPlusNormal0"/>
        <w:spacing w:before="240"/>
        <w:ind w:firstLine="540"/>
        <w:jc w:val="both"/>
      </w:pPr>
      <w:r>
        <w:t>Питание пациента при оказании специализированной медицинской помощи в стационарных условиях осуществляется в соответствии с нормами лечебного питания, утвержденными уполномоченным федеральным органом исполнительной власти, и предоставляется с первого дня поступления в медицинскую организацию, оказывающую медицинскую помощь в стационарных условиях.</w:t>
      </w:r>
    </w:p>
    <w:p w:rsidR="00F67CF2" w:rsidRDefault="00A613D3">
      <w:pPr>
        <w:pStyle w:val="ConsPlusNormal0"/>
        <w:spacing w:before="240"/>
        <w:ind w:firstLine="540"/>
        <w:jc w:val="both"/>
      </w:pPr>
      <w:r>
        <w:t>Обеспечение лекарственными препаратами при оказании паллиативной медицинской помощи в стационарных условиях осуществляется в соответствии с перечнем жизненно необходимых и важнейших лекарственных препаратов для медицинского применения, утвержденным Правительством Российской Федерации.</w:t>
      </w:r>
    </w:p>
    <w:p w:rsidR="00F67CF2" w:rsidRDefault="00A613D3">
      <w:pPr>
        <w:pStyle w:val="ConsPlusNormal0"/>
        <w:spacing w:before="240"/>
        <w:ind w:firstLine="540"/>
        <w:jc w:val="both"/>
      </w:pPr>
      <w:r>
        <w:t>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которых утверждается уполномоченным федеральным органом исполнительной власти. 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67CF2" w:rsidRDefault="00A613D3">
      <w:pPr>
        <w:pStyle w:val="ConsPlusNormal0"/>
        <w:spacing w:before="240"/>
        <w:ind w:firstLine="540"/>
        <w:jc w:val="both"/>
      </w:pPr>
      <w:r>
        <w:t xml:space="preserve">При оказании паллиативной медицинской помощи пациентам назначение лекарственных препаратов, в том числе наркотических и психотропных лекарственных препаратов, включенных в </w:t>
      </w:r>
      <w:hyperlink r:id="rId14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II</w:t>
        </w:r>
      </w:hyperlink>
      <w:r>
        <w:t xml:space="preserve"> и </w:t>
      </w:r>
      <w:hyperlink r:id="rId14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утвержденные постановлением Правительства Российской Федерации от 30.06.1998 N 681, осуществляется в соответствии с приказом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67CF2" w:rsidRDefault="00A613D3">
      <w:pPr>
        <w:pStyle w:val="ConsPlusNormal0"/>
        <w:spacing w:before="240"/>
        <w:ind w:firstLine="540"/>
        <w:jc w:val="both"/>
      </w:pPr>
      <w:r>
        <w:t>Питание пациента при оказании паллиативной медицинской помощи в стационарных условиях осуществляется в соответствии с нормами лечебного питания, утвержденными уполномоченным федеральным органом исполнительной власти, и предоставляется с первого дня поступления в медицинскую организацию, оказывающую паллиативную медицинскую помощь в стационарных условиях.</w:t>
      </w:r>
    </w:p>
    <w:p w:rsidR="00F67CF2" w:rsidRDefault="00A613D3">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67CF2" w:rsidRDefault="00A613D3">
      <w:pPr>
        <w:pStyle w:val="ConsPlusNormal0"/>
        <w:spacing w:before="240"/>
        <w:ind w:firstLine="540"/>
        <w:jc w:val="both"/>
      </w:pPr>
      <w:r>
        <w:lastRenderedPageBreak/>
        <w:t>Лекарственные препараты для медицинского применения, зарегистрированные на территории Российской Федерации,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анатомо-терапевтическо-химической классификации, рекомендованной Всемирной организацией здравоохранения, а также с учетом способа введения и применения лекарственного препарата.</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11</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71" w:name="P19199"/>
      <w:bookmarkEnd w:id="471"/>
      <w:r>
        <w:t>УСЛОВИЯ</w:t>
      </w:r>
    </w:p>
    <w:p w:rsidR="00F67CF2" w:rsidRDefault="00A613D3">
      <w:pPr>
        <w:pStyle w:val="ConsPlusTitle0"/>
        <w:jc w:val="center"/>
      </w:pPr>
      <w:r>
        <w:t>ПРЕДОСТАВЛЕНИЯ ДЕТЯМ-СИРОТАМ И ДЕТЯМ, ОСТАВШИМСЯ</w:t>
      </w:r>
    </w:p>
    <w:p w:rsidR="00F67CF2" w:rsidRDefault="00A613D3">
      <w:pPr>
        <w:pStyle w:val="ConsPlusTitle0"/>
        <w:jc w:val="center"/>
      </w:pPr>
      <w:r>
        <w:t>БЕЗ ПОПЕЧЕНИЯ РОДИТЕЛЕЙ, В СЛУЧАЕ ВЫЯВЛЕНИЯ У НИХ</w:t>
      </w:r>
    </w:p>
    <w:p w:rsidR="00F67CF2" w:rsidRDefault="00A613D3">
      <w:pPr>
        <w:pStyle w:val="ConsPlusTitle0"/>
        <w:jc w:val="center"/>
      </w:pPr>
      <w:r>
        <w:t>ЗАБОЛЕВАНИЙ МЕДИЦИНСКОЙ ПОМОЩИ ВСЕХ ВИДОВ, ВКЛЮЧАЯ</w:t>
      </w:r>
    </w:p>
    <w:p w:rsidR="00F67CF2" w:rsidRDefault="00A613D3">
      <w:pPr>
        <w:pStyle w:val="ConsPlusTitle0"/>
        <w:jc w:val="center"/>
      </w:pPr>
      <w:r>
        <w:t>СПЕЦИАЛИЗИРОВАННУЮ, В ТОМ ЧИСЛЕ ВЫСОКОТЕХНОЛОГИЧНУЮ,</w:t>
      </w:r>
    </w:p>
    <w:p w:rsidR="00F67CF2" w:rsidRDefault="00A613D3">
      <w:pPr>
        <w:pStyle w:val="ConsPlusTitle0"/>
        <w:jc w:val="center"/>
      </w:pPr>
      <w:r>
        <w:t>МЕДИЦИНСКУЮ ПОМОЩЬ, А ТАКЖЕ МЕДИЦИНСКУЮ РЕАБИЛИТАЦИЮ</w:t>
      </w:r>
    </w:p>
    <w:p w:rsidR="00F67CF2" w:rsidRDefault="00F67CF2">
      <w:pPr>
        <w:pStyle w:val="ConsPlusNormal0"/>
        <w:jc w:val="both"/>
      </w:pPr>
    </w:p>
    <w:p w:rsidR="00F67CF2" w:rsidRDefault="00A613D3">
      <w:pPr>
        <w:pStyle w:val="ConsPlusNormal0"/>
        <w:ind w:firstLine="540"/>
        <w:jc w:val="both"/>
      </w:pPr>
      <w:r>
        <w:t>Организация оказания первичной медико-санитарной помощи детям-сиротам и детям, оставшимся без попечения родителей, в целях приближения к их месту жительства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или обучения в организациях, осуществляющих образовательную деятельность, с учетом положений законодательства Российской Федерации.</w:t>
      </w:r>
    </w:p>
    <w:p w:rsidR="00F67CF2" w:rsidRDefault="00A613D3">
      <w:pPr>
        <w:pStyle w:val="ConsPlusNormal0"/>
        <w:spacing w:before="240"/>
        <w:ind w:firstLine="540"/>
        <w:jc w:val="both"/>
      </w:pPr>
      <w:r>
        <w:t>Диспансеризация, диспансерное наблюдение, профилактика и раннее выявление заболеваний у детей-сирот и детей, оставшихся без попечения родителей, осуществляется в соответствии с порядками, утверждаемыми уполномоченным федеральным органом исполнительной власти.</w:t>
      </w:r>
    </w:p>
    <w:p w:rsidR="00F67CF2" w:rsidRDefault="00A613D3">
      <w:pPr>
        <w:pStyle w:val="ConsPlusNormal0"/>
        <w:spacing w:before="240"/>
        <w:ind w:firstLine="540"/>
        <w:jc w:val="both"/>
      </w:pPr>
      <w:r>
        <w:t>В случае подозрения на наличие у детей-сирот и детей, оставшихся без попечения родителей, заболевания (состояния), диагноз которого не может быть установлен при проведении осмотров врачами-специалистами и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дополнительную консультацию и (или) исследование с указанием даты и места их проведения.</w:t>
      </w:r>
    </w:p>
    <w:p w:rsidR="00F67CF2" w:rsidRDefault="00A613D3">
      <w:pPr>
        <w:pStyle w:val="ConsPlusNormal0"/>
        <w:spacing w:before="240"/>
        <w:ind w:firstLine="540"/>
        <w:jc w:val="both"/>
      </w:pPr>
      <w:r>
        <w:t>При наличии (установлении)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медицинская организация, проводившая диспансеризацию, в приоритетном порядке направляет его медицинскую документацию в уполномоченный орган в сфере охраны здоровья для решения вопроса об оказании ему медицинской помощи.</w:t>
      </w:r>
    </w:p>
    <w:p w:rsidR="00F67CF2" w:rsidRDefault="00A613D3">
      <w:pPr>
        <w:pStyle w:val="ConsPlusNormal0"/>
        <w:spacing w:before="240"/>
        <w:ind w:firstLine="540"/>
        <w:jc w:val="both"/>
      </w:pPr>
      <w:r>
        <w:t xml:space="preserve">Уполномоченный орган в сфере охраны здоровья в приоритетном порядке обеспечивает организацию несовершеннолетнему медицинской помощи всех видов, включая </w:t>
      </w:r>
      <w:r>
        <w:lastRenderedPageBreak/>
        <w:t>специализированную, в том числе высокотехнологичную, медицинскую помощь, медицинскую реабилитацию, санаторно-курортное лечение.</w:t>
      </w:r>
    </w:p>
    <w:p w:rsidR="00F67CF2" w:rsidRDefault="00A613D3">
      <w:pPr>
        <w:pStyle w:val="ConsPlusNormal0"/>
        <w:spacing w:before="240"/>
        <w:ind w:firstLine="540"/>
        <w:jc w:val="both"/>
      </w:pPr>
      <w:r>
        <w:t>Плановая госпитализация детей-сирот и детей, оставшихся без попечения родителей, осуществляется в соответствии с правилами госпитализации и показаниями для госпитализации больных, утверждаемыми уполномоченным органом в сфере охраны здоровья, в приоритетном порядке.</w:t>
      </w:r>
    </w:p>
    <w:p w:rsidR="00F67CF2" w:rsidRDefault="00A613D3">
      <w:pPr>
        <w:pStyle w:val="ConsPlusNormal0"/>
        <w:spacing w:before="240"/>
        <w:ind w:firstLine="540"/>
        <w:jc w:val="both"/>
      </w:pPr>
      <w:r>
        <w:t>Законному представителю несовершеннолетнего предоставляется право на бесплатное совместное нахождение с ним в медицинской организации при оказании ему медицинской помощи в стационарных условиях в течение всего периода лечения независимо от возраста несовершеннолетнего. При совместном нахождении в медицинской организации в стационарных условиях с несовершеннолетним до достижения им возраста четырех лет, а с несовершеннолетним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законного представителя не взимается.</w:t>
      </w:r>
    </w:p>
    <w:p w:rsidR="00F67CF2" w:rsidRDefault="00A613D3">
      <w:pPr>
        <w:pStyle w:val="ConsPlusNormal0"/>
        <w:spacing w:before="240"/>
        <w:ind w:firstLine="540"/>
        <w:jc w:val="both"/>
      </w:pPr>
      <w:r>
        <w:t>Порядок организации медицинской реабилитации осуществляется в соответствии с порядком, установленным уполномоченным федеральным органом исполнительной власти.</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12</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72" w:name="P19222"/>
      <w:bookmarkEnd w:id="472"/>
      <w:r>
        <w:t>СРЕДНИЕ НОРМАТИВЫ</w:t>
      </w:r>
    </w:p>
    <w:p w:rsidR="00F67CF2" w:rsidRDefault="00A613D3">
      <w:pPr>
        <w:pStyle w:val="ConsPlusTitle0"/>
        <w:jc w:val="center"/>
      </w:pPr>
      <w:r>
        <w:t>ОБЪЕМА ОКАЗАНИЯ МЕДИЦИНСКОЙ ПОМОЩИ И СРЕДНИЕ НОРМАТИВЫ</w:t>
      </w:r>
    </w:p>
    <w:p w:rsidR="00F67CF2" w:rsidRDefault="00A613D3">
      <w:pPr>
        <w:pStyle w:val="ConsPlusTitle0"/>
        <w:jc w:val="center"/>
      </w:pPr>
      <w:r>
        <w:t>ФИНАНСОВЫХ ЗАТРАТ НА ЕДИНИЦУ ОБЪЕМА МЕДИЦИНСКОЙ ПОМОЩИ</w:t>
      </w:r>
    </w:p>
    <w:p w:rsidR="00F67CF2" w:rsidRDefault="00A613D3">
      <w:pPr>
        <w:pStyle w:val="ConsPlusTitle0"/>
        <w:jc w:val="center"/>
      </w:pPr>
      <w:r>
        <w:t>НА 2026 - 2028 ГОДЫ</w:t>
      </w:r>
    </w:p>
    <w:p w:rsidR="00F67CF2" w:rsidRDefault="00F67CF2">
      <w:pPr>
        <w:pStyle w:val="ConsPlusNormal0"/>
        <w:jc w:val="both"/>
      </w:pPr>
    </w:p>
    <w:p w:rsidR="00F67CF2" w:rsidRDefault="00F67CF2">
      <w:pPr>
        <w:pStyle w:val="ConsPlusNormal0"/>
        <w:sectPr w:rsidR="00F67CF2">
          <w:headerReference w:type="default" r:id="rId150"/>
          <w:footerReference w:type="default" r:id="rId151"/>
          <w:headerReference w:type="first" r:id="rId152"/>
          <w:footerReference w:type="first" r:id="rId15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47"/>
        <w:gridCol w:w="1993"/>
        <w:gridCol w:w="1688"/>
        <w:gridCol w:w="1688"/>
        <w:gridCol w:w="1688"/>
        <w:gridCol w:w="1688"/>
        <w:gridCol w:w="1688"/>
        <w:gridCol w:w="1688"/>
      </w:tblGrid>
      <w:tr w:rsidR="00F67CF2">
        <w:tc>
          <w:tcPr>
            <w:tcW w:w="3604" w:type="dxa"/>
            <w:vMerge w:val="restart"/>
            <w:vAlign w:val="center"/>
          </w:tcPr>
          <w:p w:rsidR="00F67CF2" w:rsidRDefault="00A613D3">
            <w:pPr>
              <w:pStyle w:val="ConsPlusNormal0"/>
              <w:jc w:val="center"/>
            </w:pPr>
            <w:r>
              <w:lastRenderedPageBreak/>
              <w:t>Виды и условия оказания медицинской помощи</w:t>
            </w:r>
          </w:p>
        </w:tc>
        <w:tc>
          <w:tcPr>
            <w:tcW w:w="1774" w:type="dxa"/>
            <w:vMerge w:val="restart"/>
            <w:vAlign w:val="center"/>
          </w:tcPr>
          <w:p w:rsidR="00F67CF2" w:rsidRDefault="00A613D3">
            <w:pPr>
              <w:pStyle w:val="ConsPlusNormal0"/>
              <w:jc w:val="center"/>
            </w:pPr>
            <w:r>
              <w:t>Единица измерения на 1 жителя</w:t>
            </w:r>
          </w:p>
        </w:tc>
        <w:tc>
          <w:tcPr>
            <w:tcW w:w="3008" w:type="dxa"/>
            <w:gridSpan w:val="2"/>
            <w:vAlign w:val="center"/>
          </w:tcPr>
          <w:p w:rsidR="00F67CF2" w:rsidRDefault="00A613D3">
            <w:pPr>
              <w:pStyle w:val="ConsPlusNormal0"/>
              <w:jc w:val="center"/>
            </w:pPr>
            <w:r>
              <w:t>2026 год</w:t>
            </w:r>
          </w:p>
        </w:tc>
        <w:tc>
          <w:tcPr>
            <w:tcW w:w="3008" w:type="dxa"/>
            <w:gridSpan w:val="2"/>
            <w:vAlign w:val="center"/>
          </w:tcPr>
          <w:p w:rsidR="00F67CF2" w:rsidRDefault="00A613D3">
            <w:pPr>
              <w:pStyle w:val="ConsPlusNormal0"/>
              <w:jc w:val="center"/>
            </w:pPr>
            <w:r>
              <w:t>2027 год</w:t>
            </w:r>
          </w:p>
        </w:tc>
        <w:tc>
          <w:tcPr>
            <w:tcW w:w="3008" w:type="dxa"/>
            <w:gridSpan w:val="2"/>
            <w:vAlign w:val="center"/>
          </w:tcPr>
          <w:p w:rsidR="00F67CF2" w:rsidRDefault="00A613D3">
            <w:pPr>
              <w:pStyle w:val="ConsPlusNormal0"/>
              <w:jc w:val="center"/>
            </w:pPr>
            <w:r>
              <w:t>2028 год</w:t>
            </w:r>
          </w:p>
        </w:tc>
      </w:tr>
      <w:tr w:rsidR="00F67CF2">
        <w:tc>
          <w:tcPr>
            <w:tcW w:w="0" w:type="auto"/>
            <w:vMerge/>
          </w:tcPr>
          <w:p w:rsidR="00F67CF2" w:rsidRDefault="00F67CF2">
            <w:pPr>
              <w:pStyle w:val="ConsPlusNormal0"/>
            </w:pPr>
          </w:p>
        </w:tc>
        <w:tc>
          <w:tcPr>
            <w:tcW w:w="0" w:type="auto"/>
            <w:vMerge/>
          </w:tcPr>
          <w:p w:rsidR="00F67CF2" w:rsidRDefault="00F67CF2">
            <w:pPr>
              <w:pStyle w:val="ConsPlusNormal0"/>
            </w:pPr>
          </w:p>
        </w:tc>
        <w:tc>
          <w:tcPr>
            <w:tcW w:w="1504" w:type="dxa"/>
            <w:vAlign w:val="center"/>
          </w:tcPr>
          <w:p w:rsidR="00F67CF2" w:rsidRDefault="00A613D3">
            <w:pPr>
              <w:pStyle w:val="ConsPlusNormal0"/>
              <w:jc w:val="center"/>
            </w:pPr>
            <w:r>
              <w:t>Средние нормативы объема медицинской помощи</w:t>
            </w:r>
          </w:p>
        </w:tc>
        <w:tc>
          <w:tcPr>
            <w:tcW w:w="1504" w:type="dxa"/>
            <w:vAlign w:val="center"/>
          </w:tcPr>
          <w:p w:rsidR="00F67CF2" w:rsidRDefault="00A613D3">
            <w:pPr>
              <w:pStyle w:val="ConsPlusNormal0"/>
              <w:jc w:val="center"/>
            </w:pPr>
            <w:r>
              <w:t>Средние нормативы финансовых затрат на единицу объема медицинской помощи, руб.</w:t>
            </w:r>
          </w:p>
        </w:tc>
        <w:tc>
          <w:tcPr>
            <w:tcW w:w="1504" w:type="dxa"/>
            <w:vAlign w:val="center"/>
          </w:tcPr>
          <w:p w:rsidR="00F67CF2" w:rsidRDefault="00A613D3">
            <w:pPr>
              <w:pStyle w:val="ConsPlusNormal0"/>
              <w:jc w:val="center"/>
            </w:pPr>
            <w:r>
              <w:t>Средние нормативы объема медицинской помощи</w:t>
            </w:r>
          </w:p>
        </w:tc>
        <w:tc>
          <w:tcPr>
            <w:tcW w:w="1504" w:type="dxa"/>
            <w:vAlign w:val="center"/>
          </w:tcPr>
          <w:p w:rsidR="00F67CF2" w:rsidRDefault="00A613D3">
            <w:pPr>
              <w:pStyle w:val="ConsPlusNormal0"/>
              <w:jc w:val="center"/>
            </w:pPr>
            <w:r>
              <w:t>Средние нормативы финансовых затрат на единицу объема медицинской помощи, руб.</w:t>
            </w:r>
          </w:p>
        </w:tc>
        <w:tc>
          <w:tcPr>
            <w:tcW w:w="1504" w:type="dxa"/>
            <w:vAlign w:val="center"/>
          </w:tcPr>
          <w:p w:rsidR="00F67CF2" w:rsidRDefault="00A613D3">
            <w:pPr>
              <w:pStyle w:val="ConsPlusNormal0"/>
              <w:jc w:val="center"/>
            </w:pPr>
            <w:r>
              <w:t>Средние нормативы объема медицинской помощи</w:t>
            </w:r>
          </w:p>
        </w:tc>
        <w:tc>
          <w:tcPr>
            <w:tcW w:w="1504" w:type="dxa"/>
            <w:vAlign w:val="center"/>
          </w:tcPr>
          <w:p w:rsidR="00F67CF2" w:rsidRDefault="00A613D3">
            <w:pPr>
              <w:pStyle w:val="ConsPlusNormal0"/>
              <w:jc w:val="center"/>
            </w:pPr>
            <w:r>
              <w:t>Средние нормативы финансовых затрат на единицу объема медицинской помощи, руб.</w:t>
            </w:r>
          </w:p>
        </w:tc>
      </w:tr>
      <w:tr w:rsidR="00F67CF2">
        <w:tc>
          <w:tcPr>
            <w:tcW w:w="14402" w:type="dxa"/>
            <w:gridSpan w:val="8"/>
            <w:vAlign w:val="center"/>
          </w:tcPr>
          <w:p w:rsidR="00F67CF2" w:rsidRDefault="00A613D3">
            <w:pPr>
              <w:pStyle w:val="ConsPlusNormal0"/>
              <w:jc w:val="center"/>
            </w:pPr>
            <w:r>
              <w:t xml:space="preserve">Раздел 1. За счет бюджетных ассигнований соответствующих бюджетов </w:t>
            </w:r>
            <w:hyperlink w:anchor="P20452" w:tooltip="&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Норматив финансовых затрат за счет средств соответствующих бюджетов на 1 случай оказания медицинск">
              <w:r>
                <w:rPr>
                  <w:color w:val="0000FF"/>
                </w:rPr>
                <w:t>&lt;*&gt;</w:t>
              </w:r>
            </w:hyperlink>
          </w:p>
        </w:tc>
      </w:tr>
      <w:tr w:rsidR="00F67CF2">
        <w:tc>
          <w:tcPr>
            <w:tcW w:w="3604" w:type="dxa"/>
            <w:vAlign w:val="bottom"/>
          </w:tcPr>
          <w:p w:rsidR="00F67CF2" w:rsidRDefault="00A613D3">
            <w:pPr>
              <w:pStyle w:val="ConsPlusNormal0"/>
            </w:pPr>
            <w:r>
              <w:t>1. Скорая медицинская помощь вне медицинской организации</w:t>
            </w:r>
          </w:p>
        </w:tc>
        <w:tc>
          <w:tcPr>
            <w:tcW w:w="1774" w:type="dxa"/>
            <w:vAlign w:val="center"/>
          </w:tcPr>
          <w:p w:rsidR="00F67CF2" w:rsidRDefault="00A613D3">
            <w:pPr>
              <w:pStyle w:val="ConsPlusNormal0"/>
              <w:jc w:val="center"/>
            </w:pPr>
            <w:r>
              <w:t>вызов</w:t>
            </w:r>
          </w:p>
        </w:tc>
        <w:tc>
          <w:tcPr>
            <w:tcW w:w="1504" w:type="dxa"/>
            <w:vAlign w:val="center"/>
          </w:tcPr>
          <w:p w:rsidR="00F67CF2" w:rsidRDefault="00A613D3">
            <w:pPr>
              <w:pStyle w:val="ConsPlusNormal0"/>
              <w:jc w:val="center"/>
            </w:pPr>
            <w:r>
              <w:t>0,017079</w:t>
            </w:r>
          </w:p>
        </w:tc>
        <w:tc>
          <w:tcPr>
            <w:tcW w:w="1504" w:type="dxa"/>
            <w:vAlign w:val="center"/>
          </w:tcPr>
          <w:p w:rsidR="00F67CF2" w:rsidRDefault="00A613D3">
            <w:pPr>
              <w:pStyle w:val="ConsPlusNormal0"/>
              <w:jc w:val="center"/>
            </w:pPr>
            <w:r>
              <w:t>10948,80</w:t>
            </w:r>
          </w:p>
        </w:tc>
        <w:tc>
          <w:tcPr>
            <w:tcW w:w="1504" w:type="dxa"/>
            <w:vAlign w:val="center"/>
          </w:tcPr>
          <w:p w:rsidR="00F67CF2" w:rsidRDefault="00A613D3">
            <w:pPr>
              <w:pStyle w:val="ConsPlusNormal0"/>
              <w:jc w:val="center"/>
            </w:pPr>
            <w:r>
              <w:t>0,017265</w:t>
            </w:r>
          </w:p>
        </w:tc>
        <w:tc>
          <w:tcPr>
            <w:tcW w:w="1504" w:type="dxa"/>
            <w:vAlign w:val="center"/>
          </w:tcPr>
          <w:p w:rsidR="00F67CF2" w:rsidRDefault="00A613D3">
            <w:pPr>
              <w:pStyle w:val="ConsPlusNormal0"/>
              <w:jc w:val="center"/>
            </w:pPr>
            <w:r>
              <w:t>12098,39</w:t>
            </w:r>
          </w:p>
        </w:tc>
        <w:tc>
          <w:tcPr>
            <w:tcW w:w="1504" w:type="dxa"/>
            <w:vAlign w:val="center"/>
          </w:tcPr>
          <w:p w:rsidR="00F67CF2" w:rsidRDefault="00A613D3">
            <w:pPr>
              <w:pStyle w:val="ConsPlusNormal0"/>
              <w:jc w:val="center"/>
            </w:pPr>
            <w:r>
              <w:t>0,017452</w:t>
            </w:r>
          </w:p>
        </w:tc>
        <w:tc>
          <w:tcPr>
            <w:tcW w:w="1504" w:type="dxa"/>
            <w:vAlign w:val="center"/>
          </w:tcPr>
          <w:p w:rsidR="00F67CF2" w:rsidRDefault="00A613D3">
            <w:pPr>
              <w:pStyle w:val="ConsPlusNormal0"/>
              <w:jc w:val="center"/>
            </w:pPr>
            <w:r>
              <w:t>12098,39</w:t>
            </w:r>
          </w:p>
        </w:tc>
      </w:tr>
      <w:tr w:rsidR="00F67CF2">
        <w:tc>
          <w:tcPr>
            <w:tcW w:w="3604" w:type="dxa"/>
            <w:vAlign w:val="bottom"/>
          </w:tcPr>
          <w:p w:rsidR="00F67CF2" w:rsidRDefault="00A613D3">
            <w:pPr>
              <w:pStyle w:val="ConsPlusNormal0"/>
            </w:pPr>
            <w:r>
              <w:t>2. Первичная медико-санитарная помощь</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2.1.1. с профилактической и иными целями </w:t>
            </w:r>
            <w:hyperlink w:anchor="P20453" w:tooltip="&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
              <w:r>
                <w:rPr>
                  <w:color w:val="0000FF"/>
                </w:rPr>
                <w:t>&lt;**&gt;</w:t>
              </w:r>
            </w:hyperlink>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0,136</w:t>
            </w:r>
          </w:p>
        </w:tc>
        <w:tc>
          <w:tcPr>
            <w:tcW w:w="1504" w:type="dxa"/>
            <w:vAlign w:val="center"/>
          </w:tcPr>
          <w:p w:rsidR="00F67CF2" w:rsidRDefault="00A613D3">
            <w:pPr>
              <w:pStyle w:val="ConsPlusNormal0"/>
              <w:jc w:val="center"/>
            </w:pPr>
            <w:r>
              <w:t>1186,28</w:t>
            </w:r>
          </w:p>
        </w:tc>
        <w:tc>
          <w:tcPr>
            <w:tcW w:w="1504" w:type="dxa"/>
            <w:vAlign w:val="center"/>
          </w:tcPr>
          <w:p w:rsidR="00F67CF2" w:rsidRDefault="00A613D3">
            <w:pPr>
              <w:pStyle w:val="ConsPlusNormal0"/>
              <w:jc w:val="center"/>
            </w:pPr>
            <w:r>
              <w:t>0,138</w:t>
            </w:r>
          </w:p>
        </w:tc>
        <w:tc>
          <w:tcPr>
            <w:tcW w:w="1504" w:type="dxa"/>
            <w:vAlign w:val="center"/>
          </w:tcPr>
          <w:p w:rsidR="00F67CF2" w:rsidRDefault="00A613D3">
            <w:pPr>
              <w:pStyle w:val="ConsPlusNormal0"/>
              <w:jc w:val="center"/>
            </w:pPr>
            <w:r>
              <w:t>1310,56</w:t>
            </w:r>
          </w:p>
        </w:tc>
        <w:tc>
          <w:tcPr>
            <w:tcW w:w="1504" w:type="dxa"/>
            <w:vAlign w:val="center"/>
          </w:tcPr>
          <w:p w:rsidR="00F67CF2" w:rsidRDefault="00A613D3">
            <w:pPr>
              <w:pStyle w:val="ConsPlusNormal0"/>
              <w:jc w:val="center"/>
            </w:pPr>
            <w:r>
              <w:t>0,139</w:t>
            </w:r>
          </w:p>
        </w:tc>
        <w:tc>
          <w:tcPr>
            <w:tcW w:w="1504" w:type="dxa"/>
            <w:vAlign w:val="center"/>
          </w:tcPr>
          <w:p w:rsidR="00F67CF2" w:rsidRDefault="00A613D3">
            <w:pPr>
              <w:pStyle w:val="ConsPlusNormal0"/>
              <w:jc w:val="center"/>
            </w:pPr>
            <w:r>
              <w:t>1310,56</w:t>
            </w:r>
          </w:p>
        </w:tc>
      </w:tr>
      <w:tr w:rsidR="00F67CF2">
        <w:tc>
          <w:tcPr>
            <w:tcW w:w="3604" w:type="dxa"/>
            <w:vAlign w:val="bottom"/>
          </w:tcPr>
          <w:p w:rsidR="00F67CF2" w:rsidRDefault="00A613D3">
            <w:pPr>
              <w:pStyle w:val="ConsPlusNormal0"/>
            </w:pPr>
            <w:r>
              <w:t>2.1.1.1. в том числе для оказания медицинской помощи больным с ВИЧ-инфекцией</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0,039</w:t>
            </w:r>
          </w:p>
        </w:tc>
        <w:tc>
          <w:tcPr>
            <w:tcW w:w="1504" w:type="dxa"/>
            <w:vAlign w:val="center"/>
          </w:tcPr>
          <w:p w:rsidR="00F67CF2" w:rsidRDefault="00A613D3">
            <w:pPr>
              <w:pStyle w:val="ConsPlusNormal0"/>
              <w:jc w:val="center"/>
            </w:pPr>
            <w:r>
              <w:t>1174,00</w:t>
            </w:r>
          </w:p>
        </w:tc>
        <w:tc>
          <w:tcPr>
            <w:tcW w:w="1504" w:type="dxa"/>
            <w:vAlign w:val="center"/>
          </w:tcPr>
          <w:p w:rsidR="00F67CF2" w:rsidRDefault="00A613D3">
            <w:pPr>
              <w:pStyle w:val="ConsPlusNormal0"/>
              <w:jc w:val="center"/>
            </w:pPr>
            <w:r>
              <w:t>0,040</w:t>
            </w:r>
          </w:p>
        </w:tc>
        <w:tc>
          <w:tcPr>
            <w:tcW w:w="1504" w:type="dxa"/>
            <w:vAlign w:val="center"/>
          </w:tcPr>
          <w:p w:rsidR="00F67CF2" w:rsidRDefault="00A613D3">
            <w:pPr>
              <w:pStyle w:val="ConsPlusNormal0"/>
              <w:jc w:val="center"/>
            </w:pPr>
            <w:r>
              <w:t>1297,00</w:t>
            </w:r>
          </w:p>
        </w:tc>
        <w:tc>
          <w:tcPr>
            <w:tcW w:w="1504" w:type="dxa"/>
            <w:vAlign w:val="center"/>
          </w:tcPr>
          <w:p w:rsidR="00F67CF2" w:rsidRDefault="00A613D3">
            <w:pPr>
              <w:pStyle w:val="ConsPlusNormal0"/>
              <w:jc w:val="center"/>
            </w:pPr>
            <w:r>
              <w:t>0,040</w:t>
            </w:r>
          </w:p>
        </w:tc>
        <w:tc>
          <w:tcPr>
            <w:tcW w:w="1504" w:type="dxa"/>
            <w:vAlign w:val="center"/>
          </w:tcPr>
          <w:p w:rsidR="00F67CF2" w:rsidRDefault="00A613D3">
            <w:pPr>
              <w:pStyle w:val="ConsPlusNormal0"/>
              <w:jc w:val="center"/>
            </w:pPr>
            <w:r>
              <w:t>1297,00</w:t>
            </w:r>
          </w:p>
        </w:tc>
      </w:tr>
      <w:tr w:rsidR="00F67CF2">
        <w:tc>
          <w:tcPr>
            <w:tcW w:w="3604" w:type="dxa"/>
            <w:vAlign w:val="bottom"/>
          </w:tcPr>
          <w:p w:rsidR="00F67CF2" w:rsidRDefault="00A613D3">
            <w:pPr>
              <w:pStyle w:val="ConsPlusNormal0"/>
            </w:pPr>
            <w:r>
              <w:t xml:space="preserve">2.1.2. в связи с заболеваниями - обращений </w:t>
            </w:r>
            <w:hyperlink w:anchor="P20454" w:tooltip="&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
              <w:r>
                <w:rPr>
                  <w:color w:val="0000FF"/>
                </w:rPr>
                <w:t>&lt;***&gt;</w:t>
              </w:r>
            </w:hyperlink>
          </w:p>
        </w:tc>
        <w:tc>
          <w:tcPr>
            <w:tcW w:w="1774" w:type="dxa"/>
            <w:vAlign w:val="center"/>
          </w:tcPr>
          <w:p w:rsidR="00F67CF2" w:rsidRDefault="00A613D3">
            <w:pPr>
              <w:pStyle w:val="ConsPlusNormal0"/>
              <w:jc w:val="center"/>
            </w:pPr>
            <w:r>
              <w:t>обращения</w:t>
            </w:r>
          </w:p>
        </w:tc>
        <w:tc>
          <w:tcPr>
            <w:tcW w:w="1504" w:type="dxa"/>
            <w:vAlign w:val="center"/>
          </w:tcPr>
          <w:p w:rsidR="00F67CF2" w:rsidRDefault="00A613D3">
            <w:pPr>
              <w:pStyle w:val="ConsPlusNormal0"/>
              <w:jc w:val="center"/>
            </w:pPr>
            <w:r>
              <w:t>0,049</w:t>
            </w:r>
          </w:p>
        </w:tc>
        <w:tc>
          <w:tcPr>
            <w:tcW w:w="1504" w:type="dxa"/>
            <w:vAlign w:val="center"/>
          </w:tcPr>
          <w:p w:rsidR="00F67CF2" w:rsidRDefault="00A613D3">
            <w:pPr>
              <w:pStyle w:val="ConsPlusNormal0"/>
              <w:jc w:val="center"/>
            </w:pPr>
            <w:r>
              <w:t>3695,95</w:t>
            </w:r>
          </w:p>
        </w:tc>
        <w:tc>
          <w:tcPr>
            <w:tcW w:w="1504" w:type="dxa"/>
            <w:vAlign w:val="center"/>
          </w:tcPr>
          <w:p w:rsidR="00F67CF2" w:rsidRDefault="00A613D3">
            <w:pPr>
              <w:pStyle w:val="ConsPlusNormal0"/>
              <w:jc w:val="center"/>
            </w:pPr>
            <w:r>
              <w:t>0,050</w:t>
            </w:r>
          </w:p>
        </w:tc>
        <w:tc>
          <w:tcPr>
            <w:tcW w:w="1504" w:type="dxa"/>
            <w:vAlign w:val="center"/>
          </w:tcPr>
          <w:p w:rsidR="00F67CF2" w:rsidRDefault="00A613D3">
            <w:pPr>
              <w:pStyle w:val="ConsPlusNormal0"/>
              <w:jc w:val="center"/>
            </w:pPr>
            <w:r>
              <w:t>4035,38</w:t>
            </w:r>
          </w:p>
        </w:tc>
        <w:tc>
          <w:tcPr>
            <w:tcW w:w="1504" w:type="dxa"/>
            <w:vAlign w:val="center"/>
          </w:tcPr>
          <w:p w:rsidR="00F67CF2" w:rsidRDefault="00A613D3">
            <w:pPr>
              <w:pStyle w:val="ConsPlusNormal0"/>
              <w:jc w:val="center"/>
            </w:pPr>
            <w:r>
              <w:t>0,050</w:t>
            </w:r>
          </w:p>
        </w:tc>
        <w:tc>
          <w:tcPr>
            <w:tcW w:w="1504" w:type="dxa"/>
            <w:vAlign w:val="center"/>
          </w:tcPr>
          <w:p w:rsidR="00F67CF2" w:rsidRDefault="00A613D3">
            <w:pPr>
              <w:pStyle w:val="ConsPlusNormal0"/>
              <w:jc w:val="center"/>
            </w:pPr>
            <w:r>
              <w:t>4035,38</w:t>
            </w:r>
          </w:p>
        </w:tc>
      </w:tr>
      <w:tr w:rsidR="00F67CF2">
        <w:tc>
          <w:tcPr>
            <w:tcW w:w="3604" w:type="dxa"/>
            <w:vAlign w:val="bottom"/>
          </w:tcPr>
          <w:p w:rsidR="00F67CF2" w:rsidRDefault="00A613D3">
            <w:pPr>
              <w:pStyle w:val="ConsPlusNormal0"/>
            </w:pPr>
            <w:r>
              <w:t>2.1.2.1. в том числе для оказания медицинской помощи больным с ВИЧ-инфекцией</w:t>
            </w:r>
          </w:p>
        </w:tc>
        <w:tc>
          <w:tcPr>
            <w:tcW w:w="1774" w:type="dxa"/>
            <w:vAlign w:val="center"/>
          </w:tcPr>
          <w:p w:rsidR="00F67CF2" w:rsidRDefault="00A613D3">
            <w:pPr>
              <w:pStyle w:val="ConsPlusNormal0"/>
              <w:jc w:val="center"/>
            </w:pPr>
            <w:r>
              <w:t>обращения</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3993,00</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4415,00</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4415,00</w:t>
            </w:r>
          </w:p>
        </w:tc>
      </w:tr>
      <w:tr w:rsidR="00F67CF2">
        <w:tc>
          <w:tcPr>
            <w:tcW w:w="3604" w:type="dxa"/>
            <w:vAlign w:val="bottom"/>
          </w:tcPr>
          <w:p w:rsidR="00F67CF2" w:rsidRDefault="00A613D3">
            <w:pPr>
              <w:pStyle w:val="ConsPlusNormal0"/>
            </w:pPr>
            <w:r>
              <w:lastRenderedPageBreak/>
              <w:t xml:space="preserve">2.2. В условиях дневных стационаров </w:t>
            </w:r>
            <w:hyperlink w:anchor="P20455" w:tooltip="&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6 - 2028">
              <w:r>
                <w:rPr>
                  <w:color w:val="0000FF"/>
                </w:rPr>
                <w:t>&lt;****&gt;</w:t>
              </w:r>
            </w:hyperlink>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0,00273</w:t>
            </w:r>
          </w:p>
        </w:tc>
        <w:tc>
          <w:tcPr>
            <w:tcW w:w="1504" w:type="dxa"/>
            <w:vAlign w:val="center"/>
          </w:tcPr>
          <w:p w:rsidR="00F67CF2" w:rsidRDefault="00A613D3">
            <w:pPr>
              <w:pStyle w:val="ConsPlusNormal0"/>
              <w:jc w:val="center"/>
            </w:pPr>
            <w:r>
              <w:t>37757,49</w:t>
            </w:r>
          </w:p>
        </w:tc>
        <w:tc>
          <w:tcPr>
            <w:tcW w:w="1504" w:type="dxa"/>
            <w:vAlign w:val="center"/>
          </w:tcPr>
          <w:p w:rsidR="00F67CF2" w:rsidRDefault="00A613D3">
            <w:pPr>
              <w:pStyle w:val="ConsPlusNormal0"/>
              <w:jc w:val="center"/>
            </w:pPr>
            <w:r>
              <w:t>0,00276</w:t>
            </w:r>
          </w:p>
        </w:tc>
        <w:tc>
          <w:tcPr>
            <w:tcW w:w="1504" w:type="dxa"/>
            <w:vAlign w:val="center"/>
          </w:tcPr>
          <w:p w:rsidR="00F67CF2" w:rsidRDefault="00A613D3">
            <w:pPr>
              <w:pStyle w:val="ConsPlusNormal0"/>
              <w:jc w:val="center"/>
            </w:pPr>
            <w:r>
              <w:t>41741,31</w:t>
            </w:r>
          </w:p>
        </w:tc>
        <w:tc>
          <w:tcPr>
            <w:tcW w:w="1504" w:type="dxa"/>
            <w:vAlign w:val="center"/>
          </w:tcPr>
          <w:p w:rsidR="00F67CF2" w:rsidRDefault="00A613D3">
            <w:pPr>
              <w:pStyle w:val="ConsPlusNormal0"/>
              <w:jc w:val="center"/>
            </w:pPr>
            <w:r>
              <w:t>0,00279</w:t>
            </w:r>
          </w:p>
        </w:tc>
        <w:tc>
          <w:tcPr>
            <w:tcW w:w="1504" w:type="dxa"/>
            <w:vAlign w:val="center"/>
          </w:tcPr>
          <w:p w:rsidR="00F67CF2" w:rsidRDefault="00A613D3">
            <w:pPr>
              <w:pStyle w:val="ConsPlusNormal0"/>
              <w:jc w:val="center"/>
            </w:pPr>
            <w:r>
              <w:t>41741,31</w:t>
            </w:r>
          </w:p>
        </w:tc>
      </w:tr>
      <w:tr w:rsidR="00F67CF2">
        <w:tc>
          <w:tcPr>
            <w:tcW w:w="3604" w:type="dxa"/>
            <w:vAlign w:val="bottom"/>
          </w:tcPr>
          <w:p w:rsidR="00F67CF2" w:rsidRDefault="00A613D3">
            <w:pPr>
              <w:pStyle w:val="ConsPlusNormal0"/>
            </w:pPr>
            <w:r>
              <w:t>2.2.1. в том числе для оказания медицинской помощи больным с ВИЧ-инфекцией</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0,00072</w:t>
            </w:r>
          </w:p>
        </w:tc>
        <w:tc>
          <w:tcPr>
            <w:tcW w:w="1504" w:type="dxa"/>
            <w:vAlign w:val="center"/>
          </w:tcPr>
          <w:p w:rsidR="00F67CF2" w:rsidRDefault="00A613D3">
            <w:pPr>
              <w:pStyle w:val="ConsPlusNormal0"/>
              <w:jc w:val="center"/>
            </w:pPr>
            <w:r>
              <w:t>31822,00</w:t>
            </w:r>
          </w:p>
        </w:tc>
        <w:tc>
          <w:tcPr>
            <w:tcW w:w="1504" w:type="dxa"/>
            <w:vAlign w:val="center"/>
          </w:tcPr>
          <w:p w:rsidR="00F67CF2" w:rsidRDefault="00A613D3">
            <w:pPr>
              <w:pStyle w:val="ConsPlusNormal0"/>
              <w:jc w:val="center"/>
            </w:pPr>
            <w:r>
              <w:t>0,00072</w:t>
            </w:r>
          </w:p>
        </w:tc>
        <w:tc>
          <w:tcPr>
            <w:tcW w:w="1504" w:type="dxa"/>
            <w:vAlign w:val="center"/>
          </w:tcPr>
          <w:p w:rsidR="00F67CF2" w:rsidRDefault="00A613D3">
            <w:pPr>
              <w:pStyle w:val="ConsPlusNormal0"/>
              <w:jc w:val="center"/>
            </w:pPr>
            <w:r>
              <w:t>35174,00</w:t>
            </w:r>
          </w:p>
        </w:tc>
        <w:tc>
          <w:tcPr>
            <w:tcW w:w="1504" w:type="dxa"/>
            <w:vAlign w:val="center"/>
          </w:tcPr>
          <w:p w:rsidR="00F67CF2" w:rsidRDefault="00A613D3">
            <w:pPr>
              <w:pStyle w:val="ConsPlusNormal0"/>
              <w:jc w:val="center"/>
            </w:pPr>
            <w:r>
              <w:t>0,00072</w:t>
            </w:r>
          </w:p>
        </w:tc>
        <w:tc>
          <w:tcPr>
            <w:tcW w:w="1504" w:type="dxa"/>
            <w:vAlign w:val="center"/>
          </w:tcPr>
          <w:p w:rsidR="00F67CF2" w:rsidRDefault="00A613D3">
            <w:pPr>
              <w:pStyle w:val="ConsPlusNormal0"/>
              <w:jc w:val="center"/>
            </w:pPr>
            <w:r>
              <w:t>35174,00</w:t>
            </w:r>
          </w:p>
        </w:tc>
      </w:tr>
      <w:tr w:rsidR="00F67CF2">
        <w:tc>
          <w:tcPr>
            <w:tcW w:w="3604" w:type="dxa"/>
            <w:vAlign w:val="bottom"/>
          </w:tcPr>
          <w:p w:rsidR="00F67CF2" w:rsidRDefault="00A613D3">
            <w:pPr>
              <w:pStyle w:val="ConsPlusNormal0"/>
            </w:pPr>
            <w:r>
              <w:t>3. Специализированная, в том числе высокотехнологичная, медицинская помощь</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3.1. В условиях круглосуточного стационара</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0,0095</w:t>
            </w:r>
          </w:p>
        </w:tc>
        <w:tc>
          <w:tcPr>
            <w:tcW w:w="1504" w:type="dxa"/>
            <w:vAlign w:val="center"/>
          </w:tcPr>
          <w:p w:rsidR="00F67CF2" w:rsidRDefault="00A613D3">
            <w:pPr>
              <w:pStyle w:val="ConsPlusNormal0"/>
              <w:jc w:val="center"/>
            </w:pPr>
            <w:r>
              <w:t>217152,53</w:t>
            </w:r>
          </w:p>
        </w:tc>
        <w:tc>
          <w:tcPr>
            <w:tcW w:w="1504" w:type="dxa"/>
            <w:vAlign w:val="center"/>
          </w:tcPr>
          <w:p w:rsidR="00F67CF2" w:rsidRDefault="00A613D3">
            <w:pPr>
              <w:pStyle w:val="ConsPlusNormal0"/>
              <w:jc w:val="center"/>
            </w:pPr>
            <w:r>
              <w:t>0,0096</w:t>
            </w:r>
          </w:p>
        </w:tc>
        <w:tc>
          <w:tcPr>
            <w:tcW w:w="1504" w:type="dxa"/>
            <w:vAlign w:val="center"/>
          </w:tcPr>
          <w:p w:rsidR="00F67CF2" w:rsidRDefault="00A613D3">
            <w:pPr>
              <w:pStyle w:val="ConsPlusNormal0"/>
              <w:jc w:val="center"/>
            </w:pPr>
            <w:r>
              <w:t>240101,37</w:t>
            </w:r>
          </w:p>
        </w:tc>
        <w:tc>
          <w:tcPr>
            <w:tcW w:w="1504" w:type="dxa"/>
            <w:vAlign w:val="center"/>
          </w:tcPr>
          <w:p w:rsidR="00F67CF2" w:rsidRDefault="00A613D3">
            <w:pPr>
              <w:pStyle w:val="ConsPlusNormal0"/>
              <w:jc w:val="center"/>
            </w:pPr>
            <w:r>
              <w:t>0,0097</w:t>
            </w:r>
          </w:p>
        </w:tc>
        <w:tc>
          <w:tcPr>
            <w:tcW w:w="1504" w:type="dxa"/>
            <w:vAlign w:val="center"/>
          </w:tcPr>
          <w:p w:rsidR="00F67CF2" w:rsidRDefault="00A613D3">
            <w:pPr>
              <w:pStyle w:val="ConsPlusNormal0"/>
              <w:jc w:val="center"/>
            </w:pPr>
            <w:r>
              <w:t>240101,37</w:t>
            </w:r>
          </w:p>
        </w:tc>
      </w:tr>
      <w:tr w:rsidR="00F67CF2">
        <w:tc>
          <w:tcPr>
            <w:tcW w:w="14402" w:type="dxa"/>
            <w:gridSpan w:val="8"/>
            <w:vAlign w:val="center"/>
          </w:tcPr>
          <w:p w:rsidR="00F67CF2" w:rsidRDefault="00A613D3">
            <w:pPr>
              <w:pStyle w:val="ConsPlusNormal0"/>
              <w:jc w:val="center"/>
            </w:pPr>
            <w:r>
              <w:t>2. В рамках программы обязательного медицинского страхования</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1774" w:type="dxa"/>
            <w:vAlign w:val="center"/>
          </w:tcPr>
          <w:p w:rsidR="00F67CF2" w:rsidRDefault="00A613D3">
            <w:pPr>
              <w:pStyle w:val="ConsPlusNormal0"/>
              <w:jc w:val="center"/>
            </w:pPr>
            <w:r>
              <w:t>вызов</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9692,98</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10397,66</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11096,64</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 В амбулаторных условиях: в том числе</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2.1.1. посещения в рамках проведения профилактических медицинских осмотров</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3464,36</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5317,04</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5669,19</w:t>
            </w:r>
          </w:p>
        </w:tc>
      </w:tr>
      <w:tr w:rsidR="00F67CF2">
        <w:tc>
          <w:tcPr>
            <w:tcW w:w="3604" w:type="dxa"/>
          </w:tcPr>
          <w:p w:rsidR="00F67CF2" w:rsidRDefault="00A613D3">
            <w:pPr>
              <w:pStyle w:val="ConsPlusNormal0"/>
            </w:pPr>
            <w:r>
              <w:t xml:space="preserve">2.1.2. посещения в рамках проведения диспансеризации </w:t>
            </w:r>
            <w:hyperlink w:anchor="P20458" w:tooltip="&lt;*******&gt; Нормативы объема медицинской помощи и финансовых затрат включают в себя в том числе объем диспансеризации (не менее 0,000084 комплексных посещений стоимостью 10773,96 руб. за единицу объема) и диспансерного наблюдения детей (не менее 0,000100 комплек">
              <w:r>
                <w:rPr>
                  <w:color w:val="0000FF"/>
                </w:rPr>
                <w:t>&lt;*******&gt;</w:t>
              </w:r>
            </w:hyperlink>
            <w:r>
              <w:t xml:space="preserve"> - всего,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3406,44</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6359,62</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6780,94</w:t>
            </w:r>
          </w:p>
        </w:tc>
      </w:tr>
      <w:tr w:rsidR="00F67CF2">
        <w:tc>
          <w:tcPr>
            <w:tcW w:w="3604" w:type="dxa"/>
            <w:vAlign w:val="bottom"/>
          </w:tcPr>
          <w:p w:rsidR="00F67CF2" w:rsidRDefault="00A613D3">
            <w:pPr>
              <w:pStyle w:val="ConsPlusNormal0"/>
            </w:pPr>
            <w:r>
              <w:lastRenderedPageBreak/>
              <w:t>2.1.2.1. для проведения углубленной диспансеризации</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1582,07</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4784,54</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5101,53</w:t>
            </w:r>
          </w:p>
        </w:tc>
      </w:tr>
      <w:tr w:rsidR="00F67CF2">
        <w:tc>
          <w:tcPr>
            <w:tcW w:w="3604" w:type="dxa"/>
            <w:vAlign w:val="bottom"/>
          </w:tcPr>
          <w:p w:rsidR="00F67CF2" w:rsidRDefault="00A613D3">
            <w:pPr>
              <w:pStyle w:val="ConsPlusNormal0"/>
            </w:pPr>
            <w:r>
              <w:t>2.1.3. для проведения диспансеризации для оценки репродуктивного здоровья женщин и мужчин (сумма строк),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0,145709</w:t>
            </w:r>
          </w:p>
        </w:tc>
        <w:tc>
          <w:tcPr>
            <w:tcW w:w="1504" w:type="dxa"/>
            <w:vAlign w:val="center"/>
          </w:tcPr>
          <w:p w:rsidR="00F67CF2" w:rsidRDefault="00A613D3">
            <w:pPr>
              <w:pStyle w:val="ConsPlusNormal0"/>
              <w:jc w:val="center"/>
            </w:pPr>
            <w:r>
              <w:t>2626,81</w:t>
            </w:r>
          </w:p>
        </w:tc>
        <w:tc>
          <w:tcPr>
            <w:tcW w:w="1504" w:type="dxa"/>
            <w:vAlign w:val="center"/>
          </w:tcPr>
          <w:p w:rsidR="00F67CF2" w:rsidRDefault="00A613D3">
            <w:pPr>
              <w:pStyle w:val="ConsPlusNormal0"/>
              <w:jc w:val="center"/>
            </w:pPr>
            <w:r>
              <w:t>0,158198</w:t>
            </w:r>
          </w:p>
        </w:tc>
        <w:tc>
          <w:tcPr>
            <w:tcW w:w="1504" w:type="dxa"/>
            <w:vAlign w:val="center"/>
          </w:tcPr>
          <w:p w:rsidR="00F67CF2" w:rsidRDefault="00A613D3">
            <w:pPr>
              <w:pStyle w:val="ConsPlusNormal0"/>
              <w:jc w:val="center"/>
            </w:pPr>
            <w:r>
              <w:t>3939,22</w:t>
            </w:r>
          </w:p>
        </w:tc>
        <w:tc>
          <w:tcPr>
            <w:tcW w:w="1504" w:type="dxa"/>
            <w:vAlign w:val="center"/>
          </w:tcPr>
          <w:p w:rsidR="00F67CF2" w:rsidRDefault="00A613D3">
            <w:pPr>
              <w:pStyle w:val="ConsPlusNormal0"/>
              <w:jc w:val="center"/>
            </w:pPr>
            <w:r>
              <w:t>0,170687</w:t>
            </w:r>
          </w:p>
        </w:tc>
        <w:tc>
          <w:tcPr>
            <w:tcW w:w="1504" w:type="dxa"/>
            <w:vAlign w:val="center"/>
          </w:tcPr>
          <w:p w:rsidR="00F67CF2" w:rsidRDefault="00A613D3">
            <w:pPr>
              <w:pStyle w:val="ConsPlusNormal0"/>
              <w:jc w:val="center"/>
            </w:pPr>
            <w:r>
              <w:t>4200,15</w:t>
            </w:r>
          </w:p>
        </w:tc>
      </w:tr>
      <w:tr w:rsidR="00F67CF2">
        <w:tc>
          <w:tcPr>
            <w:tcW w:w="3604" w:type="dxa"/>
            <w:vAlign w:val="center"/>
          </w:tcPr>
          <w:p w:rsidR="00F67CF2" w:rsidRDefault="00A613D3">
            <w:pPr>
              <w:pStyle w:val="ConsPlusNormal0"/>
            </w:pPr>
            <w:r>
              <w:t>2.1.3.1. женщины</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0,074587</w:t>
            </w:r>
          </w:p>
        </w:tc>
        <w:tc>
          <w:tcPr>
            <w:tcW w:w="1504" w:type="dxa"/>
            <w:vAlign w:val="center"/>
          </w:tcPr>
          <w:p w:rsidR="00F67CF2" w:rsidRDefault="00A613D3">
            <w:pPr>
              <w:pStyle w:val="ConsPlusNormal0"/>
              <w:jc w:val="center"/>
            </w:pPr>
            <w:r>
              <w:t>4164,27</w:t>
            </w:r>
          </w:p>
        </w:tc>
        <w:tc>
          <w:tcPr>
            <w:tcW w:w="1504" w:type="dxa"/>
            <w:vAlign w:val="center"/>
          </w:tcPr>
          <w:p w:rsidR="00F67CF2" w:rsidRDefault="00A613D3">
            <w:pPr>
              <w:pStyle w:val="ConsPlusNormal0"/>
              <w:jc w:val="center"/>
            </w:pPr>
            <w:r>
              <w:t>0,080980</w:t>
            </w:r>
          </w:p>
        </w:tc>
        <w:tc>
          <w:tcPr>
            <w:tcW w:w="1504" w:type="dxa"/>
            <w:vAlign w:val="center"/>
          </w:tcPr>
          <w:p w:rsidR="00F67CF2" w:rsidRDefault="00A613D3">
            <w:pPr>
              <w:pStyle w:val="ConsPlusNormal0"/>
              <w:jc w:val="center"/>
            </w:pPr>
            <w:r>
              <w:t>6220,69</w:t>
            </w:r>
          </w:p>
        </w:tc>
        <w:tc>
          <w:tcPr>
            <w:tcW w:w="1504" w:type="dxa"/>
            <w:vAlign w:val="center"/>
          </w:tcPr>
          <w:p w:rsidR="00F67CF2" w:rsidRDefault="00A613D3">
            <w:pPr>
              <w:pStyle w:val="ConsPlusNormal0"/>
              <w:jc w:val="center"/>
            </w:pPr>
            <w:r>
              <w:t>0,087373</w:t>
            </w:r>
          </w:p>
        </w:tc>
        <w:tc>
          <w:tcPr>
            <w:tcW w:w="1504" w:type="dxa"/>
            <w:vAlign w:val="center"/>
          </w:tcPr>
          <w:p w:rsidR="00F67CF2" w:rsidRDefault="00A613D3">
            <w:pPr>
              <w:pStyle w:val="ConsPlusNormal0"/>
              <w:jc w:val="center"/>
            </w:pPr>
            <w:r>
              <w:t>6632,71</w:t>
            </w:r>
          </w:p>
        </w:tc>
      </w:tr>
      <w:tr w:rsidR="00F67CF2">
        <w:tc>
          <w:tcPr>
            <w:tcW w:w="3604" w:type="dxa"/>
            <w:vAlign w:val="center"/>
          </w:tcPr>
          <w:p w:rsidR="00F67CF2" w:rsidRDefault="00A613D3">
            <w:pPr>
              <w:pStyle w:val="ConsPlusNormal0"/>
            </w:pPr>
            <w:r>
              <w:t>2.1.3.2. мужчины</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0,071122</w:t>
            </w:r>
          </w:p>
        </w:tc>
        <w:tc>
          <w:tcPr>
            <w:tcW w:w="1504" w:type="dxa"/>
            <w:vAlign w:val="center"/>
          </w:tcPr>
          <w:p w:rsidR="00F67CF2" w:rsidRDefault="00A613D3">
            <w:pPr>
              <w:pStyle w:val="ConsPlusNormal0"/>
              <w:jc w:val="center"/>
            </w:pPr>
            <w:r>
              <w:t>1014,47</w:t>
            </w:r>
          </w:p>
        </w:tc>
        <w:tc>
          <w:tcPr>
            <w:tcW w:w="1504" w:type="dxa"/>
            <w:vAlign w:val="center"/>
          </w:tcPr>
          <w:p w:rsidR="00F67CF2" w:rsidRDefault="00A613D3">
            <w:pPr>
              <w:pStyle w:val="ConsPlusNormal0"/>
              <w:jc w:val="center"/>
            </w:pPr>
            <w:r>
              <w:t>0,077218</w:t>
            </w:r>
          </w:p>
        </w:tc>
        <w:tc>
          <w:tcPr>
            <w:tcW w:w="1504" w:type="dxa"/>
            <w:vAlign w:val="center"/>
          </w:tcPr>
          <w:p w:rsidR="00F67CF2" w:rsidRDefault="00A613D3">
            <w:pPr>
              <w:pStyle w:val="ConsPlusNormal0"/>
              <w:jc w:val="center"/>
            </w:pPr>
            <w:r>
              <w:t>1546,76</w:t>
            </w:r>
          </w:p>
        </w:tc>
        <w:tc>
          <w:tcPr>
            <w:tcW w:w="1504" w:type="dxa"/>
            <w:vAlign w:val="center"/>
          </w:tcPr>
          <w:p w:rsidR="00F67CF2" w:rsidRDefault="00A613D3">
            <w:pPr>
              <w:pStyle w:val="ConsPlusNormal0"/>
              <w:jc w:val="center"/>
            </w:pPr>
            <w:r>
              <w:t>0,083314</w:t>
            </w:r>
          </w:p>
        </w:tc>
        <w:tc>
          <w:tcPr>
            <w:tcW w:w="1504" w:type="dxa"/>
            <w:vAlign w:val="center"/>
          </w:tcPr>
          <w:p w:rsidR="00F67CF2" w:rsidRDefault="00A613D3">
            <w:pPr>
              <w:pStyle w:val="ConsPlusNormal0"/>
              <w:jc w:val="center"/>
            </w:pPr>
            <w:r>
              <w:t>1649,20</w:t>
            </w:r>
          </w:p>
        </w:tc>
      </w:tr>
      <w:tr w:rsidR="00F67CF2">
        <w:tc>
          <w:tcPr>
            <w:tcW w:w="3604" w:type="dxa"/>
            <w:vAlign w:val="bottom"/>
          </w:tcPr>
          <w:p w:rsidR="00F67CF2" w:rsidRDefault="00A613D3">
            <w:pPr>
              <w:pStyle w:val="ConsPlusNormal0"/>
            </w:pPr>
            <w:r>
              <w:t>2.1.4. посещения с иными целями</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4,316975</w:t>
            </w:r>
          </w:p>
        </w:tc>
        <w:tc>
          <w:tcPr>
            <w:tcW w:w="1504" w:type="dxa"/>
            <w:vAlign w:val="center"/>
          </w:tcPr>
          <w:p w:rsidR="00F67CF2" w:rsidRDefault="00A613D3">
            <w:pPr>
              <w:pStyle w:val="ConsPlusNormal0"/>
              <w:jc w:val="center"/>
            </w:pPr>
            <w:r>
              <w:t>1019,13</w:t>
            </w:r>
          </w:p>
        </w:tc>
        <w:tc>
          <w:tcPr>
            <w:tcW w:w="1504" w:type="dxa"/>
            <w:vAlign w:val="center"/>
          </w:tcPr>
          <w:p w:rsidR="00F67CF2" w:rsidRDefault="00A613D3">
            <w:pPr>
              <w:pStyle w:val="ConsPlusNormal0"/>
              <w:jc w:val="center"/>
            </w:pPr>
            <w:r>
              <w:t>2,916702</w:t>
            </w:r>
          </w:p>
        </w:tc>
        <w:tc>
          <w:tcPr>
            <w:tcW w:w="1504" w:type="dxa"/>
            <w:vAlign w:val="center"/>
          </w:tcPr>
          <w:p w:rsidR="00F67CF2" w:rsidRDefault="00A613D3">
            <w:pPr>
              <w:pStyle w:val="ConsPlusNormal0"/>
              <w:jc w:val="center"/>
            </w:pPr>
            <w:r>
              <w:t>895,72</w:t>
            </w:r>
          </w:p>
        </w:tc>
        <w:tc>
          <w:tcPr>
            <w:tcW w:w="1504" w:type="dxa"/>
            <w:vAlign w:val="center"/>
          </w:tcPr>
          <w:p w:rsidR="00F67CF2" w:rsidRDefault="00A613D3">
            <w:pPr>
              <w:pStyle w:val="ConsPlusNormal0"/>
              <w:jc w:val="center"/>
            </w:pPr>
            <w:r>
              <w:t>2,932145</w:t>
            </w:r>
          </w:p>
        </w:tc>
        <w:tc>
          <w:tcPr>
            <w:tcW w:w="1504" w:type="dxa"/>
            <w:vAlign w:val="center"/>
          </w:tcPr>
          <w:p w:rsidR="00F67CF2" w:rsidRDefault="00A613D3">
            <w:pPr>
              <w:pStyle w:val="ConsPlusNormal0"/>
              <w:jc w:val="center"/>
            </w:pPr>
            <w:r>
              <w:t>951,71</w:t>
            </w:r>
          </w:p>
        </w:tc>
      </w:tr>
      <w:tr w:rsidR="00F67CF2">
        <w:tc>
          <w:tcPr>
            <w:tcW w:w="3604" w:type="dxa"/>
            <w:vAlign w:val="bottom"/>
          </w:tcPr>
          <w:p w:rsidR="00F67CF2" w:rsidRDefault="00A613D3">
            <w:pPr>
              <w:pStyle w:val="ConsPlusNormal0"/>
            </w:pPr>
            <w:r>
              <w:t>2.1.5. посещения в неотложной форме</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1996,79</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2139,51</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2281,28</w:t>
            </w:r>
          </w:p>
        </w:tc>
      </w:tr>
      <w:tr w:rsidR="00F67CF2">
        <w:tc>
          <w:tcPr>
            <w:tcW w:w="3604" w:type="dxa"/>
            <w:vAlign w:val="bottom"/>
          </w:tcPr>
          <w:p w:rsidR="00F67CF2" w:rsidRDefault="00A613D3">
            <w:pPr>
              <w:pStyle w:val="ConsPlusNormal0"/>
            </w:pPr>
            <w:r>
              <w:t xml:space="preserve">2.1.6. обращения в связи с заболеваниями </w:t>
            </w:r>
            <w:hyperlink w:anchor="P20454" w:tooltip="&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
              <w:r>
                <w:rPr>
                  <w:color w:val="0000FF"/>
                </w:rPr>
                <w:t>&lt;***&gt;</w:t>
              </w:r>
            </w:hyperlink>
            <w:r>
              <w:t xml:space="preserve"> - всего, из них</w:t>
            </w:r>
          </w:p>
        </w:tc>
        <w:tc>
          <w:tcPr>
            <w:tcW w:w="1774" w:type="dxa"/>
            <w:vAlign w:val="center"/>
          </w:tcPr>
          <w:p w:rsidR="00F67CF2" w:rsidRDefault="00A613D3">
            <w:pPr>
              <w:pStyle w:val="ConsPlusNormal0"/>
              <w:jc w:val="center"/>
            </w:pPr>
            <w:r>
              <w:t>обращения</w:t>
            </w:r>
          </w:p>
        </w:tc>
        <w:tc>
          <w:tcPr>
            <w:tcW w:w="1504" w:type="dxa"/>
            <w:vAlign w:val="center"/>
          </w:tcPr>
          <w:p w:rsidR="00F67CF2" w:rsidRDefault="00A613D3">
            <w:pPr>
              <w:pStyle w:val="ConsPlusNormal0"/>
              <w:jc w:val="center"/>
            </w:pPr>
            <w:r>
              <w:t>1,351969</w:t>
            </w:r>
          </w:p>
        </w:tc>
        <w:tc>
          <w:tcPr>
            <w:tcW w:w="1504" w:type="dxa"/>
            <w:vAlign w:val="center"/>
          </w:tcPr>
          <w:p w:rsidR="00F67CF2" w:rsidRDefault="00A613D3">
            <w:pPr>
              <w:pStyle w:val="ConsPlusNormal0"/>
              <w:jc w:val="center"/>
            </w:pPr>
            <w:r>
              <w:t>3914,16</w:t>
            </w:r>
          </w:p>
        </w:tc>
        <w:tc>
          <w:tcPr>
            <w:tcW w:w="1504" w:type="dxa"/>
            <w:vAlign w:val="center"/>
          </w:tcPr>
          <w:p w:rsidR="00F67CF2" w:rsidRDefault="00A613D3">
            <w:pPr>
              <w:pStyle w:val="ConsPlusNormal0"/>
              <w:jc w:val="center"/>
            </w:pPr>
            <w:r>
              <w:t>1,351969</w:t>
            </w:r>
          </w:p>
        </w:tc>
        <w:tc>
          <w:tcPr>
            <w:tcW w:w="1504" w:type="dxa"/>
            <w:vAlign w:val="center"/>
          </w:tcPr>
          <w:p w:rsidR="00F67CF2" w:rsidRDefault="00A613D3">
            <w:pPr>
              <w:pStyle w:val="ConsPlusNormal0"/>
              <w:jc w:val="center"/>
            </w:pPr>
            <w:r>
              <w:t>4191,47</w:t>
            </w:r>
          </w:p>
        </w:tc>
        <w:tc>
          <w:tcPr>
            <w:tcW w:w="1504" w:type="dxa"/>
            <w:vAlign w:val="center"/>
          </w:tcPr>
          <w:p w:rsidR="00F67CF2" w:rsidRDefault="00A613D3">
            <w:pPr>
              <w:pStyle w:val="ConsPlusNormal0"/>
              <w:jc w:val="center"/>
            </w:pPr>
            <w:r>
              <w:t>1,351969</w:t>
            </w:r>
          </w:p>
        </w:tc>
        <w:tc>
          <w:tcPr>
            <w:tcW w:w="1504" w:type="dxa"/>
            <w:vAlign w:val="center"/>
          </w:tcPr>
          <w:p w:rsidR="00F67CF2" w:rsidRDefault="00A613D3">
            <w:pPr>
              <w:pStyle w:val="ConsPlusNormal0"/>
              <w:jc w:val="center"/>
            </w:pPr>
            <w:r>
              <w:t>4466,54</w:t>
            </w:r>
          </w:p>
        </w:tc>
      </w:tr>
      <w:tr w:rsidR="00F67CF2">
        <w:tc>
          <w:tcPr>
            <w:tcW w:w="3604" w:type="dxa"/>
            <w:vAlign w:val="bottom"/>
          </w:tcPr>
          <w:p w:rsidR="00F67CF2" w:rsidRDefault="00A613D3">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Pr>
          <w:p w:rsidR="00F67CF2" w:rsidRDefault="00A613D3">
            <w:pPr>
              <w:pStyle w:val="ConsPlusNormal0"/>
              <w:jc w:val="center"/>
            </w:pPr>
            <w:r>
              <w:t>консультация</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721,98</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773,67</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824,98</w:t>
            </w:r>
          </w:p>
        </w:tc>
      </w:tr>
      <w:tr w:rsidR="00F67CF2">
        <w:tc>
          <w:tcPr>
            <w:tcW w:w="3604" w:type="dxa"/>
            <w:vAlign w:val="bottom"/>
          </w:tcPr>
          <w:p w:rsidR="00F67CF2" w:rsidRDefault="00A613D3">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Pr>
          <w:p w:rsidR="00F67CF2" w:rsidRDefault="00A613D3">
            <w:pPr>
              <w:pStyle w:val="ConsPlusNormal0"/>
              <w:jc w:val="center"/>
            </w:pPr>
            <w:r>
              <w:t>консультация</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639,12</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684,92</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730,34</w:t>
            </w:r>
          </w:p>
        </w:tc>
      </w:tr>
      <w:tr w:rsidR="00F67CF2">
        <w:tc>
          <w:tcPr>
            <w:tcW w:w="3604" w:type="dxa"/>
            <w:vAlign w:val="bottom"/>
          </w:tcPr>
          <w:p w:rsidR="00F67CF2" w:rsidRDefault="00A613D3">
            <w:pPr>
              <w:pStyle w:val="ConsPlusNormal0"/>
            </w:pPr>
            <w:r>
              <w:lastRenderedPageBreak/>
              <w:t>2.1.7. проведение отдельных диагностических (лабораторных) исследований:</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0,303832</w:t>
            </w:r>
          </w:p>
        </w:tc>
        <w:tc>
          <w:tcPr>
            <w:tcW w:w="1504" w:type="dxa"/>
            <w:vAlign w:val="center"/>
          </w:tcPr>
          <w:p w:rsidR="00F67CF2" w:rsidRDefault="00A613D3">
            <w:pPr>
              <w:pStyle w:val="ConsPlusNormal0"/>
              <w:jc w:val="center"/>
            </w:pPr>
            <w:r>
              <w:t>4378,02</w:t>
            </w:r>
          </w:p>
        </w:tc>
        <w:tc>
          <w:tcPr>
            <w:tcW w:w="1504" w:type="dxa"/>
            <w:vAlign w:val="center"/>
          </w:tcPr>
          <w:p w:rsidR="00F67CF2" w:rsidRDefault="00A613D3">
            <w:pPr>
              <w:pStyle w:val="ConsPlusNormal0"/>
              <w:jc w:val="center"/>
            </w:pPr>
            <w:r>
              <w:t>0,274786</w:t>
            </w:r>
          </w:p>
        </w:tc>
        <w:tc>
          <w:tcPr>
            <w:tcW w:w="1504" w:type="dxa"/>
            <w:vAlign w:val="center"/>
          </w:tcPr>
          <w:p w:rsidR="00F67CF2" w:rsidRDefault="00A613D3">
            <w:pPr>
              <w:pStyle w:val="ConsPlusNormal0"/>
              <w:jc w:val="center"/>
            </w:pPr>
            <w:r>
              <w:t>4678,68</w:t>
            </w:r>
          </w:p>
        </w:tc>
        <w:tc>
          <w:tcPr>
            <w:tcW w:w="1504" w:type="dxa"/>
            <w:vAlign w:val="center"/>
          </w:tcPr>
          <w:p w:rsidR="00F67CF2" w:rsidRDefault="00A613D3">
            <w:pPr>
              <w:pStyle w:val="ConsPlusNormal0"/>
              <w:jc w:val="center"/>
            </w:pPr>
            <w:r>
              <w:t>0,275063</w:t>
            </w:r>
          </w:p>
        </w:tc>
        <w:tc>
          <w:tcPr>
            <w:tcW w:w="1504" w:type="dxa"/>
            <w:vAlign w:val="center"/>
          </w:tcPr>
          <w:p w:rsidR="00F67CF2" w:rsidRDefault="00A613D3">
            <w:pPr>
              <w:pStyle w:val="ConsPlusNormal0"/>
              <w:jc w:val="center"/>
            </w:pPr>
            <w:r>
              <w:t>4997,95</w:t>
            </w:r>
          </w:p>
        </w:tc>
      </w:tr>
      <w:tr w:rsidR="00F67CF2">
        <w:tc>
          <w:tcPr>
            <w:tcW w:w="3604" w:type="dxa"/>
            <w:vAlign w:val="bottom"/>
          </w:tcPr>
          <w:p w:rsidR="00F67CF2" w:rsidRDefault="00A613D3">
            <w:pPr>
              <w:pStyle w:val="ConsPlusNormal0"/>
            </w:pPr>
            <w:r>
              <w:t>2.1.7.1. компьютерная томография</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0,091722</w:t>
            </w:r>
          </w:p>
        </w:tc>
        <w:tc>
          <w:tcPr>
            <w:tcW w:w="1504" w:type="dxa"/>
            <w:vAlign w:val="center"/>
          </w:tcPr>
          <w:p w:rsidR="00F67CF2" w:rsidRDefault="00A613D3">
            <w:pPr>
              <w:pStyle w:val="ConsPlusNormal0"/>
              <w:jc w:val="center"/>
            </w:pPr>
            <w:r>
              <w:t>5487,33</w:t>
            </w:r>
          </w:p>
        </w:tc>
        <w:tc>
          <w:tcPr>
            <w:tcW w:w="1504" w:type="dxa"/>
            <w:vAlign w:val="center"/>
          </w:tcPr>
          <w:p w:rsidR="00F67CF2" w:rsidRDefault="00A613D3">
            <w:pPr>
              <w:pStyle w:val="ConsPlusNormal0"/>
              <w:jc w:val="center"/>
            </w:pPr>
            <w:r>
              <w:t>0,057732</w:t>
            </w:r>
          </w:p>
        </w:tc>
        <w:tc>
          <w:tcPr>
            <w:tcW w:w="1504" w:type="dxa"/>
            <w:vAlign w:val="center"/>
          </w:tcPr>
          <w:p w:rsidR="00F67CF2" w:rsidRDefault="00A613D3">
            <w:pPr>
              <w:pStyle w:val="ConsPlusNormal0"/>
              <w:jc w:val="center"/>
            </w:pPr>
            <w:r>
              <w:t>7002,91</w:t>
            </w:r>
          </w:p>
        </w:tc>
        <w:tc>
          <w:tcPr>
            <w:tcW w:w="1504" w:type="dxa"/>
            <w:vAlign w:val="center"/>
          </w:tcPr>
          <w:p w:rsidR="00F67CF2" w:rsidRDefault="00A613D3">
            <w:pPr>
              <w:pStyle w:val="ConsPlusNormal0"/>
              <w:jc w:val="center"/>
            </w:pPr>
            <w:r>
              <w:t>0,057732</w:t>
            </w:r>
          </w:p>
        </w:tc>
        <w:tc>
          <w:tcPr>
            <w:tcW w:w="1504" w:type="dxa"/>
            <w:vAlign w:val="center"/>
          </w:tcPr>
          <w:p w:rsidR="00F67CF2" w:rsidRDefault="00A613D3">
            <w:pPr>
              <w:pStyle w:val="ConsPlusNormal0"/>
              <w:jc w:val="center"/>
            </w:pPr>
            <w:r>
              <w:t>7466,81</w:t>
            </w:r>
          </w:p>
        </w:tc>
      </w:tr>
      <w:tr w:rsidR="00F67CF2">
        <w:tc>
          <w:tcPr>
            <w:tcW w:w="3604" w:type="dxa"/>
          </w:tcPr>
          <w:p w:rsidR="00F67CF2" w:rsidRDefault="00A613D3">
            <w:pPr>
              <w:pStyle w:val="ConsPlusNormal0"/>
            </w:pPr>
            <w:r>
              <w:t>2.1.7.2. магнитно-резонансная томография</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0,036873</w:t>
            </w:r>
          </w:p>
        </w:tc>
        <w:tc>
          <w:tcPr>
            <w:tcW w:w="1504" w:type="dxa"/>
            <w:vAlign w:val="center"/>
          </w:tcPr>
          <w:p w:rsidR="00F67CF2" w:rsidRDefault="00A613D3">
            <w:pPr>
              <w:pStyle w:val="ConsPlusNormal0"/>
              <w:jc w:val="center"/>
            </w:pPr>
            <w:r>
              <w:t>5987,20</w:t>
            </w:r>
          </w:p>
        </w:tc>
        <w:tc>
          <w:tcPr>
            <w:tcW w:w="1504" w:type="dxa"/>
            <w:vAlign w:val="center"/>
          </w:tcPr>
          <w:p w:rsidR="00F67CF2" w:rsidRDefault="00A613D3">
            <w:pPr>
              <w:pStyle w:val="ConsPlusNormal0"/>
              <w:jc w:val="center"/>
            </w:pPr>
            <w:r>
              <w:t>0,022033</w:t>
            </w:r>
          </w:p>
        </w:tc>
        <w:tc>
          <w:tcPr>
            <w:tcW w:w="1504" w:type="dxa"/>
            <w:vAlign w:val="center"/>
          </w:tcPr>
          <w:p w:rsidR="00F67CF2" w:rsidRDefault="00A613D3">
            <w:pPr>
              <w:pStyle w:val="ConsPlusNormal0"/>
              <w:jc w:val="center"/>
            </w:pPr>
            <w:r>
              <w:t>9561,66</w:t>
            </w:r>
          </w:p>
        </w:tc>
        <w:tc>
          <w:tcPr>
            <w:tcW w:w="1504" w:type="dxa"/>
            <w:vAlign w:val="center"/>
          </w:tcPr>
          <w:p w:rsidR="00F67CF2" w:rsidRDefault="00A613D3">
            <w:pPr>
              <w:pStyle w:val="ConsPlusNormal0"/>
              <w:jc w:val="center"/>
            </w:pPr>
            <w:r>
              <w:t>0,022033</w:t>
            </w:r>
          </w:p>
        </w:tc>
        <w:tc>
          <w:tcPr>
            <w:tcW w:w="1504" w:type="dxa"/>
            <w:vAlign w:val="center"/>
          </w:tcPr>
          <w:p w:rsidR="00F67CF2" w:rsidRDefault="00A613D3">
            <w:pPr>
              <w:pStyle w:val="ConsPlusNormal0"/>
              <w:jc w:val="center"/>
            </w:pPr>
            <w:r>
              <w:t>10195,07</w:t>
            </w:r>
          </w:p>
        </w:tc>
      </w:tr>
      <w:tr w:rsidR="00F67CF2">
        <w:tc>
          <w:tcPr>
            <w:tcW w:w="3604" w:type="dxa"/>
            <w:vAlign w:val="bottom"/>
          </w:tcPr>
          <w:p w:rsidR="00F67CF2" w:rsidRDefault="00A613D3">
            <w:pPr>
              <w:pStyle w:val="ConsPlusNormal0"/>
            </w:pPr>
            <w:r>
              <w:t>2.1.7.3. ультразвуковое исследование сердечно-сосудистой системы</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0,095422</w:t>
            </w:r>
          </w:p>
        </w:tc>
        <w:tc>
          <w:tcPr>
            <w:tcW w:w="1504" w:type="dxa"/>
            <w:vAlign w:val="center"/>
          </w:tcPr>
          <w:p w:rsidR="00F67CF2" w:rsidRDefault="00A613D3">
            <w:pPr>
              <w:pStyle w:val="ConsPlusNormal0"/>
              <w:jc w:val="center"/>
            </w:pPr>
            <w:r>
              <w:t>1409,74</w:t>
            </w:r>
          </w:p>
        </w:tc>
        <w:tc>
          <w:tcPr>
            <w:tcW w:w="1504" w:type="dxa"/>
            <w:vAlign w:val="center"/>
          </w:tcPr>
          <w:p w:rsidR="00F67CF2" w:rsidRDefault="00A613D3">
            <w:pPr>
              <w:pStyle w:val="ConsPlusNormal0"/>
              <w:jc w:val="center"/>
            </w:pPr>
            <w:r>
              <w:t>0,122408</w:t>
            </w:r>
          </w:p>
        </w:tc>
        <w:tc>
          <w:tcPr>
            <w:tcW w:w="1504" w:type="dxa"/>
            <w:vAlign w:val="center"/>
          </w:tcPr>
          <w:p w:rsidR="00F67CF2" w:rsidRDefault="00A613D3">
            <w:pPr>
              <w:pStyle w:val="ConsPlusNormal0"/>
              <w:jc w:val="center"/>
            </w:pPr>
            <w:r>
              <w:t>1510,66</w:t>
            </w:r>
          </w:p>
        </w:tc>
        <w:tc>
          <w:tcPr>
            <w:tcW w:w="1504" w:type="dxa"/>
            <w:vAlign w:val="center"/>
          </w:tcPr>
          <w:p w:rsidR="00F67CF2" w:rsidRDefault="00A613D3">
            <w:pPr>
              <w:pStyle w:val="ConsPlusNormal0"/>
              <w:jc w:val="center"/>
            </w:pPr>
            <w:r>
              <w:t>0,122408</w:t>
            </w:r>
          </w:p>
        </w:tc>
        <w:tc>
          <w:tcPr>
            <w:tcW w:w="1504" w:type="dxa"/>
            <w:vAlign w:val="center"/>
          </w:tcPr>
          <w:p w:rsidR="00F67CF2" w:rsidRDefault="00A613D3">
            <w:pPr>
              <w:pStyle w:val="ConsPlusNormal0"/>
              <w:jc w:val="center"/>
            </w:pPr>
            <w:r>
              <w:t>1610,81</w:t>
            </w:r>
          </w:p>
        </w:tc>
      </w:tr>
      <w:tr w:rsidR="00F67CF2">
        <w:tc>
          <w:tcPr>
            <w:tcW w:w="3604" w:type="dxa"/>
          </w:tcPr>
          <w:p w:rsidR="00F67CF2" w:rsidRDefault="00A613D3">
            <w:pPr>
              <w:pStyle w:val="ConsPlusNormal0"/>
            </w:pPr>
            <w:r>
              <w:t>2.1.7.4 эндоскопическое диагностическое исследование</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0,056815</w:t>
            </w:r>
          </w:p>
        </w:tc>
        <w:tc>
          <w:tcPr>
            <w:tcW w:w="1504" w:type="dxa"/>
            <w:vAlign w:val="center"/>
          </w:tcPr>
          <w:p w:rsidR="00F67CF2" w:rsidRDefault="00A613D3">
            <w:pPr>
              <w:pStyle w:val="ConsPlusNormal0"/>
              <w:jc w:val="center"/>
            </w:pPr>
            <w:r>
              <w:t>2584,97</w:t>
            </w:r>
          </w:p>
        </w:tc>
        <w:tc>
          <w:tcPr>
            <w:tcW w:w="1504" w:type="dxa"/>
            <w:vAlign w:val="center"/>
          </w:tcPr>
          <w:p w:rsidR="00F67CF2" w:rsidRDefault="00A613D3">
            <w:pPr>
              <w:pStyle w:val="ConsPlusNormal0"/>
              <w:jc w:val="center"/>
            </w:pPr>
            <w:r>
              <w:t>0,035370</w:t>
            </w:r>
          </w:p>
        </w:tc>
        <w:tc>
          <w:tcPr>
            <w:tcW w:w="1504" w:type="dxa"/>
            <w:vAlign w:val="center"/>
          </w:tcPr>
          <w:p w:rsidR="00F67CF2" w:rsidRDefault="00A613D3">
            <w:pPr>
              <w:pStyle w:val="ConsPlusNormal0"/>
              <w:jc w:val="center"/>
            </w:pPr>
            <w:r>
              <w:t>2769,88</w:t>
            </w:r>
          </w:p>
        </w:tc>
        <w:tc>
          <w:tcPr>
            <w:tcW w:w="1504" w:type="dxa"/>
            <w:vAlign w:val="center"/>
          </w:tcPr>
          <w:p w:rsidR="00F67CF2" w:rsidRDefault="00A613D3">
            <w:pPr>
              <w:pStyle w:val="ConsPlusNormal0"/>
              <w:jc w:val="center"/>
            </w:pPr>
            <w:r>
              <w:t>0,035370</w:t>
            </w:r>
          </w:p>
        </w:tc>
        <w:tc>
          <w:tcPr>
            <w:tcW w:w="1504" w:type="dxa"/>
            <w:vAlign w:val="center"/>
          </w:tcPr>
          <w:p w:rsidR="00F67CF2" w:rsidRDefault="00A613D3">
            <w:pPr>
              <w:pStyle w:val="ConsPlusNormal0"/>
              <w:jc w:val="center"/>
            </w:pPr>
            <w:r>
              <w:t>2953,28</w:t>
            </w:r>
          </w:p>
        </w:tc>
      </w:tr>
      <w:tr w:rsidR="00F67CF2">
        <w:tc>
          <w:tcPr>
            <w:tcW w:w="3604" w:type="dxa"/>
            <w:vAlign w:val="bottom"/>
          </w:tcPr>
          <w:p w:rsidR="00F67CF2" w:rsidRDefault="00A613D3">
            <w:pPr>
              <w:pStyle w:val="ConsPlusNormal0"/>
            </w:pPr>
            <w:r>
              <w:t>2.1.7.5. молекулярно-генетическое исследование с целью диагностики онкологических заболеваний</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20321,73</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21775,18</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23217,61</w:t>
            </w:r>
          </w:p>
        </w:tc>
      </w:tr>
      <w:tr w:rsidR="00F67CF2">
        <w:tc>
          <w:tcPr>
            <w:tcW w:w="3604" w:type="dxa"/>
          </w:tcPr>
          <w:p w:rsidR="00F67CF2" w:rsidRDefault="00A613D3">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0,014159</w:t>
            </w:r>
          </w:p>
        </w:tc>
        <w:tc>
          <w:tcPr>
            <w:tcW w:w="1504" w:type="dxa"/>
            <w:vAlign w:val="center"/>
          </w:tcPr>
          <w:p w:rsidR="00F67CF2" w:rsidRDefault="00A613D3">
            <w:pPr>
              <w:pStyle w:val="ConsPlusNormal0"/>
              <w:jc w:val="center"/>
            </w:pPr>
            <w:r>
              <w:t>5011,64</w:t>
            </w:r>
          </w:p>
        </w:tc>
        <w:tc>
          <w:tcPr>
            <w:tcW w:w="1504" w:type="dxa"/>
            <w:vAlign w:val="center"/>
          </w:tcPr>
          <w:p w:rsidR="00F67CF2" w:rsidRDefault="00A613D3">
            <w:pPr>
              <w:pStyle w:val="ConsPlusNormal0"/>
              <w:jc w:val="center"/>
            </w:pPr>
            <w:r>
              <w:t>0,027103</w:t>
            </w:r>
          </w:p>
        </w:tc>
        <w:tc>
          <w:tcPr>
            <w:tcW w:w="1504" w:type="dxa"/>
            <w:vAlign w:val="center"/>
          </w:tcPr>
          <w:p w:rsidR="00F67CF2" w:rsidRDefault="00A613D3">
            <w:pPr>
              <w:pStyle w:val="ConsPlusNormal0"/>
              <w:jc w:val="center"/>
            </w:pPr>
            <w:r>
              <w:t>5370,06</w:t>
            </w:r>
          </w:p>
        </w:tc>
        <w:tc>
          <w:tcPr>
            <w:tcW w:w="1504" w:type="dxa"/>
            <w:vAlign w:val="center"/>
          </w:tcPr>
          <w:p w:rsidR="00F67CF2" w:rsidRDefault="00A613D3">
            <w:pPr>
              <w:pStyle w:val="ConsPlusNormal0"/>
              <w:jc w:val="center"/>
            </w:pPr>
            <w:r>
              <w:t>0,027103</w:t>
            </w:r>
          </w:p>
        </w:tc>
        <w:tc>
          <w:tcPr>
            <w:tcW w:w="1504" w:type="dxa"/>
            <w:vAlign w:val="center"/>
          </w:tcPr>
          <w:p w:rsidR="00F67CF2" w:rsidRDefault="00A613D3">
            <w:pPr>
              <w:pStyle w:val="ConsPlusNormal0"/>
              <w:jc w:val="center"/>
            </w:pPr>
            <w:r>
              <w:t>5725,82</w:t>
            </w:r>
          </w:p>
        </w:tc>
      </w:tr>
      <w:tr w:rsidR="00F67CF2">
        <w:tc>
          <w:tcPr>
            <w:tcW w:w="3604" w:type="dxa"/>
          </w:tcPr>
          <w:p w:rsidR="00F67CF2" w:rsidRDefault="00A613D3">
            <w:pPr>
              <w:pStyle w:val="ConsPlusNormal0"/>
            </w:pPr>
            <w:r>
              <w:t>2.1.7.7. ПЭТ-КТ при онкологических заболеваниях</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0,001056</w:t>
            </w:r>
          </w:p>
        </w:tc>
        <w:tc>
          <w:tcPr>
            <w:tcW w:w="1504" w:type="dxa"/>
            <w:vAlign w:val="center"/>
          </w:tcPr>
          <w:p w:rsidR="00F67CF2" w:rsidRDefault="00A613D3">
            <w:pPr>
              <w:pStyle w:val="ConsPlusNormal0"/>
              <w:jc w:val="center"/>
            </w:pPr>
            <w:r>
              <w:t>35414,40</w:t>
            </w:r>
          </w:p>
        </w:tc>
        <w:tc>
          <w:tcPr>
            <w:tcW w:w="1504" w:type="dxa"/>
            <w:vAlign w:val="center"/>
          </w:tcPr>
          <w:p w:rsidR="00F67CF2" w:rsidRDefault="00A613D3">
            <w:pPr>
              <w:pStyle w:val="ConsPlusNormal0"/>
              <w:jc w:val="center"/>
            </w:pPr>
            <w:r>
              <w:t>0,002141</w:t>
            </w:r>
          </w:p>
        </w:tc>
        <w:tc>
          <w:tcPr>
            <w:tcW w:w="1504" w:type="dxa"/>
            <w:vAlign w:val="center"/>
          </w:tcPr>
          <w:p w:rsidR="00F67CF2" w:rsidRDefault="00A613D3">
            <w:pPr>
              <w:pStyle w:val="ConsPlusNormal0"/>
              <w:jc w:val="center"/>
            </w:pPr>
            <w:r>
              <w:t>70563,53</w:t>
            </w:r>
          </w:p>
        </w:tc>
        <w:tc>
          <w:tcPr>
            <w:tcW w:w="1504" w:type="dxa"/>
            <w:vAlign w:val="center"/>
          </w:tcPr>
          <w:p w:rsidR="00F67CF2" w:rsidRDefault="00A613D3">
            <w:pPr>
              <w:pStyle w:val="ConsPlusNormal0"/>
              <w:jc w:val="center"/>
            </w:pPr>
            <w:r>
              <w:t>0,002203</w:t>
            </w:r>
          </w:p>
        </w:tc>
        <w:tc>
          <w:tcPr>
            <w:tcW w:w="1504" w:type="dxa"/>
            <w:vAlign w:val="center"/>
          </w:tcPr>
          <w:p w:rsidR="00F67CF2" w:rsidRDefault="00A613D3">
            <w:pPr>
              <w:pStyle w:val="ConsPlusNormal0"/>
              <w:jc w:val="center"/>
            </w:pPr>
            <w:r>
              <w:t>73880,74</w:t>
            </w:r>
          </w:p>
        </w:tc>
      </w:tr>
      <w:tr w:rsidR="00F67CF2">
        <w:tc>
          <w:tcPr>
            <w:tcW w:w="3604" w:type="dxa"/>
            <w:vAlign w:val="bottom"/>
          </w:tcPr>
          <w:p w:rsidR="00F67CF2" w:rsidRDefault="00A613D3">
            <w:pPr>
              <w:pStyle w:val="ConsPlusNormal0"/>
            </w:pPr>
            <w:r>
              <w:t>2.1.7.8. ОФЭКТ/КТ/сцинтиграфия</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0,003783</w:t>
            </w:r>
          </w:p>
        </w:tc>
        <w:tc>
          <w:tcPr>
            <w:tcW w:w="1504" w:type="dxa"/>
            <w:vAlign w:val="center"/>
          </w:tcPr>
          <w:p w:rsidR="00F67CF2" w:rsidRDefault="00A613D3">
            <w:pPr>
              <w:pStyle w:val="ConsPlusNormal0"/>
              <w:jc w:val="center"/>
            </w:pPr>
            <w:r>
              <w:t>9235,35</w:t>
            </w:r>
          </w:p>
        </w:tc>
        <w:tc>
          <w:tcPr>
            <w:tcW w:w="1504" w:type="dxa"/>
            <w:vAlign w:val="center"/>
          </w:tcPr>
          <w:p w:rsidR="00F67CF2" w:rsidRDefault="00A613D3">
            <w:pPr>
              <w:pStyle w:val="ConsPlusNormal0"/>
              <w:jc w:val="center"/>
            </w:pPr>
            <w:r>
              <w:t>0,003997</w:t>
            </w:r>
          </w:p>
        </w:tc>
        <w:tc>
          <w:tcPr>
            <w:tcW w:w="1504" w:type="dxa"/>
            <w:vAlign w:val="center"/>
          </w:tcPr>
          <w:p w:rsidR="00F67CF2" w:rsidRDefault="00A613D3">
            <w:pPr>
              <w:pStyle w:val="ConsPlusNormal0"/>
              <w:jc w:val="center"/>
            </w:pPr>
            <w:r>
              <w:t>9895,95</w:t>
            </w:r>
          </w:p>
        </w:tc>
        <w:tc>
          <w:tcPr>
            <w:tcW w:w="1504" w:type="dxa"/>
            <w:vAlign w:val="center"/>
          </w:tcPr>
          <w:p w:rsidR="00F67CF2" w:rsidRDefault="00A613D3">
            <w:pPr>
              <w:pStyle w:val="ConsPlusNormal0"/>
              <w:jc w:val="center"/>
            </w:pPr>
            <w:r>
              <w:t>0,004212</w:t>
            </w:r>
          </w:p>
        </w:tc>
        <w:tc>
          <w:tcPr>
            <w:tcW w:w="1504" w:type="dxa"/>
            <w:vAlign w:val="center"/>
          </w:tcPr>
          <w:p w:rsidR="00F67CF2" w:rsidRDefault="00A613D3">
            <w:pPr>
              <w:pStyle w:val="ConsPlusNormal0"/>
              <w:jc w:val="center"/>
            </w:pPr>
            <w:r>
              <w:t>10551,41</w:t>
            </w:r>
          </w:p>
        </w:tc>
      </w:tr>
      <w:tr w:rsidR="00F67CF2">
        <w:tc>
          <w:tcPr>
            <w:tcW w:w="3604" w:type="dxa"/>
            <w:vAlign w:val="bottom"/>
          </w:tcPr>
          <w:p w:rsidR="00F67CF2" w:rsidRDefault="00A613D3">
            <w:pPr>
              <w:pStyle w:val="ConsPlusNormal0"/>
            </w:pPr>
            <w:r>
              <w:t xml:space="preserve">2.1.7.9. неинвазивное пренатальное тестирование (определение </w:t>
            </w:r>
            <w:r>
              <w:lastRenderedPageBreak/>
              <w:t>внеклеточной ДНК плода по крови матери)</w:t>
            </w:r>
          </w:p>
        </w:tc>
        <w:tc>
          <w:tcPr>
            <w:tcW w:w="1774" w:type="dxa"/>
            <w:vAlign w:val="center"/>
          </w:tcPr>
          <w:p w:rsidR="00F67CF2" w:rsidRDefault="00A613D3">
            <w:pPr>
              <w:pStyle w:val="ConsPlusNormal0"/>
              <w:jc w:val="center"/>
            </w:pPr>
            <w:r>
              <w:lastRenderedPageBreak/>
              <w:t>исследования</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27576,26</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29548,53</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31505,79</w:t>
            </w:r>
          </w:p>
        </w:tc>
      </w:tr>
      <w:tr w:rsidR="00F67CF2">
        <w:tc>
          <w:tcPr>
            <w:tcW w:w="3604" w:type="dxa"/>
            <w:vAlign w:val="bottom"/>
          </w:tcPr>
          <w:p w:rsidR="00F67CF2" w:rsidRDefault="00A613D3">
            <w:pPr>
              <w:pStyle w:val="ConsPlusNormal0"/>
            </w:pPr>
            <w:r>
              <w:lastRenderedPageBreak/>
              <w:t>2.1.7.10. определение РНК вируса гепатита C (Hepatitis C virus) в крови методом ПЦР</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2094,85</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2244,60</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2393,22</w:t>
            </w:r>
          </w:p>
        </w:tc>
      </w:tr>
      <w:tr w:rsidR="00F67CF2">
        <w:tc>
          <w:tcPr>
            <w:tcW w:w="3604" w:type="dxa"/>
            <w:vAlign w:val="bottom"/>
          </w:tcPr>
          <w:p w:rsidR="00F67CF2" w:rsidRDefault="00A613D3">
            <w:pPr>
              <w:pStyle w:val="ConsPlusNormal0"/>
            </w:pPr>
            <w:r>
              <w:t>2.1.7.11. лабораторная диагностика для пациентов с хроническим вирусным гепатитом C (оценка стадии фиброза, определение генотипа ВГС)</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3713,83</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3979,32</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4242,91</w:t>
            </w:r>
          </w:p>
        </w:tc>
      </w:tr>
      <w:tr w:rsidR="00F67CF2">
        <w:tc>
          <w:tcPr>
            <w:tcW w:w="3604" w:type="dxa"/>
          </w:tcPr>
          <w:p w:rsidR="00F67CF2" w:rsidRDefault="00A613D3">
            <w:pPr>
              <w:pStyle w:val="ConsPlusNormal0"/>
            </w:pPr>
            <w:r>
              <w:t>2.1.8. школа для больных с хроническими заболеваниями,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0,2102770</w:t>
            </w:r>
          </w:p>
        </w:tc>
        <w:tc>
          <w:tcPr>
            <w:tcW w:w="1504" w:type="dxa"/>
            <w:vAlign w:val="center"/>
          </w:tcPr>
          <w:p w:rsidR="00F67CF2" w:rsidRDefault="00A613D3">
            <w:pPr>
              <w:pStyle w:val="ConsPlusNormal0"/>
              <w:jc w:val="center"/>
            </w:pPr>
            <w:r>
              <w:t>1825,94</w:t>
            </w:r>
          </w:p>
        </w:tc>
        <w:tc>
          <w:tcPr>
            <w:tcW w:w="1504" w:type="dxa"/>
            <w:vAlign w:val="center"/>
          </w:tcPr>
          <w:p w:rsidR="00F67CF2" w:rsidRDefault="00A613D3">
            <w:pPr>
              <w:pStyle w:val="ConsPlusNormal0"/>
              <w:jc w:val="center"/>
            </w:pPr>
            <w:r>
              <w:t>0,210277</w:t>
            </w:r>
          </w:p>
        </w:tc>
        <w:tc>
          <w:tcPr>
            <w:tcW w:w="1504" w:type="dxa"/>
            <w:vAlign w:val="center"/>
          </w:tcPr>
          <w:p w:rsidR="00F67CF2" w:rsidRDefault="00A613D3">
            <w:pPr>
              <w:pStyle w:val="ConsPlusNormal0"/>
              <w:jc w:val="center"/>
            </w:pPr>
            <w:r>
              <w:t>1956,50</w:t>
            </w:r>
          </w:p>
        </w:tc>
        <w:tc>
          <w:tcPr>
            <w:tcW w:w="1504" w:type="dxa"/>
            <w:vAlign w:val="center"/>
          </w:tcPr>
          <w:p w:rsidR="00F67CF2" w:rsidRDefault="00A613D3">
            <w:pPr>
              <w:pStyle w:val="ConsPlusNormal0"/>
              <w:jc w:val="center"/>
            </w:pPr>
            <w:r>
              <w:t>0,210277</w:t>
            </w:r>
          </w:p>
        </w:tc>
        <w:tc>
          <w:tcPr>
            <w:tcW w:w="1504" w:type="dxa"/>
            <w:vAlign w:val="center"/>
          </w:tcPr>
          <w:p w:rsidR="00F67CF2" w:rsidRDefault="00A613D3">
            <w:pPr>
              <w:pStyle w:val="ConsPlusNormal0"/>
              <w:jc w:val="center"/>
            </w:pPr>
            <w:r>
              <w:t>2086,11</w:t>
            </w:r>
          </w:p>
        </w:tc>
      </w:tr>
      <w:tr w:rsidR="00F67CF2">
        <w:tc>
          <w:tcPr>
            <w:tcW w:w="3604" w:type="dxa"/>
            <w:vAlign w:val="center"/>
          </w:tcPr>
          <w:p w:rsidR="00F67CF2" w:rsidRDefault="00A613D3">
            <w:pPr>
              <w:pStyle w:val="ConsPlusNormal0"/>
            </w:pPr>
            <w:r>
              <w:t>2.1.8.1. школа сахарного диабета</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2688,74</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2881,06</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3071,86</w:t>
            </w:r>
          </w:p>
        </w:tc>
      </w:tr>
      <w:tr w:rsidR="00F67CF2">
        <w:tc>
          <w:tcPr>
            <w:tcW w:w="3604" w:type="dxa"/>
            <w:vAlign w:val="bottom"/>
          </w:tcPr>
          <w:p w:rsidR="00F67CF2" w:rsidRDefault="00A613D3">
            <w:pPr>
              <w:pStyle w:val="ConsPlusNormal0"/>
            </w:pPr>
            <w:r>
              <w:t xml:space="preserve">2.1.9. диспансерное наблюдение </w:t>
            </w:r>
            <w:hyperlink w:anchor="P20458" w:tooltip="&lt;*******&gt; Нормативы объема медицинской помощи и финансовых затрат включают в себя в том числе объем диспансеризации (не менее 0,000084 комплексных посещений стоимостью 10773,96 руб. за единицу объема) и диспансерного наблюдения детей (не менее 0,000100 комплек">
              <w:r>
                <w:rPr>
                  <w:color w:val="0000FF"/>
                </w:rPr>
                <w:t>&lt;*******&gt;</w:t>
              </w:r>
            </w:hyperlink>
            <w:r>
              <w:t>, в том числе по поводу:</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4756,80</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6340,04</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6760,04</w:t>
            </w:r>
          </w:p>
        </w:tc>
      </w:tr>
      <w:tr w:rsidR="00F67CF2">
        <w:tc>
          <w:tcPr>
            <w:tcW w:w="3604" w:type="dxa"/>
            <w:vAlign w:val="center"/>
          </w:tcPr>
          <w:p w:rsidR="00F67CF2" w:rsidRDefault="00A613D3">
            <w:pPr>
              <w:pStyle w:val="ConsPlusNormal0"/>
            </w:pPr>
            <w:r>
              <w:t>2.1.9.1. онкологических заболеваний</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8078,62</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8820,87</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9405,06</w:t>
            </w:r>
          </w:p>
        </w:tc>
      </w:tr>
      <w:tr w:rsidR="00F67CF2">
        <w:tc>
          <w:tcPr>
            <w:tcW w:w="3604" w:type="dxa"/>
            <w:vAlign w:val="center"/>
          </w:tcPr>
          <w:p w:rsidR="00F67CF2" w:rsidRDefault="00A613D3">
            <w:pPr>
              <w:pStyle w:val="ConsPlusNormal0"/>
            </w:pPr>
            <w:r>
              <w:t>2.1.9.2. сахарного диабета</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2821,60</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3834,70</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4088,79</w:t>
            </w:r>
          </w:p>
        </w:tc>
      </w:tr>
      <w:tr w:rsidR="00F67CF2">
        <w:tc>
          <w:tcPr>
            <w:tcW w:w="3604" w:type="dxa"/>
            <w:vAlign w:val="bottom"/>
          </w:tcPr>
          <w:p w:rsidR="00F67CF2" w:rsidRDefault="00A613D3">
            <w:pPr>
              <w:pStyle w:val="ConsPlusNormal0"/>
            </w:pPr>
            <w:r>
              <w:t>2.1.9.3. болезней системы кровообращения</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5080,84</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7495,13</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7991,52</w:t>
            </w:r>
          </w:p>
        </w:tc>
      </w:tr>
      <w:tr w:rsidR="00F67CF2">
        <w:tc>
          <w:tcPr>
            <w:tcW w:w="3604" w:type="dxa"/>
          </w:tcPr>
          <w:p w:rsidR="00F67CF2" w:rsidRDefault="00A613D3">
            <w:pPr>
              <w:pStyle w:val="ConsPlusNormal0"/>
            </w:pPr>
            <w:r>
              <w:t xml:space="preserve">2.1.10. Дистанционное наблюдение за состоянием здоровья пациентов, в </w:t>
            </w:r>
            <w:r>
              <w:lastRenderedPageBreak/>
              <w:t>том числе:</w:t>
            </w:r>
          </w:p>
        </w:tc>
        <w:tc>
          <w:tcPr>
            <w:tcW w:w="1774" w:type="dxa"/>
            <w:vAlign w:val="center"/>
          </w:tcPr>
          <w:p w:rsidR="00F67CF2" w:rsidRDefault="00A613D3">
            <w:pPr>
              <w:pStyle w:val="ConsPlusNormal0"/>
              <w:jc w:val="center"/>
            </w:pPr>
            <w:r>
              <w:lastRenderedPageBreak/>
              <w:t>комплексное посещение</w:t>
            </w:r>
          </w:p>
        </w:tc>
        <w:tc>
          <w:tcPr>
            <w:tcW w:w="1504" w:type="dxa"/>
            <w:vAlign w:val="center"/>
          </w:tcPr>
          <w:p w:rsidR="00F67CF2" w:rsidRDefault="00A613D3">
            <w:pPr>
              <w:pStyle w:val="ConsPlusNormal0"/>
              <w:jc w:val="center"/>
            </w:pPr>
            <w:r>
              <w:t>0,018057</w:t>
            </w:r>
          </w:p>
        </w:tc>
        <w:tc>
          <w:tcPr>
            <w:tcW w:w="1504" w:type="dxa"/>
            <w:vAlign w:val="center"/>
          </w:tcPr>
          <w:p w:rsidR="00F67CF2" w:rsidRDefault="00A613D3">
            <w:pPr>
              <w:pStyle w:val="ConsPlusNormal0"/>
              <w:jc w:val="center"/>
            </w:pPr>
            <w:r>
              <w:t>2106,44</w:t>
            </w:r>
          </w:p>
        </w:tc>
        <w:tc>
          <w:tcPr>
            <w:tcW w:w="1504" w:type="dxa"/>
            <w:vAlign w:val="center"/>
          </w:tcPr>
          <w:p w:rsidR="00F67CF2" w:rsidRDefault="00A613D3">
            <w:pPr>
              <w:pStyle w:val="ConsPlusNormal0"/>
              <w:jc w:val="center"/>
            </w:pPr>
            <w:r>
              <w:t>0,040988</w:t>
            </w:r>
          </w:p>
        </w:tc>
        <w:tc>
          <w:tcPr>
            <w:tcW w:w="1504" w:type="dxa"/>
            <w:vAlign w:val="center"/>
          </w:tcPr>
          <w:p w:rsidR="00F67CF2" w:rsidRDefault="00A613D3">
            <w:pPr>
              <w:pStyle w:val="ConsPlusNormal0"/>
              <w:jc w:val="center"/>
            </w:pPr>
            <w:r>
              <w:t>2434,27</w:t>
            </w:r>
          </w:p>
        </w:tc>
        <w:tc>
          <w:tcPr>
            <w:tcW w:w="1504" w:type="dxa"/>
            <w:vAlign w:val="center"/>
          </w:tcPr>
          <w:p w:rsidR="00F67CF2" w:rsidRDefault="00A613D3">
            <w:pPr>
              <w:pStyle w:val="ConsPlusNormal0"/>
              <w:jc w:val="center"/>
            </w:pPr>
            <w:r>
              <w:t>0,042831</w:t>
            </w:r>
          </w:p>
        </w:tc>
        <w:tc>
          <w:tcPr>
            <w:tcW w:w="1504" w:type="dxa"/>
            <w:vAlign w:val="center"/>
          </w:tcPr>
          <w:p w:rsidR="00F67CF2" w:rsidRDefault="00A613D3">
            <w:pPr>
              <w:pStyle w:val="ConsPlusNormal0"/>
              <w:jc w:val="center"/>
            </w:pPr>
            <w:r>
              <w:t>2663,65</w:t>
            </w:r>
          </w:p>
        </w:tc>
      </w:tr>
      <w:tr w:rsidR="00F67CF2">
        <w:tc>
          <w:tcPr>
            <w:tcW w:w="3604" w:type="dxa"/>
            <w:vAlign w:val="center"/>
          </w:tcPr>
          <w:p w:rsidR="00F67CF2" w:rsidRDefault="00A613D3">
            <w:pPr>
              <w:pStyle w:val="ConsPlusNormal0"/>
            </w:pPr>
            <w:r>
              <w:lastRenderedPageBreak/>
              <w:t>2.1.10.1. пациентов с сахарным диабетом</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0,000970</w:t>
            </w:r>
          </w:p>
        </w:tc>
        <w:tc>
          <w:tcPr>
            <w:tcW w:w="1504" w:type="dxa"/>
            <w:vAlign w:val="center"/>
          </w:tcPr>
          <w:p w:rsidR="00F67CF2" w:rsidRDefault="00A613D3">
            <w:pPr>
              <w:pStyle w:val="ConsPlusNormal0"/>
              <w:jc w:val="center"/>
            </w:pPr>
            <w:r>
              <w:t>6939,82</w:t>
            </w:r>
          </w:p>
        </w:tc>
        <w:tc>
          <w:tcPr>
            <w:tcW w:w="1504" w:type="dxa"/>
            <w:vAlign w:val="center"/>
          </w:tcPr>
          <w:p w:rsidR="00F67CF2" w:rsidRDefault="00A613D3">
            <w:pPr>
              <w:pStyle w:val="ConsPlusNormal0"/>
              <w:jc w:val="center"/>
            </w:pPr>
            <w:r>
              <w:t>0,001293</w:t>
            </w:r>
          </w:p>
        </w:tc>
        <w:tc>
          <w:tcPr>
            <w:tcW w:w="1504" w:type="dxa"/>
            <w:vAlign w:val="center"/>
          </w:tcPr>
          <w:p w:rsidR="00F67CF2" w:rsidRDefault="00A613D3">
            <w:pPr>
              <w:pStyle w:val="ConsPlusNormal0"/>
              <w:jc w:val="center"/>
            </w:pPr>
            <w:r>
              <w:t>7371,03</w:t>
            </w:r>
          </w:p>
        </w:tc>
        <w:tc>
          <w:tcPr>
            <w:tcW w:w="1504" w:type="dxa"/>
            <w:vAlign w:val="center"/>
          </w:tcPr>
          <w:p w:rsidR="00F67CF2" w:rsidRDefault="00A613D3">
            <w:pPr>
              <w:pStyle w:val="ConsPlusNormal0"/>
              <w:jc w:val="center"/>
            </w:pPr>
            <w:r>
              <w:t>0,001940</w:t>
            </w:r>
          </w:p>
        </w:tc>
        <w:tc>
          <w:tcPr>
            <w:tcW w:w="1504" w:type="dxa"/>
            <w:vAlign w:val="center"/>
          </w:tcPr>
          <w:p w:rsidR="00F67CF2" w:rsidRDefault="00A613D3">
            <w:pPr>
              <w:pStyle w:val="ConsPlusNormal0"/>
              <w:jc w:val="center"/>
            </w:pPr>
            <w:r>
              <w:t>7865,52</w:t>
            </w:r>
          </w:p>
        </w:tc>
      </w:tr>
      <w:tr w:rsidR="00F67CF2">
        <w:tc>
          <w:tcPr>
            <w:tcW w:w="3604" w:type="dxa"/>
            <w:vAlign w:val="bottom"/>
          </w:tcPr>
          <w:p w:rsidR="00F67CF2" w:rsidRDefault="00A613D3">
            <w:pPr>
              <w:pStyle w:val="ConsPlusNormal0"/>
            </w:pPr>
            <w:r>
              <w:t>2.1.10.2. пациентов с артериальной гипертензией</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0,017087</w:t>
            </w:r>
          </w:p>
        </w:tc>
        <w:tc>
          <w:tcPr>
            <w:tcW w:w="1504" w:type="dxa"/>
            <w:vAlign w:val="center"/>
          </w:tcPr>
          <w:p w:rsidR="00F67CF2" w:rsidRDefault="00A613D3">
            <w:pPr>
              <w:pStyle w:val="ConsPlusNormal0"/>
              <w:jc w:val="center"/>
            </w:pPr>
            <w:r>
              <w:t>1832,02</w:t>
            </w:r>
          </w:p>
        </w:tc>
        <w:tc>
          <w:tcPr>
            <w:tcW w:w="1504" w:type="dxa"/>
            <w:vAlign w:val="center"/>
          </w:tcPr>
          <w:p w:rsidR="00F67CF2" w:rsidRDefault="00A613D3">
            <w:pPr>
              <w:pStyle w:val="ConsPlusNormal0"/>
              <w:jc w:val="center"/>
            </w:pPr>
            <w:r>
              <w:t>0,039695</w:t>
            </w:r>
          </w:p>
        </w:tc>
        <w:tc>
          <w:tcPr>
            <w:tcW w:w="1504" w:type="dxa"/>
            <w:vAlign w:val="center"/>
          </w:tcPr>
          <w:p w:rsidR="00F67CF2" w:rsidRDefault="00A613D3">
            <w:pPr>
              <w:pStyle w:val="ConsPlusNormal0"/>
              <w:jc w:val="center"/>
            </w:pPr>
            <w:r>
              <w:t>2273,49</w:t>
            </w:r>
          </w:p>
        </w:tc>
        <w:tc>
          <w:tcPr>
            <w:tcW w:w="1504" w:type="dxa"/>
            <w:vAlign w:val="center"/>
          </w:tcPr>
          <w:p w:rsidR="00F67CF2" w:rsidRDefault="00A613D3">
            <w:pPr>
              <w:pStyle w:val="ConsPlusNormal0"/>
              <w:jc w:val="center"/>
            </w:pPr>
            <w:r>
              <w:t>0,040891</w:t>
            </w:r>
          </w:p>
        </w:tc>
        <w:tc>
          <w:tcPr>
            <w:tcW w:w="1504" w:type="dxa"/>
            <w:vAlign w:val="center"/>
          </w:tcPr>
          <w:p w:rsidR="00F67CF2" w:rsidRDefault="00A613D3">
            <w:pPr>
              <w:pStyle w:val="ConsPlusNormal0"/>
              <w:jc w:val="center"/>
            </w:pPr>
            <w:r>
              <w:t>2416,78</w:t>
            </w:r>
          </w:p>
        </w:tc>
      </w:tr>
      <w:tr w:rsidR="00F67CF2">
        <w:tc>
          <w:tcPr>
            <w:tcW w:w="3604" w:type="dxa"/>
            <w:vAlign w:val="bottom"/>
          </w:tcPr>
          <w:p w:rsidR="00F67CF2" w:rsidRDefault="00A613D3">
            <w:pPr>
              <w:pStyle w:val="ConsPlusNormal0"/>
            </w:pPr>
            <w:r>
              <w:t>2.1.11. посещения с профилактическими целями центров здоровья, включая диспансерное наблюдение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3187,98</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3416,03</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3642,18</w:t>
            </w:r>
          </w:p>
        </w:tc>
      </w:tr>
      <w:tr w:rsidR="00F67CF2">
        <w:tc>
          <w:tcPr>
            <w:tcW w:w="3604" w:type="dxa"/>
            <w:vAlign w:val="bottom"/>
          </w:tcPr>
          <w:p w:rsidR="00F67CF2" w:rsidRDefault="00A613D3">
            <w:pPr>
              <w:pStyle w:val="ConsPlusNormal0"/>
            </w:pPr>
            <w:r>
              <w:t>2.1.12. Вакцинация для профилактики пневмококковых инфекций</w:t>
            </w:r>
          </w:p>
        </w:tc>
        <w:tc>
          <w:tcPr>
            <w:tcW w:w="1774" w:type="dxa"/>
            <w:vAlign w:val="center"/>
          </w:tcPr>
          <w:p w:rsidR="00F67CF2" w:rsidRDefault="00A613D3">
            <w:pPr>
              <w:pStyle w:val="ConsPlusNormal0"/>
              <w:jc w:val="center"/>
            </w:pPr>
            <w:r>
              <w:t>посещение</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4458,99</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4777,88</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5094,31</w:t>
            </w:r>
          </w:p>
        </w:tc>
      </w:tr>
      <w:tr w:rsidR="00F67CF2">
        <w:tc>
          <w:tcPr>
            <w:tcW w:w="3604" w:type="dxa"/>
            <w:vAlign w:val="bottom"/>
          </w:tcPr>
          <w:p w:rsidR="00F67CF2" w:rsidRDefault="00A613D3">
            <w:pPr>
              <w:pStyle w:val="ConsPlusNormal0"/>
            </w:pPr>
            <w:r>
              <w:t>2.2. В условиях дневных стационаров</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0,000000</w:t>
            </w:r>
          </w:p>
        </w:tc>
        <w:tc>
          <w:tcPr>
            <w:tcW w:w="1504" w:type="dxa"/>
            <w:vAlign w:val="center"/>
          </w:tcPr>
          <w:p w:rsidR="00F67CF2" w:rsidRDefault="00A613D3">
            <w:pPr>
              <w:pStyle w:val="ConsPlusNormal0"/>
              <w:jc w:val="center"/>
            </w:pPr>
            <w:r>
              <w:t>0,00</w:t>
            </w:r>
          </w:p>
        </w:tc>
        <w:tc>
          <w:tcPr>
            <w:tcW w:w="1504" w:type="dxa"/>
            <w:vAlign w:val="center"/>
          </w:tcPr>
          <w:p w:rsidR="00F67CF2" w:rsidRDefault="00A613D3">
            <w:pPr>
              <w:pStyle w:val="ConsPlusNormal0"/>
              <w:jc w:val="center"/>
            </w:pPr>
            <w:r>
              <w:t>0</w:t>
            </w:r>
          </w:p>
        </w:tc>
        <w:tc>
          <w:tcPr>
            <w:tcW w:w="1504" w:type="dxa"/>
            <w:vAlign w:val="center"/>
          </w:tcPr>
          <w:p w:rsidR="00F67CF2" w:rsidRDefault="00A613D3">
            <w:pPr>
              <w:pStyle w:val="ConsPlusNormal0"/>
              <w:jc w:val="center"/>
            </w:pPr>
            <w:r>
              <w:t>0,00</w:t>
            </w:r>
          </w:p>
        </w:tc>
        <w:tc>
          <w:tcPr>
            <w:tcW w:w="1504" w:type="dxa"/>
            <w:vAlign w:val="center"/>
          </w:tcPr>
          <w:p w:rsidR="00F67CF2" w:rsidRDefault="00A613D3">
            <w:pPr>
              <w:pStyle w:val="ConsPlusNormal0"/>
              <w:jc w:val="center"/>
            </w:pPr>
            <w:r>
              <w:t>0</w:t>
            </w:r>
          </w:p>
        </w:tc>
        <w:tc>
          <w:tcPr>
            <w:tcW w:w="1504" w:type="dxa"/>
            <w:vAlign w:val="center"/>
          </w:tcPr>
          <w:p w:rsidR="00F67CF2" w:rsidRDefault="00A613D3">
            <w:pPr>
              <w:pStyle w:val="ConsPlusNormal0"/>
              <w:jc w:val="center"/>
            </w:pPr>
            <w:r>
              <w:t>0,00</w:t>
            </w:r>
          </w:p>
        </w:tc>
      </w:tr>
      <w:tr w:rsidR="00F67CF2">
        <w:tc>
          <w:tcPr>
            <w:tcW w:w="3604" w:type="dxa"/>
            <w:vAlign w:val="bottom"/>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0,070066</w:t>
            </w:r>
          </w:p>
        </w:tc>
        <w:tc>
          <w:tcPr>
            <w:tcW w:w="1504" w:type="dxa"/>
            <w:vAlign w:val="center"/>
          </w:tcPr>
          <w:p w:rsidR="00F67CF2" w:rsidRDefault="00A613D3">
            <w:pPr>
              <w:pStyle w:val="ConsPlusNormal0"/>
              <w:jc w:val="center"/>
            </w:pPr>
            <w:r>
              <w:t>61620,93</w:t>
            </w:r>
          </w:p>
        </w:tc>
        <w:tc>
          <w:tcPr>
            <w:tcW w:w="1504" w:type="dxa"/>
            <w:vAlign w:val="center"/>
          </w:tcPr>
          <w:p w:rsidR="00F67CF2" w:rsidRDefault="00A613D3">
            <w:pPr>
              <w:pStyle w:val="ConsPlusNormal0"/>
              <w:jc w:val="center"/>
            </w:pPr>
            <w:r>
              <w:t>0,070066</w:t>
            </w:r>
          </w:p>
        </w:tc>
        <w:tc>
          <w:tcPr>
            <w:tcW w:w="1504" w:type="dxa"/>
            <w:vAlign w:val="center"/>
          </w:tcPr>
          <w:p w:rsidR="00F67CF2" w:rsidRDefault="00A613D3">
            <w:pPr>
              <w:pStyle w:val="ConsPlusNormal0"/>
              <w:jc w:val="center"/>
            </w:pPr>
            <w:r>
              <w:t>64880,12</w:t>
            </w:r>
          </w:p>
        </w:tc>
        <w:tc>
          <w:tcPr>
            <w:tcW w:w="1504" w:type="dxa"/>
            <w:vAlign w:val="center"/>
          </w:tcPr>
          <w:p w:rsidR="00F67CF2" w:rsidRDefault="00A613D3">
            <w:pPr>
              <w:pStyle w:val="ConsPlusNormal0"/>
              <w:jc w:val="center"/>
            </w:pPr>
            <w:r>
              <w:t>0,070066</w:t>
            </w:r>
          </w:p>
        </w:tc>
        <w:tc>
          <w:tcPr>
            <w:tcW w:w="1504" w:type="dxa"/>
            <w:vAlign w:val="center"/>
          </w:tcPr>
          <w:p w:rsidR="00F67CF2" w:rsidRDefault="00A613D3">
            <w:pPr>
              <w:pStyle w:val="ConsPlusNormal0"/>
              <w:jc w:val="center"/>
            </w:pPr>
            <w:r>
              <w:t>68169,41</w:t>
            </w:r>
          </w:p>
        </w:tc>
      </w:tr>
      <w:tr w:rsidR="00F67CF2">
        <w:tc>
          <w:tcPr>
            <w:tcW w:w="3604" w:type="dxa"/>
            <w:vAlign w:val="bottom"/>
          </w:tcPr>
          <w:p w:rsidR="00F67CF2" w:rsidRDefault="00A613D3">
            <w:pPr>
              <w:pStyle w:val="ConsPlusNormal0"/>
            </w:pPr>
            <w:r>
              <w:t>3.1. Для оказания медицинской помощи по профилю "онкология"</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144395,39</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160500,86</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168763,95</w:t>
            </w:r>
          </w:p>
        </w:tc>
      </w:tr>
      <w:tr w:rsidR="00F67CF2">
        <w:tc>
          <w:tcPr>
            <w:tcW w:w="3604" w:type="dxa"/>
            <w:vAlign w:val="bottom"/>
          </w:tcPr>
          <w:p w:rsidR="00F67CF2" w:rsidRDefault="00A613D3">
            <w:pPr>
              <w:pStyle w:val="ConsPlusNormal0"/>
            </w:pPr>
            <w:r>
              <w:t>3.2. Для оказания медицинской помощи при экстракорпоральном оплодотворении</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191256,26</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234721,21</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245692,42</w:t>
            </w:r>
          </w:p>
        </w:tc>
      </w:tr>
      <w:tr w:rsidR="00F67CF2">
        <w:tc>
          <w:tcPr>
            <w:tcW w:w="3604" w:type="dxa"/>
          </w:tcPr>
          <w:p w:rsidR="00F67CF2" w:rsidRDefault="00A613D3">
            <w:pPr>
              <w:pStyle w:val="ConsPlusNormal0"/>
            </w:pPr>
            <w:r>
              <w:t xml:space="preserve">3.3. Для оказания медицинской помощи больным с вирусным </w:t>
            </w:r>
            <w:r>
              <w:lastRenderedPageBreak/>
              <w:t>гепатитом C</w:t>
            </w:r>
          </w:p>
        </w:tc>
        <w:tc>
          <w:tcPr>
            <w:tcW w:w="1774" w:type="dxa"/>
            <w:vAlign w:val="center"/>
          </w:tcPr>
          <w:p w:rsidR="00F67CF2" w:rsidRDefault="00A613D3">
            <w:pPr>
              <w:pStyle w:val="ConsPlusNormal0"/>
              <w:jc w:val="center"/>
            </w:pPr>
            <w:r>
              <w:lastRenderedPageBreak/>
              <w:t>случай лечения</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69607,99</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124137,55</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129101,11</w:t>
            </w:r>
          </w:p>
        </w:tc>
      </w:tr>
      <w:tr w:rsidR="00F67CF2">
        <w:tc>
          <w:tcPr>
            <w:tcW w:w="3604" w:type="dxa"/>
            <w:vAlign w:val="bottom"/>
          </w:tcPr>
          <w:p w:rsidR="00F67CF2" w:rsidRDefault="00A613D3">
            <w:pPr>
              <w:pStyle w:val="ConsPlusNormal0"/>
            </w:pPr>
            <w:r>
              <w:lastRenderedPageBreak/>
              <w:t>3.4. Для оказания медицинской помощи по профилю "офтальмология"</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0,010236</w:t>
            </w:r>
          </w:p>
        </w:tc>
        <w:tc>
          <w:tcPr>
            <w:tcW w:w="1504" w:type="dxa"/>
            <w:vAlign w:val="center"/>
          </w:tcPr>
          <w:p w:rsidR="00F67CF2" w:rsidRDefault="00A613D3">
            <w:pPr>
              <w:pStyle w:val="ConsPlusNormal0"/>
              <w:jc w:val="center"/>
            </w:pPr>
            <w:r>
              <w:t>40080,44</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0,178524</w:t>
            </w:r>
          </w:p>
        </w:tc>
        <w:tc>
          <w:tcPr>
            <w:tcW w:w="1504" w:type="dxa"/>
            <w:vAlign w:val="center"/>
          </w:tcPr>
          <w:p w:rsidR="00F67CF2" w:rsidRDefault="00A613D3">
            <w:pPr>
              <w:pStyle w:val="ConsPlusNormal0"/>
              <w:jc w:val="center"/>
            </w:pPr>
            <w:r>
              <w:t>105546,82</w:t>
            </w:r>
          </w:p>
        </w:tc>
        <w:tc>
          <w:tcPr>
            <w:tcW w:w="1504" w:type="dxa"/>
            <w:vAlign w:val="center"/>
          </w:tcPr>
          <w:p w:rsidR="00F67CF2" w:rsidRDefault="00A613D3">
            <w:pPr>
              <w:pStyle w:val="ConsPlusNormal0"/>
              <w:jc w:val="center"/>
            </w:pPr>
            <w:r>
              <w:t>0,178524</w:t>
            </w:r>
          </w:p>
        </w:tc>
        <w:tc>
          <w:tcPr>
            <w:tcW w:w="1504" w:type="dxa"/>
            <w:vAlign w:val="center"/>
          </w:tcPr>
          <w:p w:rsidR="00F67CF2" w:rsidRDefault="00A613D3">
            <w:pPr>
              <w:pStyle w:val="ConsPlusNormal0"/>
              <w:jc w:val="center"/>
            </w:pPr>
            <w:r>
              <w:t>114700,53</w:t>
            </w:r>
          </w:p>
        </w:tc>
        <w:tc>
          <w:tcPr>
            <w:tcW w:w="1504" w:type="dxa"/>
            <w:vAlign w:val="center"/>
          </w:tcPr>
          <w:p w:rsidR="00F67CF2" w:rsidRDefault="00A613D3">
            <w:pPr>
              <w:pStyle w:val="ConsPlusNormal0"/>
              <w:jc w:val="center"/>
            </w:pPr>
            <w:r>
              <w:t>0,178524</w:t>
            </w:r>
          </w:p>
        </w:tc>
        <w:tc>
          <w:tcPr>
            <w:tcW w:w="1504" w:type="dxa"/>
            <w:vAlign w:val="center"/>
          </w:tcPr>
          <w:p w:rsidR="00F67CF2" w:rsidRDefault="00A613D3">
            <w:pPr>
              <w:pStyle w:val="ConsPlusNormal0"/>
              <w:jc w:val="center"/>
            </w:pPr>
            <w:r>
              <w:t>123886,76</w:t>
            </w:r>
          </w:p>
        </w:tc>
      </w:tr>
      <w:tr w:rsidR="00F67CF2">
        <w:tc>
          <w:tcPr>
            <w:tcW w:w="3604" w:type="dxa"/>
            <w:vAlign w:val="bottom"/>
          </w:tcPr>
          <w:p w:rsidR="00F67CF2" w:rsidRDefault="00A613D3">
            <w:pPr>
              <w:pStyle w:val="ConsPlusNormal0"/>
            </w:pPr>
            <w:r>
              <w:t>4.1.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0,012242</w:t>
            </w:r>
          </w:p>
        </w:tc>
        <w:tc>
          <w:tcPr>
            <w:tcW w:w="1504" w:type="dxa"/>
            <w:vAlign w:val="center"/>
          </w:tcPr>
          <w:p w:rsidR="00F67CF2" w:rsidRDefault="00A613D3">
            <w:pPr>
              <w:pStyle w:val="ConsPlusNormal0"/>
              <w:jc w:val="center"/>
            </w:pPr>
            <w:r>
              <w:t>173547,55</w:t>
            </w:r>
          </w:p>
        </w:tc>
        <w:tc>
          <w:tcPr>
            <w:tcW w:w="1504" w:type="dxa"/>
            <w:vAlign w:val="center"/>
          </w:tcPr>
          <w:p w:rsidR="00F67CF2" w:rsidRDefault="00A613D3">
            <w:pPr>
              <w:pStyle w:val="ConsPlusNormal0"/>
              <w:jc w:val="center"/>
            </w:pPr>
            <w:r>
              <w:t>0,010265</w:t>
            </w:r>
          </w:p>
        </w:tc>
        <w:tc>
          <w:tcPr>
            <w:tcW w:w="1504" w:type="dxa"/>
            <w:vAlign w:val="center"/>
          </w:tcPr>
          <w:p w:rsidR="00F67CF2" w:rsidRDefault="00A613D3">
            <w:pPr>
              <w:pStyle w:val="ConsPlusNormal0"/>
              <w:jc w:val="center"/>
            </w:pPr>
            <w:r>
              <w:t>208571,79</w:t>
            </w:r>
          </w:p>
        </w:tc>
        <w:tc>
          <w:tcPr>
            <w:tcW w:w="1504" w:type="dxa"/>
            <w:vAlign w:val="center"/>
          </w:tcPr>
          <w:p w:rsidR="00F67CF2" w:rsidRDefault="00A613D3">
            <w:pPr>
              <w:pStyle w:val="ConsPlusNormal0"/>
              <w:jc w:val="center"/>
            </w:pPr>
            <w:r>
              <w:t>0,010265</w:t>
            </w:r>
          </w:p>
        </w:tc>
        <w:tc>
          <w:tcPr>
            <w:tcW w:w="1504" w:type="dxa"/>
            <w:vAlign w:val="center"/>
          </w:tcPr>
          <w:p w:rsidR="00F67CF2" w:rsidRDefault="00A613D3">
            <w:pPr>
              <w:pStyle w:val="ConsPlusNormal0"/>
              <w:jc w:val="center"/>
            </w:pPr>
            <w:r>
              <w:t>221309,46</w:t>
            </w:r>
          </w:p>
        </w:tc>
      </w:tr>
      <w:tr w:rsidR="00F67CF2">
        <w:tc>
          <w:tcPr>
            <w:tcW w:w="3604" w:type="dxa"/>
            <w:vAlign w:val="bottom"/>
          </w:tcPr>
          <w:p w:rsidR="00F67CF2" w:rsidRDefault="00A613D3">
            <w:pPr>
              <w:pStyle w:val="ConsPlusNormal0"/>
            </w:pPr>
            <w:r>
              <w:t>4.2. для оказания медицинской помощи больным с ВИЧ-инфекцией</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0,000200</w:t>
            </w:r>
          </w:p>
        </w:tc>
        <w:tc>
          <w:tcPr>
            <w:tcW w:w="1504" w:type="dxa"/>
            <w:vAlign w:val="center"/>
          </w:tcPr>
          <w:p w:rsidR="00F67CF2" w:rsidRDefault="00A613D3">
            <w:pPr>
              <w:pStyle w:val="ConsPlusNormal0"/>
              <w:jc w:val="center"/>
            </w:pPr>
            <w:r>
              <w:t>139659,34</w:t>
            </w:r>
          </w:p>
        </w:tc>
        <w:tc>
          <w:tcPr>
            <w:tcW w:w="1504" w:type="dxa"/>
            <w:vAlign w:val="center"/>
          </w:tcPr>
          <w:p w:rsidR="00F67CF2" w:rsidRDefault="00A613D3">
            <w:pPr>
              <w:pStyle w:val="ConsPlusNormal0"/>
              <w:jc w:val="center"/>
            </w:pPr>
            <w:r>
              <w:t>0,0002</w:t>
            </w:r>
          </w:p>
        </w:tc>
        <w:tc>
          <w:tcPr>
            <w:tcW w:w="1504" w:type="dxa"/>
            <w:vAlign w:val="center"/>
          </w:tcPr>
          <w:p w:rsidR="00F67CF2" w:rsidRDefault="00A613D3">
            <w:pPr>
              <w:pStyle w:val="ConsPlusNormal0"/>
              <w:jc w:val="center"/>
            </w:pPr>
            <w:r>
              <w:t>139659,34</w:t>
            </w:r>
          </w:p>
        </w:tc>
        <w:tc>
          <w:tcPr>
            <w:tcW w:w="1504" w:type="dxa"/>
            <w:vAlign w:val="center"/>
          </w:tcPr>
          <w:p w:rsidR="00F67CF2" w:rsidRDefault="00A613D3">
            <w:pPr>
              <w:pStyle w:val="ConsPlusNormal0"/>
              <w:jc w:val="center"/>
            </w:pPr>
            <w:r>
              <w:t>0,0002</w:t>
            </w:r>
          </w:p>
        </w:tc>
        <w:tc>
          <w:tcPr>
            <w:tcW w:w="1504" w:type="dxa"/>
            <w:vAlign w:val="center"/>
          </w:tcPr>
          <w:p w:rsidR="00F67CF2" w:rsidRDefault="00A613D3">
            <w:pPr>
              <w:pStyle w:val="ConsPlusNormal0"/>
              <w:jc w:val="center"/>
            </w:pPr>
            <w:r>
              <w:t>139659,34</w:t>
            </w:r>
          </w:p>
        </w:tc>
      </w:tr>
      <w:tr w:rsidR="00F67CF2">
        <w:tc>
          <w:tcPr>
            <w:tcW w:w="3604" w:type="dxa"/>
            <w:vAlign w:val="bottom"/>
          </w:tcPr>
          <w:p w:rsidR="00F67CF2" w:rsidRDefault="00A613D3">
            <w:pPr>
              <w:pStyle w:val="ConsPlusNormal0"/>
            </w:pPr>
            <w:r>
              <w:t>4.3. Стентирование для больных с инфарктом миокарда</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0,002982</w:t>
            </w:r>
          </w:p>
        </w:tc>
        <w:tc>
          <w:tcPr>
            <w:tcW w:w="1504" w:type="dxa"/>
            <w:vAlign w:val="center"/>
          </w:tcPr>
          <w:p w:rsidR="00F67CF2" w:rsidRDefault="00A613D3">
            <w:pPr>
              <w:pStyle w:val="ConsPlusNormal0"/>
              <w:jc w:val="center"/>
            </w:pPr>
            <w:r>
              <w:t>206190,71</w:t>
            </w:r>
          </w:p>
        </w:tc>
        <w:tc>
          <w:tcPr>
            <w:tcW w:w="1504" w:type="dxa"/>
            <w:vAlign w:val="center"/>
          </w:tcPr>
          <w:p w:rsidR="00F67CF2" w:rsidRDefault="00A613D3">
            <w:pPr>
              <w:pStyle w:val="ConsPlusNormal0"/>
              <w:jc w:val="center"/>
            </w:pPr>
            <w:r>
              <w:t>0,002327</w:t>
            </w:r>
          </w:p>
        </w:tc>
        <w:tc>
          <w:tcPr>
            <w:tcW w:w="1504" w:type="dxa"/>
            <w:vAlign w:val="center"/>
          </w:tcPr>
          <w:p w:rsidR="00F67CF2" w:rsidRDefault="00A613D3">
            <w:pPr>
              <w:pStyle w:val="ConsPlusNormal0"/>
              <w:jc w:val="center"/>
            </w:pPr>
            <w:r>
              <w:t>335000,89</w:t>
            </w:r>
          </w:p>
        </w:tc>
        <w:tc>
          <w:tcPr>
            <w:tcW w:w="1504" w:type="dxa"/>
            <w:vAlign w:val="center"/>
          </w:tcPr>
          <w:p w:rsidR="00F67CF2" w:rsidRDefault="00A613D3">
            <w:pPr>
              <w:pStyle w:val="ConsPlusNormal0"/>
              <w:jc w:val="center"/>
            </w:pPr>
            <w:r>
              <w:t>0,002327</w:t>
            </w:r>
          </w:p>
        </w:tc>
        <w:tc>
          <w:tcPr>
            <w:tcW w:w="1504" w:type="dxa"/>
            <w:vAlign w:val="center"/>
          </w:tcPr>
          <w:p w:rsidR="00F67CF2" w:rsidRDefault="00A613D3">
            <w:pPr>
              <w:pStyle w:val="ConsPlusNormal0"/>
              <w:jc w:val="center"/>
            </w:pPr>
            <w:r>
              <w:t>351125,70</w:t>
            </w:r>
          </w:p>
        </w:tc>
      </w:tr>
      <w:tr w:rsidR="00F67CF2">
        <w:tc>
          <w:tcPr>
            <w:tcW w:w="3604" w:type="dxa"/>
            <w:vAlign w:val="bottom"/>
          </w:tcPr>
          <w:p w:rsidR="00F67CF2" w:rsidRDefault="00A613D3">
            <w:pPr>
              <w:pStyle w:val="ConsPlusNormal0"/>
            </w:pPr>
            <w:r>
              <w:t>4.4. Имплантация частотно-адаптированного кардиостимулятора взрослым</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0,000601</w:t>
            </w:r>
          </w:p>
        </w:tc>
        <w:tc>
          <w:tcPr>
            <w:tcW w:w="1504" w:type="dxa"/>
            <w:vAlign w:val="center"/>
          </w:tcPr>
          <w:p w:rsidR="00F67CF2" w:rsidRDefault="00A613D3">
            <w:pPr>
              <w:pStyle w:val="ConsPlusNormal0"/>
              <w:jc w:val="center"/>
            </w:pPr>
            <w:r>
              <w:t>370046,80</w:t>
            </w:r>
          </w:p>
        </w:tc>
        <w:tc>
          <w:tcPr>
            <w:tcW w:w="1504" w:type="dxa"/>
            <w:vAlign w:val="center"/>
          </w:tcPr>
          <w:p w:rsidR="00F67CF2" w:rsidRDefault="00A613D3">
            <w:pPr>
              <w:pStyle w:val="ConsPlusNormal0"/>
              <w:jc w:val="center"/>
            </w:pPr>
            <w:r>
              <w:t>0,00043</w:t>
            </w:r>
          </w:p>
        </w:tc>
        <w:tc>
          <w:tcPr>
            <w:tcW w:w="1504" w:type="dxa"/>
            <w:vAlign w:val="center"/>
          </w:tcPr>
          <w:p w:rsidR="00F67CF2" w:rsidRDefault="00A613D3">
            <w:pPr>
              <w:pStyle w:val="ConsPlusNormal0"/>
              <w:jc w:val="center"/>
            </w:pPr>
            <w:r>
              <w:t>514001,53</w:t>
            </w:r>
          </w:p>
        </w:tc>
        <w:tc>
          <w:tcPr>
            <w:tcW w:w="1504" w:type="dxa"/>
            <w:vAlign w:val="center"/>
          </w:tcPr>
          <w:p w:rsidR="00F67CF2" w:rsidRDefault="00A613D3">
            <w:pPr>
              <w:pStyle w:val="ConsPlusNormal0"/>
              <w:jc w:val="center"/>
            </w:pPr>
            <w:r>
              <w:t>0,00043</w:t>
            </w:r>
          </w:p>
        </w:tc>
        <w:tc>
          <w:tcPr>
            <w:tcW w:w="1504" w:type="dxa"/>
            <w:vAlign w:val="center"/>
          </w:tcPr>
          <w:p w:rsidR="00F67CF2" w:rsidRDefault="00A613D3">
            <w:pPr>
              <w:pStyle w:val="ConsPlusNormal0"/>
              <w:jc w:val="center"/>
            </w:pPr>
            <w:r>
              <w:t>535693,10</w:t>
            </w:r>
          </w:p>
        </w:tc>
      </w:tr>
      <w:tr w:rsidR="00F67CF2">
        <w:tc>
          <w:tcPr>
            <w:tcW w:w="3604" w:type="dxa"/>
            <w:vAlign w:val="bottom"/>
          </w:tcPr>
          <w:p w:rsidR="00F67CF2" w:rsidRDefault="00A613D3">
            <w:pPr>
              <w:pStyle w:val="ConsPlusNormal0"/>
            </w:pPr>
            <w:r>
              <w:t>4.5. эндоваскулярная деструкция дополнительных проводящих путей и аритмогенных зон сердца</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0,000661</w:t>
            </w:r>
          </w:p>
        </w:tc>
        <w:tc>
          <w:tcPr>
            <w:tcW w:w="1504" w:type="dxa"/>
            <w:vAlign w:val="center"/>
          </w:tcPr>
          <w:p w:rsidR="00F67CF2" w:rsidRDefault="00A613D3">
            <w:pPr>
              <w:pStyle w:val="ConsPlusNormal0"/>
              <w:jc w:val="center"/>
            </w:pPr>
            <w:r>
              <w:t>572247,65</w:t>
            </w:r>
          </w:p>
        </w:tc>
        <w:tc>
          <w:tcPr>
            <w:tcW w:w="1504" w:type="dxa"/>
            <w:vAlign w:val="center"/>
          </w:tcPr>
          <w:p w:rsidR="00F67CF2" w:rsidRDefault="00A613D3">
            <w:pPr>
              <w:pStyle w:val="ConsPlusNormal0"/>
              <w:jc w:val="center"/>
            </w:pPr>
            <w:r>
              <w:t>0,000189</w:t>
            </w:r>
          </w:p>
        </w:tc>
        <w:tc>
          <w:tcPr>
            <w:tcW w:w="1504" w:type="dxa"/>
            <w:vAlign w:val="center"/>
          </w:tcPr>
          <w:p w:rsidR="00F67CF2" w:rsidRDefault="00A613D3">
            <w:pPr>
              <w:pStyle w:val="ConsPlusNormal0"/>
              <w:jc w:val="center"/>
            </w:pPr>
            <w:r>
              <w:t>697078,61</w:t>
            </w:r>
          </w:p>
        </w:tc>
        <w:tc>
          <w:tcPr>
            <w:tcW w:w="1504" w:type="dxa"/>
            <w:vAlign w:val="center"/>
          </w:tcPr>
          <w:p w:rsidR="00F67CF2" w:rsidRDefault="00A613D3">
            <w:pPr>
              <w:pStyle w:val="ConsPlusNormal0"/>
              <w:jc w:val="center"/>
            </w:pPr>
            <w:r>
              <w:t>0,000189</w:t>
            </w:r>
          </w:p>
        </w:tc>
        <w:tc>
          <w:tcPr>
            <w:tcW w:w="1504" w:type="dxa"/>
            <w:vAlign w:val="center"/>
          </w:tcPr>
          <w:p w:rsidR="00F67CF2" w:rsidRDefault="00A613D3">
            <w:pPr>
              <w:pStyle w:val="ConsPlusNormal0"/>
              <w:jc w:val="center"/>
            </w:pPr>
            <w:r>
              <w:t>727166,67</w:t>
            </w:r>
          </w:p>
        </w:tc>
      </w:tr>
      <w:tr w:rsidR="00F67CF2">
        <w:tc>
          <w:tcPr>
            <w:tcW w:w="3604" w:type="dxa"/>
            <w:vAlign w:val="bottom"/>
          </w:tcPr>
          <w:p w:rsidR="00F67CF2" w:rsidRDefault="00A613D3">
            <w:pPr>
              <w:pStyle w:val="ConsPlusNormal0"/>
            </w:pPr>
            <w:r>
              <w:t xml:space="preserve">4.6. оперативные вмешательства на брахиоцефальных артериях </w:t>
            </w:r>
            <w:r>
              <w:lastRenderedPageBreak/>
              <w:t>(стентирование/эндартерэктомия)</w:t>
            </w:r>
          </w:p>
        </w:tc>
        <w:tc>
          <w:tcPr>
            <w:tcW w:w="1774" w:type="dxa"/>
            <w:vAlign w:val="center"/>
          </w:tcPr>
          <w:p w:rsidR="00F67CF2" w:rsidRDefault="00A613D3">
            <w:pPr>
              <w:pStyle w:val="ConsPlusNormal0"/>
              <w:jc w:val="center"/>
            </w:pPr>
            <w:r>
              <w:lastRenderedPageBreak/>
              <w:t>случай госпитализации</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401278,89</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401278,89</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449906,70</w:t>
            </w:r>
          </w:p>
        </w:tc>
      </w:tr>
      <w:tr w:rsidR="00F67CF2">
        <w:tc>
          <w:tcPr>
            <w:tcW w:w="3604" w:type="dxa"/>
            <w:vAlign w:val="center"/>
          </w:tcPr>
          <w:p w:rsidR="00F67CF2" w:rsidRDefault="00A613D3">
            <w:pPr>
              <w:pStyle w:val="ConsPlusNormal0"/>
            </w:pPr>
            <w:r>
              <w:lastRenderedPageBreak/>
              <w:t>4.7. трансплантация почки</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1457349,28</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2602643,45</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2735987,85</w:t>
            </w:r>
          </w:p>
        </w:tc>
      </w:tr>
      <w:tr w:rsidR="00F67CF2">
        <w:tc>
          <w:tcPr>
            <w:tcW w:w="3604" w:type="dxa"/>
            <w:vAlign w:val="center"/>
          </w:tcPr>
          <w:p w:rsidR="00F67CF2" w:rsidRDefault="00A613D3">
            <w:pPr>
              <w:pStyle w:val="ConsPlusNormal0"/>
            </w:pPr>
            <w:r>
              <w:t>5. Медицинская реабилитация</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0,003371</w:t>
            </w:r>
          </w:p>
        </w:tc>
        <w:tc>
          <w:tcPr>
            <w:tcW w:w="1504" w:type="dxa"/>
            <w:vAlign w:val="center"/>
          </w:tcPr>
          <w:p w:rsidR="00F67CF2" w:rsidRDefault="00A613D3">
            <w:pPr>
              <w:pStyle w:val="ConsPlusNormal0"/>
              <w:jc w:val="center"/>
            </w:pPr>
            <w:r>
              <w:t>33451,02</w:t>
            </w:r>
          </w:p>
        </w:tc>
        <w:tc>
          <w:tcPr>
            <w:tcW w:w="1504" w:type="dxa"/>
            <w:vAlign w:val="center"/>
          </w:tcPr>
          <w:p w:rsidR="00F67CF2" w:rsidRDefault="00A613D3">
            <w:pPr>
              <w:pStyle w:val="ConsPlusNormal0"/>
              <w:jc w:val="center"/>
            </w:pPr>
            <w:r>
              <w:t>0,003506</w:t>
            </w:r>
          </w:p>
        </w:tc>
        <w:tc>
          <w:tcPr>
            <w:tcW w:w="1504" w:type="dxa"/>
            <w:vAlign w:val="center"/>
          </w:tcPr>
          <w:p w:rsidR="00F67CF2" w:rsidRDefault="00A613D3">
            <w:pPr>
              <w:pStyle w:val="ConsPlusNormal0"/>
              <w:jc w:val="center"/>
            </w:pPr>
            <w:r>
              <w:t>55342,76</w:t>
            </w:r>
          </w:p>
        </w:tc>
        <w:tc>
          <w:tcPr>
            <w:tcW w:w="1504" w:type="dxa"/>
            <w:vAlign w:val="center"/>
          </w:tcPr>
          <w:p w:rsidR="00F67CF2" w:rsidRDefault="00A613D3">
            <w:pPr>
              <w:pStyle w:val="ConsPlusNormal0"/>
              <w:jc w:val="center"/>
            </w:pPr>
            <w:r>
              <w:t>0,003647</w:t>
            </w:r>
          </w:p>
        </w:tc>
        <w:tc>
          <w:tcPr>
            <w:tcW w:w="1504" w:type="dxa"/>
            <w:vAlign w:val="center"/>
          </w:tcPr>
          <w:p w:rsidR="00F67CF2" w:rsidRDefault="00A613D3">
            <w:pPr>
              <w:pStyle w:val="ConsPlusNormal0"/>
              <w:jc w:val="center"/>
            </w:pPr>
            <w:r>
              <w:t>59022,38</w:t>
            </w:r>
          </w:p>
        </w:tc>
      </w:tr>
      <w:tr w:rsidR="00F67CF2">
        <w:tc>
          <w:tcPr>
            <w:tcW w:w="3604" w:type="dxa"/>
            <w:vAlign w:val="bottom"/>
          </w:tcPr>
          <w:p w:rsidR="00F67CF2" w:rsidRDefault="00A613D3">
            <w:pPr>
              <w:pStyle w:val="ConsPlusNormal0"/>
            </w:pPr>
            <w:r>
              <w:t>5.2. в условиях дневных стационаров (первичная медико-санитарная помощь, специализированная медицинская помощь)</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0,003185</w:t>
            </w:r>
          </w:p>
        </w:tc>
        <w:tc>
          <w:tcPr>
            <w:tcW w:w="1504" w:type="dxa"/>
            <w:vAlign w:val="center"/>
          </w:tcPr>
          <w:p w:rsidR="00F67CF2" w:rsidRDefault="00A613D3">
            <w:pPr>
              <w:pStyle w:val="ConsPlusNormal0"/>
              <w:jc w:val="center"/>
            </w:pPr>
            <w:r>
              <w:t>69397,83</w:t>
            </w:r>
          </w:p>
        </w:tc>
        <w:tc>
          <w:tcPr>
            <w:tcW w:w="1504" w:type="dxa"/>
            <w:vAlign w:val="center"/>
          </w:tcPr>
          <w:p w:rsidR="00F67CF2" w:rsidRDefault="00A613D3">
            <w:pPr>
              <w:pStyle w:val="ConsPlusNormal0"/>
              <w:jc w:val="center"/>
            </w:pPr>
            <w:r>
              <w:t>0,002926</w:t>
            </w:r>
          </w:p>
        </w:tc>
        <w:tc>
          <w:tcPr>
            <w:tcW w:w="1504" w:type="dxa"/>
            <w:vAlign w:val="center"/>
          </w:tcPr>
          <w:p w:rsidR="00F67CF2" w:rsidRDefault="00A613D3">
            <w:pPr>
              <w:pStyle w:val="ConsPlusNormal0"/>
              <w:jc w:val="center"/>
            </w:pPr>
            <w:r>
              <w:t>60695,90</w:t>
            </w:r>
          </w:p>
        </w:tc>
        <w:tc>
          <w:tcPr>
            <w:tcW w:w="1504" w:type="dxa"/>
            <w:vAlign w:val="center"/>
          </w:tcPr>
          <w:p w:rsidR="00F67CF2" w:rsidRDefault="00A613D3">
            <w:pPr>
              <w:pStyle w:val="ConsPlusNormal0"/>
              <w:jc w:val="center"/>
            </w:pPr>
            <w:r>
              <w:t>0,003044</w:t>
            </w:r>
          </w:p>
        </w:tc>
        <w:tc>
          <w:tcPr>
            <w:tcW w:w="1504" w:type="dxa"/>
            <w:vAlign w:val="center"/>
          </w:tcPr>
          <w:p w:rsidR="00F67CF2" w:rsidRDefault="00A613D3">
            <w:pPr>
              <w:pStyle w:val="ConsPlusNormal0"/>
              <w:jc w:val="center"/>
            </w:pPr>
            <w:r>
              <w:t>64576,59</w:t>
            </w:r>
          </w:p>
        </w:tc>
      </w:tr>
      <w:tr w:rsidR="00F67CF2">
        <w:tc>
          <w:tcPr>
            <w:tcW w:w="3604" w:type="dxa"/>
            <w:vAlign w:val="bottom"/>
          </w:tcPr>
          <w:p w:rsidR="00F67CF2" w:rsidRDefault="00A613D3">
            <w:pPr>
              <w:pStyle w:val="ConsPlusNormal0"/>
            </w:pPr>
            <w:r>
              <w:t>5.3. в условиях круглосуточного стационара (специализированная, в том числе высокотехнологичная, медицинская помощь)</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0,005497</w:t>
            </w:r>
          </w:p>
        </w:tc>
        <w:tc>
          <w:tcPr>
            <w:tcW w:w="1504" w:type="dxa"/>
            <w:vAlign w:val="center"/>
          </w:tcPr>
          <w:p w:rsidR="00F67CF2" w:rsidRDefault="00A613D3">
            <w:pPr>
              <w:pStyle w:val="ConsPlusNormal0"/>
              <w:jc w:val="center"/>
            </w:pPr>
            <w:r>
              <w:t>117359,91</w:t>
            </w:r>
          </w:p>
        </w:tc>
        <w:tc>
          <w:tcPr>
            <w:tcW w:w="1504" w:type="dxa"/>
            <w:vAlign w:val="center"/>
          </w:tcPr>
          <w:p w:rsidR="00F67CF2" w:rsidRDefault="00A613D3">
            <w:pPr>
              <w:pStyle w:val="ConsPlusNormal0"/>
              <w:jc w:val="center"/>
            </w:pPr>
            <w:r>
              <w:t>0,006104</w:t>
            </w:r>
          </w:p>
        </w:tc>
        <w:tc>
          <w:tcPr>
            <w:tcW w:w="1504" w:type="dxa"/>
            <w:vAlign w:val="center"/>
          </w:tcPr>
          <w:p w:rsidR="00F67CF2" w:rsidRDefault="00A613D3">
            <w:pPr>
              <w:pStyle w:val="ConsPlusNormal0"/>
              <w:jc w:val="center"/>
            </w:pPr>
            <w:r>
              <w:t>117279,64</w:t>
            </w:r>
          </w:p>
        </w:tc>
        <w:tc>
          <w:tcPr>
            <w:tcW w:w="1504" w:type="dxa"/>
            <w:vAlign w:val="center"/>
          </w:tcPr>
          <w:p w:rsidR="00F67CF2" w:rsidRDefault="00A613D3">
            <w:pPr>
              <w:pStyle w:val="ConsPlusNormal0"/>
              <w:jc w:val="center"/>
            </w:pPr>
            <w:r>
              <w:t>0,006350</w:t>
            </w:r>
          </w:p>
        </w:tc>
        <w:tc>
          <w:tcPr>
            <w:tcW w:w="1504" w:type="dxa"/>
            <w:vAlign w:val="center"/>
          </w:tcPr>
          <w:p w:rsidR="00F67CF2" w:rsidRDefault="00A613D3">
            <w:pPr>
              <w:pStyle w:val="ConsPlusNormal0"/>
              <w:jc w:val="center"/>
            </w:pPr>
            <w:r>
              <w:t>124606,58</w:t>
            </w:r>
          </w:p>
        </w:tc>
      </w:tr>
      <w:tr w:rsidR="00F67CF2">
        <w:tc>
          <w:tcPr>
            <w:tcW w:w="3604" w:type="dxa"/>
            <w:vAlign w:val="bottom"/>
          </w:tcPr>
          <w:p w:rsidR="00F67CF2" w:rsidRDefault="00A613D3">
            <w:pPr>
              <w:pStyle w:val="ConsPlusNormal0"/>
            </w:pPr>
            <w:r>
              <w:t xml:space="preserve">6. Паллиативная медицинская помощь </w:t>
            </w:r>
            <w:hyperlink w:anchor="P20456" w:tooltip="&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
              <w:r>
                <w:rPr>
                  <w:color w:val="0000FF"/>
                </w:rPr>
                <w:t>&lt;*****&gt;</w:t>
              </w:r>
            </w:hyperlink>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6.1. Первичная медицинская помощь, в том числе доврачебная и врачебная </w:t>
            </w:r>
            <w:hyperlink w:anchor="P20457" w:tooltip="&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&lt;******&gt;</w:t>
              </w:r>
            </w:hyperlink>
            <w:r>
              <w:t>, всего, в том числе:</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посещение по паллиативной медицинской помощи без учета посещений на дому патронажными бригадами </w:t>
            </w:r>
            <w:hyperlink w:anchor="P20457" w:tooltip="&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&lt;******&gt;</w:t>
              </w:r>
            </w:hyperlink>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r>
      <w:tr w:rsidR="00F67CF2">
        <w:tc>
          <w:tcPr>
            <w:tcW w:w="3604" w:type="dxa"/>
            <w:vAlign w:val="bottom"/>
          </w:tcPr>
          <w:p w:rsidR="00F67CF2" w:rsidRDefault="00A613D3">
            <w:pPr>
              <w:pStyle w:val="ConsPlusNormal0"/>
            </w:pPr>
            <w:r>
              <w:t xml:space="preserve">посещения на дому выездными патронажными бригадами </w:t>
            </w:r>
            <w:hyperlink w:anchor="P20457" w:tooltip="&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&lt;******&gt;</w:t>
              </w:r>
            </w:hyperlink>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r>
      <w:tr w:rsidR="00F67CF2">
        <w:tc>
          <w:tcPr>
            <w:tcW w:w="3604" w:type="dxa"/>
            <w:vAlign w:val="bottom"/>
          </w:tcPr>
          <w:p w:rsidR="00F67CF2" w:rsidRDefault="00A613D3">
            <w:pPr>
              <w:pStyle w:val="ConsPlusNormal0"/>
            </w:pPr>
            <w:r>
              <w:lastRenderedPageBreak/>
              <w:t>в том числе для детского населения</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r>
      <w:tr w:rsidR="00F67CF2">
        <w:tc>
          <w:tcPr>
            <w:tcW w:w="3604" w:type="dxa"/>
            <w:vAlign w:val="bottom"/>
          </w:tcPr>
          <w:p w:rsidR="00F67CF2" w:rsidRDefault="00A613D3">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774" w:type="dxa"/>
            <w:vAlign w:val="center"/>
          </w:tcPr>
          <w:p w:rsidR="00F67CF2" w:rsidRDefault="00A613D3">
            <w:pPr>
              <w:pStyle w:val="ConsPlusNormal0"/>
              <w:jc w:val="center"/>
            </w:pPr>
            <w:r>
              <w:t>койко-дни</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r>
      <w:tr w:rsidR="00F67CF2">
        <w:tc>
          <w:tcPr>
            <w:tcW w:w="3604" w:type="dxa"/>
            <w:vAlign w:val="bottom"/>
          </w:tcPr>
          <w:p w:rsidR="00F67CF2" w:rsidRDefault="00A613D3">
            <w:pPr>
              <w:pStyle w:val="ConsPlusNormal0"/>
            </w:pPr>
            <w:r>
              <w:t>в том числе для детского населения</w:t>
            </w:r>
          </w:p>
        </w:tc>
        <w:tc>
          <w:tcPr>
            <w:tcW w:w="1774" w:type="dxa"/>
            <w:vAlign w:val="center"/>
          </w:tcPr>
          <w:p w:rsidR="00F67CF2" w:rsidRDefault="00A613D3">
            <w:pPr>
              <w:pStyle w:val="ConsPlusNormal0"/>
              <w:jc w:val="center"/>
            </w:pPr>
            <w:r>
              <w:t>койко-дни</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r>
      <w:tr w:rsidR="00F67CF2">
        <w:tc>
          <w:tcPr>
            <w:tcW w:w="14402" w:type="dxa"/>
            <w:gridSpan w:val="8"/>
            <w:vAlign w:val="center"/>
          </w:tcPr>
          <w:p w:rsidR="00F67CF2" w:rsidRDefault="00A613D3">
            <w:pPr>
              <w:pStyle w:val="ConsPlusNormal0"/>
              <w:jc w:val="center"/>
            </w:pPr>
            <w:r>
              <w:t>В рамках базовой программы обязательного медицинского страхования</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1774" w:type="dxa"/>
            <w:vAlign w:val="center"/>
          </w:tcPr>
          <w:p w:rsidR="00F67CF2" w:rsidRDefault="00A613D3">
            <w:pPr>
              <w:pStyle w:val="ConsPlusNormal0"/>
              <w:jc w:val="center"/>
            </w:pPr>
            <w:r>
              <w:t>вызов</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9692,98</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10397,66</w:t>
            </w:r>
          </w:p>
        </w:tc>
        <w:tc>
          <w:tcPr>
            <w:tcW w:w="1504" w:type="dxa"/>
            <w:vAlign w:val="center"/>
          </w:tcPr>
          <w:p w:rsidR="00F67CF2" w:rsidRDefault="00A613D3">
            <w:pPr>
              <w:pStyle w:val="ConsPlusNormal0"/>
              <w:jc w:val="center"/>
            </w:pPr>
            <w:r>
              <w:t>0,261000</w:t>
            </w:r>
          </w:p>
        </w:tc>
        <w:tc>
          <w:tcPr>
            <w:tcW w:w="1504" w:type="dxa"/>
            <w:vAlign w:val="center"/>
          </w:tcPr>
          <w:p w:rsidR="00F67CF2" w:rsidRDefault="00A613D3">
            <w:pPr>
              <w:pStyle w:val="ConsPlusNormal0"/>
              <w:jc w:val="center"/>
            </w:pPr>
            <w:r>
              <w:t>11096,64</w:t>
            </w:r>
          </w:p>
        </w:tc>
      </w:tr>
      <w:tr w:rsidR="00F67CF2">
        <w:tc>
          <w:tcPr>
            <w:tcW w:w="3604" w:type="dxa"/>
            <w:vAlign w:val="bottom"/>
          </w:tcPr>
          <w:p w:rsidR="00F67CF2" w:rsidRDefault="00A613D3">
            <w:pPr>
              <w:pStyle w:val="ConsPlusNormal0"/>
            </w:pPr>
            <w:r>
              <w:t>2. Первичная медико-санитарная помощь, за исключением медицинской реабилитации</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 В амбулаторных условиях: в том числе</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2.1.1. посещения в рамках проведения профилактических медицинских осмотров</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3464,36</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5317,04</w:t>
            </w:r>
          </w:p>
        </w:tc>
        <w:tc>
          <w:tcPr>
            <w:tcW w:w="1504" w:type="dxa"/>
            <w:vAlign w:val="center"/>
          </w:tcPr>
          <w:p w:rsidR="00F67CF2" w:rsidRDefault="00A613D3">
            <w:pPr>
              <w:pStyle w:val="ConsPlusNormal0"/>
              <w:jc w:val="center"/>
            </w:pPr>
            <w:r>
              <w:t>0,260168</w:t>
            </w:r>
          </w:p>
        </w:tc>
        <w:tc>
          <w:tcPr>
            <w:tcW w:w="1504" w:type="dxa"/>
            <w:vAlign w:val="center"/>
          </w:tcPr>
          <w:p w:rsidR="00F67CF2" w:rsidRDefault="00A613D3">
            <w:pPr>
              <w:pStyle w:val="ConsPlusNormal0"/>
              <w:jc w:val="center"/>
            </w:pPr>
            <w:r>
              <w:t>5669,19</w:t>
            </w:r>
          </w:p>
        </w:tc>
      </w:tr>
      <w:tr w:rsidR="00F67CF2">
        <w:tc>
          <w:tcPr>
            <w:tcW w:w="3604" w:type="dxa"/>
          </w:tcPr>
          <w:p w:rsidR="00F67CF2" w:rsidRDefault="00A613D3">
            <w:pPr>
              <w:pStyle w:val="ConsPlusNormal0"/>
            </w:pPr>
            <w:r>
              <w:t xml:space="preserve">2.1.2. посещения в рамках проведения диспансеризации </w:t>
            </w:r>
            <w:hyperlink w:anchor="P20458" w:tooltip="&lt;*******&gt; Нормативы объема медицинской помощи и финансовых затрат включают в себя в том числе объем диспансеризации (не менее 0,000084 комплексных посещений стоимостью 10773,96 руб. за единицу объема) и диспансерного наблюдения детей (не менее 0,000100 комплек">
              <w:r>
                <w:rPr>
                  <w:color w:val="0000FF"/>
                </w:rPr>
                <w:t>&lt;*******&gt;</w:t>
              </w:r>
            </w:hyperlink>
            <w:r>
              <w:t xml:space="preserve"> - всего,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3406,44</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6359,62</w:t>
            </w:r>
          </w:p>
        </w:tc>
        <w:tc>
          <w:tcPr>
            <w:tcW w:w="1504" w:type="dxa"/>
            <w:vAlign w:val="center"/>
          </w:tcPr>
          <w:p w:rsidR="00F67CF2" w:rsidRDefault="00A613D3">
            <w:pPr>
              <w:pStyle w:val="ConsPlusNormal0"/>
              <w:jc w:val="center"/>
            </w:pPr>
            <w:r>
              <w:t>0,439948</w:t>
            </w:r>
          </w:p>
        </w:tc>
        <w:tc>
          <w:tcPr>
            <w:tcW w:w="1504" w:type="dxa"/>
            <w:vAlign w:val="center"/>
          </w:tcPr>
          <w:p w:rsidR="00F67CF2" w:rsidRDefault="00A613D3">
            <w:pPr>
              <w:pStyle w:val="ConsPlusNormal0"/>
              <w:jc w:val="center"/>
            </w:pPr>
            <w:r>
              <w:t>6780,94</w:t>
            </w:r>
          </w:p>
        </w:tc>
      </w:tr>
      <w:tr w:rsidR="00F67CF2">
        <w:tc>
          <w:tcPr>
            <w:tcW w:w="3604" w:type="dxa"/>
            <w:vAlign w:val="bottom"/>
          </w:tcPr>
          <w:p w:rsidR="00F67CF2" w:rsidRDefault="00A613D3">
            <w:pPr>
              <w:pStyle w:val="ConsPlusNormal0"/>
            </w:pPr>
            <w:r>
              <w:t>2.1.2.1. для проведения углубленной диспансеризации</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1582,07</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4784,54</w:t>
            </w:r>
          </w:p>
        </w:tc>
        <w:tc>
          <w:tcPr>
            <w:tcW w:w="1504" w:type="dxa"/>
            <w:vAlign w:val="center"/>
          </w:tcPr>
          <w:p w:rsidR="00F67CF2" w:rsidRDefault="00A613D3">
            <w:pPr>
              <w:pStyle w:val="ConsPlusNormal0"/>
              <w:jc w:val="center"/>
            </w:pPr>
            <w:r>
              <w:t>0,050758</w:t>
            </w:r>
          </w:p>
        </w:tc>
        <w:tc>
          <w:tcPr>
            <w:tcW w:w="1504" w:type="dxa"/>
            <w:vAlign w:val="center"/>
          </w:tcPr>
          <w:p w:rsidR="00F67CF2" w:rsidRDefault="00A613D3">
            <w:pPr>
              <w:pStyle w:val="ConsPlusNormal0"/>
              <w:jc w:val="center"/>
            </w:pPr>
            <w:r>
              <w:t>5101,53</w:t>
            </w:r>
          </w:p>
        </w:tc>
      </w:tr>
      <w:tr w:rsidR="00F67CF2">
        <w:tc>
          <w:tcPr>
            <w:tcW w:w="3604" w:type="dxa"/>
            <w:vAlign w:val="bottom"/>
          </w:tcPr>
          <w:p w:rsidR="00F67CF2" w:rsidRDefault="00A613D3">
            <w:pPr>
              <w:pStyle w:val="ConsPlusNormal0"/>
            </w:pPr>
            <w:r>
              <w:lastRenderedPageBreak/>
              <w:t>2.1.3. для проведения диспансеризации для оценки репродуктивного здоровья женщин и мужчин (сумма строк),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0,145709</w:t>
            </w:r>
          </w:p>
        </w:tc>
        <w:tc>
          <w:tcPr>
            <w:tcW w:w="1504" w:type="dxa"/>
            <w:vAlign w:val="center"/>
          </w:tcPr>
          <w:p w:rsidR="00F67CF2" w:rsidRDefault="00A613D3">
            <w:pPr>
              <w:pStyle w:val="ConsPlusNormal0"/>
              <w:jc w:val="center"/>
            </w:pPr>
            <w:r>
              <w:t>2626,81</w:t>
            </w:r>
          </w:p>
        </w:tc>
        <w:tc>
          <w:tcPr>
            <w:tcW w:w="1504" w:type="dxa"/>
            <w:vAlign w:val="center"/>
          </w:tcPr>
          <w:p w:rsidR="00F67CF2" w:rsidRDefault="00A613D3">
            <w:pPr>
              <w:pStyle w:val="ConsPlusNormal0"/>
              <w:jc w:val="center"/>
            </w:pPr>
            <w:r>
              <w:t>0,158198</w:t>
            </w:r>
          </w:p>
        </w:tc>
        <w:tc>
          <w:tcPr>
            <w:tcW w:w="1504" w:type="dxa"/>
            <w:vAlign w:val="center"/>
          </w:tcPr>
          <w:p w:rsidR="00F67CF2" w:rsidRDefault="00A613D3">
            <w:pPr>
              <w:pStyle w:val="ConsPlusNormal0"/>
              <w:jc w:val="center"/>
            </w:pPr>
            <w:r>
              <w:t>3939,22</w:t>
            </w:r>
          </w:p>
        </w:tc>
        <w:tc>
          <w:tcPr>
            <w:tcW w:w="1504" w:type="dxa"/>
            <w:vAlign w:val="center"/>
          </w:tcPr>
          <w:p w:rsidR="00F67CF2" w:rsidRDefault="00A613D3">
            <w:pPr>
              <w:pStyle w:val="ConsPlusNormal0"/>
              <w:jc w:val="center"/>
            </w:pPr>
            <w:r>
              <w:t>0,170687</w:t>
            </w:r>
          </w:p>
        </w:tc>
        <w:tc>
          <w:tcPr>
            <w:tcW w:w="1504" w:type="dxa"/>
            <w:vAlign w:val="center"/>
          </w:tcPr>
          <w:p w:rsidR="00F67CF2" w:rsidRDefault="00A613D3">
            <w:pPr>
              <w:pStyle w:val="ConsPlusNormal0"/>
              <w:jc w:val="center"/>
            </w:pPr>
            <w:r>
              <w:t>4200,15</w:t>
            </w:r>
          </w:p>
        </w:tc>
      </w:tr>
      <w:tr w:rsidR="00F67CF2">
        <w:tc>
          <w:tcPr>
            <w:tcW w:w="3604" w:type="dxa"/>
            <w:vAlign w:val="center"/>
          </w:tcPr>
          <w:p w:rsidR="00F67CF2" w:rsidRDefault="00A613D3">
            <w:pPr>
              <w:pStyle w:val="ConsPlusNormal0"/>
            </w:pPr>
            <w:r>
              <w:t>2.1.3.1. женщины</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0,074587</w:t>
            </w:r>
          </w:p>
        </w:tc>
        <w:tc>
          <w:tcPr>
            <w:tcW w:w="1504" w:type="dxa"/>
            <w:vAlign w:val="center"/>
          </w:tcPr>
          <w:p w:rsidR="00F67CF2" w:rsidRDefault="00A613D3">
            <w:pPr>
              <w:pStyle w:val="ConsPlusNormal0"/>
              <w:jc w:val="center"/>
            </w:pPr>
            <w:r>
              <w:t>4164,27</w:t>
            </w:r>
          </w:p>
        </w:tc>
        <w:tc>
          <w:tcPr>
            <w:tcW w:w="1504" w:type="dxa"/>
            <w:vAlign w:val="center"/>
          </w:tcPr>
          <w:p w:rsidR="00F67CF2" w:rsidRDefault="00A613D3">
            <w:pPr>
              <w:pStyle w:val="ConsPlusNormal0"/>
              <w:jc w:val="center"/>
            </w:pPr>
            <w:r>
              <w:t>0,080980</w:t>
            </w:r>
          </w:p>
        </w:tc>
        <w:tc>
          <w:tcPr>
            <w:tcW w:w="1504" w:type="dxa"/>
            <w:vAlign w:val="center"/>
          </w:tcPr>
          <w:p w:rsidR="00F67CF2" w:rsidRDefault="00A613D3">
            <w:pPr>
              <w:pStyle w:val="ConsPlusNormal0"/>
              <w:jc w:val="center"/>
            </w:pPr>
            <w:r>
              <w:t>6220,69</w:t>
            </w:r>
          </w:p>
        </w:tc>
        <w:tc>
          <w:tcPr>
            <w:tcW w:w="1504" w:type="dxa"/>
            <w:vAlign w:val="center"/>
          </w:tcPr>
          <w:p w:rsidR="00F67CF2" w:rsidRDefault="00A613D3">
            <w:pPr>
              <w:pStyle w:val="ConsPlusNormal0"/>
              <w:jc w:val="center"/>
            </w:pPr>
            <w:r>
              <w:t>0,087373</w:t>
            </w:r>
          </w:p>
        </w:tc>
        <w:tc>
          <w:tcPr>
            <w:tcW w:w="1504" w:type="dxa"/>
            <w:vAlign w:val="center"/>
          </w:tcPr>
          <w:p w:rsidR="00F67CF2" w:rsidRDefault="00A613D3">
            <w:pPr>
              <w:pStyle w:val="ConsPlusNormal0"/>
              <w:jc w:val="center"/>
            </w:pPr>
            <w:r>
              <w:t>6632,71</w:t>
            </w:r>
          </w:p>
        </w:tc>
      </w:tr>
      <w:tr w:rsidR="00F67CF2">
        <w:tc>
          <w:tcPr>
            <w:tcW w:w="3604" w:type="dxa"/>
            <w:vAlign w:val="center"/>
          </w:tcPr>
          <w:p w:rsidR="00F67CF2" w:rsidRDefault="00A613D3">
            <w:pPr>
              <w:pStyle w:val="ConsPlusNormal0"/>
            </w:pPr>
            <w:r>
              <w:t>2.1.3.2. мужчины</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0,071122</w:t>
            </w:r>
          </w:p>
        </w:tc>
        <w:tc>
          <w:tcPr>
            <w:tcW w:w="1504" w:type="dxa"/>
            <w:vAlign w:val="center"/>
          </w:tcPr>
          <w:p w:rsidR="00F67CF2" w:rsidRDefault="00A613D3">
            <w:pPr>
              <w:pStyle w:val="ConsPlusNormal0"/>
              <w:jc w:val="center"/>
            </w:pPr>
            <w:r>
              <w:t>1014,47</w:t>
            </w:r>
          </w:p>
        </w:tc>
        <w:tc>
          <w:tcPr>
            <w:tcW w:w="1504" w:type="dxa"/>
            <w:vAlign w:val="center"/>
          </w:tcPr>
          <w:p w:rsidR="00F67CF2" w:rsidRDefault="00A613D3">
            <w:pPr>
              <w:pStyle w:val="ConsPlusNormal0"/>
              <w:jc w:val="center"/>
            </w:pPr>
            <w:r>
              <w:t>0,077218</w:t>
            </w:r>
          </w:p>
        </w:tc>
        <w:tc>
          <w:tcPr>
            <w:tcW w:w="1504" w:type="dxa"/>
            <w:vAlign w:val="center"/>
          </w:tcPr>
          <w:p w:rsidR="00F67CF2" w:rsidRDefault="00A613D3">
            <w:pPr>
              <w:pStyle w:val="ConsPlusNormal0"/>
              <w:jc w:val="center"/>
            </w:pPr>
            <w:r>
              <w:t>1546,76</w:t>
            </w:r>
          </w:p>
        </w:tc>
        <w:tc>
          <w:tcPr>
            <w:tcW w:w="1504" w:type="dxa"/>
            <w:vAlign w:val="center"/>
          </w:tcPr>
          <w:p w:rsidR="00F67CF2" w:rsidRDefault="00A613D3">
            <w:pPr>
              <w:pStyle w:val="ConsPlusNormal0"/>
              <w:jc w:val="center"/>
            </w:pPr>
            <w:r>
              <w:t>0,083314</w:t>
            </w:r>
          </w:p>
        </w:tc>
        <w:tc>
          <w:tcPr>
            <w:tcW w:w="1504" w:type="dxa"/>
            <w:vAlign w:val="center"/>
          </w:tcPr>
          <w:p w:rsidR="00F67CF2" w:rsidRDefault="00A613D3">
            <w:pPr>
              <w:pStyle w:val="ConsPlusNormal0"/>
              <w:jc w:val="center"/>
            </w:pPr>
            <w:r>
              <w:t>1649,20</w:t>
            </w:r>
          </w:p>
        </w:tc>
      </w:tr>
      <w:tr w:rsidR="00F67CF2">
        <w:tc>
          <w:tcPr>
            <w:tcW w:w="3604" w:type="dxa"/>
            <w:vAlign w:val="bottom"/>
          </w:tcPr>
          <w:p w:rsidR="00F67CF2" w:rsidRDefault="00A613D3">
            <w:pPr>
              <w:pStyle w:val="ConsPlusNormal0"/>
            </w:pPr>
            <w:r>
              <w:t>2.1.4. посещения с иными целями</w:t>
            </w:r>
          </w:p>
        </w:tc>
        <w:tc>
          <w:tcPr>
            <w:tcW w:w="1774" w:type="dxa"/>
            <w:vAlign w:val="center"/>
          </w:tcPr>
          <w:p w:rsidR="00F67CF2" w:rsidRDefault="00A613D3">
            <w:pPr>
              <w:pStyle w:val="ConsPlusNormal0"/>
              <w:jc w:val="center"/>
            </w:pPr>
            <w:r>
              <w:t>посещение</w:t>
            </w:r>
          </w:p>
        </w:tc>
        <w:tc>
          <w:tcPr>
            <w:tcW w:w="1504" w:type="dxa"/>
            <w:vAlign w:val="center"/>
          </w:tcPr>
          <w:p w:rsidR="00F67CF2" w:rsidRDefault="00A613D3">
            <w:pPr>
              <w:pStyle w:val="ConsPlusNormal0"/>
              <w:jc w:val="center"/>
            </w:pPr>
            <w:r>
              <w:t>4,153975</w:t>
            </w:r>
          </w:p>
        </w:tc>
        <w:tc>
          <w:tcPr>
            <w:tcW w:w="1504" w:type="dxa"/>
            <w:vAlign w:val="center"/>
          </w:tcPr>
          <w:p w:rsidR="00F67CF2" w:rsidRDefault="00A613D3">
            <w:pPr>
              <w:pStyle w:val="ConsPlusNormal0"/>
              <w:jc w:val="center"/>
            </w:pPr>
            <w:r>
              <w:t>1024,46</w:t>
            </w:r>
          </w:p>
        </w:tc>
        <w:tc>
          <w:tcPr>
            <w:tcW w:w="1504" w:type="dxa"/>
            <w:vAlign w:val="center"/>
          </w:tcPr>
          <w:p w:rsidR="00F67CF2" w:rsidRDefault="00A613D3">
            <w:pPr>
              <w:pStyle w:val="ConsPlusNormal0"/>
              <w:jc w:val="center"/>
            </w:pPr>
            <w:r>
              <w:t>2,753702</w:t>
            </w:r>
          </w:p>
        </w:tc>
        <w:tc>
          <w:tcPr>
            <w:tcW w:w="1504" w:type="dxa"/>
            <w:vAlign w:val="center"/>
          </w:tcPr>
          <w:p w:rsidR="00F67CF2" w:rsidRDefault="00A613D3">
            <w:pPr>
              <w:pStyle w:val="ConsPlusNormal0"/>
              <w:jc w:val="center"/>
            </w:pPr>
            <w:r>
              <w:t>896,44</w:t>
            </w:r>
          </w:p>
        </w:tc>
        <w:tc>
          <w:tcPr>
            <w:tcW w:w="1504" w:type="dxa"/>
            <w:vAlign w:val="center"/>
          </w:tcPr>
          <w:p w:rsidR="00F67CF2" w:rsidRDefault="00A613D3">
            <w:pPr>
              <w:pStyle w:val="ConsPlusNormal0"/>
              <w:jc w:val="center"/>
            </w:pPr>
            <w:r>
              <w:t>2,769145</w:t>
            </w:r>
          </w:p>
        </w:tc>
        <w:tc>
          <w:tcPr>
            <w:tcW w:w="1504" w:type="dxa"/>
            <w:vAlign w:val="center"/>
          </w:tcPr>
          <w:p w:rsidR="00F67CF2" w:rsidRDefault="00A613D3">
            <w:pPr>
              <w:pStyle w:val="ConsPlusNormal0"/>
              <w:jc w:val="center"/>
            </w:pPr>
            <w:r>
              <w:t>955,73</w:t>
            </w:r>
          </w:p>
        </w:tc>
      </w:tr>
      <w:tr w:rsidR="00F67CF2">
        <w:tc>
          <w:tcPr>
            <w:tcW w:w="3604" w:type="dxa"/>
            <w:vAlign w:val="center"/>
          </w:tcPr>
          <w:p w:rsidR="00F67CF2" w:rsidRDefault="00A613D3">
            <w:pPr>
              <w:pStyle w:val="ConsPlusNormal0"/>
            </w:pPr>
            <w:r>
              <w:t>2.1.5. посещения в неотложной форме</w:t>
            </w:r>
          </w:p>
        </w:tc>
        <w:tc>
          <w:tcPr>
            <w:tcW w:w="1774" w:type="dxa"/>
            <w:vAlign w:val="center"/>
          </w:tcPr>
          <w:p w:rsidR="00F67CF2" w:rsidRDefault="00A613D3">
            <w:pPr>
              <w:pStyle w:val="ConsPlusNormal0"/>
              <w:jc w:val="center"/>
            </w:pPr>
            <w:r>
              <w:t>посещение</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1996,79</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2139,51</w:t>
            </w:r>
          </w:p>
        </w:tc>
        <w:tc>
          <w:tcPr>
            <w:tcW w:w="1504" w:type="dxa"/>
            <w:vAlign w:val="center"/>
          </w:tcPr>
          <w:p w:rsidR="00F67CF2" w:rsidRDefault="00A613D3">
            <w:pPr>
              <w:pStyle w:val="ConsPlusNormal0"/>
              <w:jc w:val="center"/>
            </w:pPr>
            <w:r>
              <w:t>0,54</w:t>
            </w:r>
          </w:p>
        </w:tc>
        <w:tc>
          <w:tcPr>
            <w:tcW w:w="1504" w:type="dxa"/>
            <w:vAlign w:val="center"/>
          </w:tcPr>
          <w:p w:rsidR="00F67CF2" w:rsidRDefault="00A613D3">
            <w:pPr>
              <w:pStyle w:val="ConsPlusNormal0"/>
              <w:jc w:val="center"/>
            </w:pPr>
            <w:r>
              <w:t>2281,28</w:t>
            </w:r>
          </w:p>
        </w:tc>
      </w:tr>
      <w:tr w:rsidR="00F67CF2">
        <w:tc>
          <w:tcPr>
            <w:tcW w:w="3604" w:type="dxa"/>
          </w:tcPr>
          <w:p w:rsidR="00F67CF2" w:rsidRDefault="00A613D3">
            <w:pPr>
              <w:pStyle w:val="ConsPlusNormal0"/>
            </w:pPr>
            <w:r>
              <w:t>2.1.6. обращения в связи с заболеваниями</w:t>
            </w:r>
          </w:p>
        </w:tc>
        <w:tc>
          <w:tcPr>
            <w:tcW w:w="1774" w:type="dxa"/>
            <w:vAlign w:val="center"/>
          </w:tcPr>
          <w:p w:rsidR="00F67CF2" w:rsidRDefault="00A613D3">
            <w:pPr>
              <w:pStyle w:val="ConsPlusNormal0"/>
              <w:jc w:val="center"/>
            </w:pPr>
            <w:r>
              <w:t>посещение</w:t>
            </w:r>
          </w:p>
        </w:tc>
        <w:tc>
          <w:tcPr>
            <w:tcW w:w="1504" w:type="dxa"/>
            <w:vAlign w:val="center"/>
          </w:tcPr>
          <w:p w:rsidR="00F67CF2" w:rsidRDefault="00A613D3">
            <w:pPr>
              <w:pStyle w:val="ConsPlusNormal0"/>
              <w:jc w:val="center"/>
            </w:pPr>
            <w:r>
              <w:t>1,335969</w:t>
            </w:r>
          </w:p>
        </w:tc>
        <w:tc>
          <w:tcPr>
            <w:tcW w:w="1504" w:type="dxa"/>
            <w:vAlign w:val="center"/>
          </w:tcPr>
          <w:p w:rsidR="00F67CF2" w:rsidRDefault="00A613D3">
            <w:pPr>
              <w:pStyle w:val="ConsPlusNormal0"/>
              <w:jc w:val="center"/>
            </w:pPr>
            <w:r>
              <w:t>3923,83</w:t>
            </w:r>
          </w:p>
        </w:tc>
        <w:tc>
          <w:tcPr>
            <w:tcW w:w="1504" w:type="dxa"/>
            <w:vAlign w:val="center"/>
          </w:tcPr>
          <w:p w:rsidR="00F67CF2" w:rsidRDefault="00A613D3">
            <w:pPr>
              <w:pStyle w:val="ConsPlusNormal0"/>
              <w:jc w:val="center"/>
            </w:pPr>
            <w:r>
              <w:t>1,335969</w:t>
            </w:r>
          </w:p>
        </w:tc>
        <w:tc>
          <w:tcPr>
            <w:tcW w:w="1504" w:type="dxa"/>
            <w:vAlign w:val="center"/>
          </w:tcPr>
          <w:p w:rsidR="00F67CF2" w:rsidRDefault="00A613D3">
            <w:pPr>
              <w:pStyle w:val="ConsPlusNormal0"/>
              <w:jc w:val="center"/>
            </w:pPr>
            <w:r>
              <w:t>4204,52</w:t>
            </w:r>
          </w:p>
        </w:tc>
        <w:tc>
          <w:tcPr>
            <w:tcW w:w="1504" w:type="dxa"/>
            <w:vAlign w:val="center"/>
          </w:tcPr>
          <w:p w:rsidR="00F67CF2" w:rsidRDefault="00A613D3">
            <w:pPr>
              <w:pStyle w:val="ConsPlusNormal0"/>
              <w:jc w:val="center"/>
            </w:pPr>
            <w:r>
              <w:t>1,335969</w:t>
            </w:r>
          </w:p>
        </w:tc>
        <w:tc>
          <w:tcPr>
            <w:tcW w:w="1504" w:type="dxa"/>
            <w:vAlign w:val="center"/>
          </w:tcPr>
          <w:p w:rsidR="00F67CF2" w:rsidRDefault="00A613D3">
            <w:pPr>
              <w:pStyle w:val="ConsPlusNormal0"/>
              <w:jc w:val="center"/>
            </w:pPr>
            <w:r>
              <w:t>4482,94</w:t>
            </w:r>
          </w:p>
        </w:tc>
      </w:tr>
      <w:tr w:rsidR="00F67CF2">
        <w:tc>
          <w:tcPr>
            <w:tcW w:w="3604" w:type="dxa"/>
            <w:vAlign w:val="bottom"/>
          </w:tcPr>
          <w:p w:rsidR="00F67CF2" w:rsidRDefault="00A613D3">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Pr>
          <w:p w:rsidR="00F67CF2" w:rsidRDefault="00A613D3">
            <w:pPr>
              <w:pStyle w:val="ConsPlusNormal0"/>
              <w:jc w:val="center"/>
            </w:pPr>
            <w:r>
              <w:t>консультация</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721,98</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773,67</w:t>
            </w:r>
          </w:p>
        </w:tc>
        <w:tc>
          <w:tcPr>
            <w:tcW w:w="1504" w:type="dxa"/>
            <w:vAlign w:val="center"/>
          </w:tcPr>
          <w:p w:rsidR="00F67CF2" w:rsidRDefault="00A613D3">
            <w:pPr>
              <w:pStyle w:val="ConsPlusNormal0"/>
              <w:jc w:val="center"/>
            </w:pPr>
            <w:r>
              <w:t>0,080667</w:t>
            </w:r>
          </w:p>
        </w:tc>
        <w:tc>
          <w:tcPr>
            <w:tcW w:w="1504" w:type="dxa"/>
            <w:vAlign w:val="center"/>
          </w:tcPr>
          <w:p w:rsidR="00F67CF2" w:rsidRDefault="00A613D3">
            <w:pPr>
              <w:pStyle w:val="ConsPlusNormal0"/>
              <w:jc w:val="center"/>
            </w:pPr>
            <w:r>
              <w:t>824,98</w:t>
            </w:r>
          </w:p>
        </w:tc>
      </w:tr>
      <w:tr w:rsidR="00F67CF2">
        <w:tc>
          <w:tcPr>
            <w:tcW w:w="3604" w:type="dxa"/>
            <w:vAlign w:val="bottom"/>
          </w:tcPr>
          <w:p w:rsidR="00F67CF2" w:rsidRDefault="00A613D3">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Pr>
          <w:p w:rsidR="00F67CF2" w:rsidRDefault="00A613D3">
            <w:pPr>
              <w:pStyle w:val="ConsPlusNormal0"/>
              <w:jc w:val="center"/>
            </w:pPr>
            <w:r>
              <w:t>консультация</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639,12</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684,92</w:t>
            </w:r>
          </w:p>
        </w:tc>
        <w:tc>
          <w:tcPr>
            <w:tcW w:w="1504" w:type="dxa"/>
            <w:vAlign w:val="center"/>
          </w:tcPr>
          <w:p w:rsidR="00F67CF2" w:rsidRDefault="00A613D3">
            <w:pPr>
              <w:pStyle w:val="ConsPlusNormal0"/>
              <w:jc w:val="center"/>
            </w:pPr>
            <w:r>
              <w:t>0,030555</w:t>
            </w:r>
          </w:p>
        </w:tc>
        <w:tc>
          <w:tcPr>
            <w:tcW w:w="1504" w:type="dxa"/>
            <w:vAlign w:val="center"/>
          </w:tcPr>
          <w:p w:rsidR="00F67CF2" w:rsidRDefault="00A613D3">
            <w:pPr>
              <w:pStyle w:val="ConsPlusNormal0"/>
              <w:jc w:val="center"/>
            </w:pPr>
            <w:r>
              <w:t>730,34</w:t>
            </w:r>
          </w:p>
        </w:tc>
      </w:tr>
      <w:tr w:rsidR="00F67CF2">
        <w:tc>
          <w:tcPr>
            <w:tcW w:w="3604" w:type="dxa"/>
            <w:vAlign w:val="bottom"/>
          </w:tcPr>
          <w:p w:rsidR="00F67CF2" w:rsidRDefault="00A613D3">
            <w:pPr>
              <w:pStyle w:val="ConsPlusNormal0"/>
            </w:pPr>
            <w:r>
              <w:t>2.1.7. проведение отдельных диагностических (лабораторных) исследований:</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0,303832</w:t>
            </w:r>
          </w:p>
        </w:tc>
        <w:tc>
          <w:tcPr>
            <w:tcW w:w="1504" w:type="dxa"/>
            <w:vAlign w:val="center"/>
          </w:tcPr>
          <w:p w:rsidR="00F67CF2" w:rsidRDefault="00A613D3">
            <w:pPr>
              <w:pStyle w:val="ConsPlusNormal0"/>
              <w:jc w:val="center"/>
            </w:pPr>
            <w:r>
              <w:t>4378,02</w:t>
            </w:r>
          </w:p>
        </w:tc>
        <w:tc>
          <w:tcPr>
            <w:tcW w:w="1504" w:type="dxa"/>
            <w:vAlign w:val="center"/>
          </w:tcPr>
          <w:p w:rsidR="00F67CF2" w:rsidRDefault="00A613D3">
            <w:pPr>
              <w:pStyle w:val="ConsPlusNormal0"/>
              <w:jc w:val="center"/>
            </w:pPr>
            <w:r>
              <w:t>0,274786</w:t>
            </w:r>
          </w:p>
        </w:tc>
        <w:tc>
          <w:tcPr>
            <w:tcW w:w="1504" w:type="dxa"/>
            <w:vAlign w:val="center"/>
          </w:tcPr>
          <w:p w:rsidR="00F67CF2" w:rsidRDefault="00A613D3">
            <w:pPr>
              <w:pStyle w:val="ConsPlusNormal0"/>
              <w:jc w:val="center"/>
            </w:pPr>
            <w:r>
              <w:t>4678,68</w:t>
            </w:r>
          </w:p>
        </w:tc>
        <w:tc>
          <w:tcPr>
            <w:tcW w:w="1504" w:type="dxa"/>
            <w:vAlign w:val="center"/>
          </w:tcPr>
          <w:p w:rsidR="00F67CF2" w:rsidRDefault="00A613D3">
            <w:pPr>
              <w:pStyle w:val="ConsPlusNormal0"/>
              <w:jc w:val="center"/>
            </w:pPr>
            <w:r>
              <w:t>0,275063</w:t>
            </w:r>
          </w:p>
        </w:tc>
        <w:tc>
          <w:tcPr>
            <w:tcW w:w="1504" w:type="dxa"/>
            <w:vAlign w:val="center"/>
          </w:tcPr>
          <w:p w:rsidR="00F67CF2" w:rsidRDefault="00A613D3">
            <w:pPr>
              <w:pStyle w:val="ConsPlusNormal0"/>
              <w:jc w:val="center"/>
            </w:pPr>
            <w:r>
              <w:t>4997,95</w:t>
            </w:r>
          </w:p>
        </w:tc>
      </w:tr>
      <w:tr w:rsidR="00F67CF2">
        <w:tc>
          <w:tcPr>
            <w:tcW w:w="3604" w:type="dxa"/>
            <w:vAlign w:val="bottom"/>
          </w:tcPr>
          <w:p w:rsidR="00F67CF2" w:rsidRDefault="00A613D3">
            <w:pPr>
              <w:pStyle w:val="ConsPlusNormal0"/>
            </w:pPr>
            <w:r>
              <w:lastRenderedPageBreak/>
              <w:t>2.1.7.1. компьютерная томография</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0,091722</w:t>
            </w:r>
          </w:p>
        </w:tc>
        <w:tc>
          <w:tcPr>
            <w:tcW w:w="1504" w:type="dxa"/>
            <w:vAlign w:val="center"/>
          </w:tcPr>
          <w:p w:rsidR="00F67CF2" w:rsidRDefault="00A613D3">
            <w:pPr>
              <w:pStyle w:val="ConsPlusNormal0"/>
              <w:jc w:val="center"/>
            </w:pPr>
            <w:r>
              <w:t>5487,33</w:t>
            </w:r>
          </w:p>
        </w:tc>
        <w:tc>
          <w:tcPr>
            <w:tcW w:w="1504" w:type="dxa"/>
            <w:vAlign w:val="center"/>
          </w:tcPr>
          <w:p w:rsidR="00F67CF2" w:rsidRDefault="00A613D3">
            <w:pPr>
              <w:pStyle w:val="ConsPlusNormal0"/>
              <w:jc w:val="center"/>
            </w:pPr>
            <w:r>
              <w:t>0,057732</w:t>
            </w:r>
          </w:p>
        </w:tc>
        <w:tc>
          <w:tcPr>
            <w:tcW w:w="1504" w:type="dxa"/>
            <w:vAlign w:val="center"/>
          </w:tcPr>
          <w:p w:rsidR="00F67CF2" w:rsidRDefault="00A613D3">
            <w:pPr>
              <w:pStyle w:val="ConsPlusNormal0"/>
              <w:jc w:val="center"/>
            </w:pPr>
            <w:r>
              <w:t>7002,91</w:t>
            </w:r>
          </w:p>
        </w:tc>
        <w:tc>
          <w:tcPr>
            <w:tcW w:w="1504" w:type="dxa"/>
            <w:vAlign w:val="center"/>
          </w:tcPr>
          <w:p w:rsidR="00F67CF2" w:rsidRDefault="00A613D3">
            <w:pPr>
              <w:pStyle w:val="ConsPlusNormal0"/>
              <w:jc w:val="center"/>
            </w:pPr>
            <w:r>
              <w:t>0,057732</w:t>
            </w:r>
          </w:p>
        </w:tc>
        <w:tc>
          <w:tcPr>
            <w:tcW w:w="1504" w:type="dxa"/>
            <w:vAlign w:val="center"/>
          </w:tcPr>
          <w:p w:rsidR="00F67CF2" w:rsidRDefault="00A613D3">
            <w:pPr>
              <w:pStyle w:val="ConsPlusNormal0"/>
              <w:jc w:val="center"/>
            </w:pPr>
            <w:r>
              <w:t>7466,81</w:t>
            </w:r>
          </w:p>
        </w:tc>
      </w:tr>
      <w:tr w:rsidR="00F67CF2">
        <w:tc>
          <w:tcPr>
            <w:tcW w:w="3604" w:type="dxa"/>
            <w:vAlign w:val="bottom"/>
          </w:tcPr>
          <w:p w:rsidR="00F67CF2" w:rsidRDefault="00A613D3">
            <w:pPr>
              <w:pStyle w:val="ConsPlusNormal0"/>
            </w:pPr>
            <w:r>
              <w:t>2.1.7.2. магнитно-резонансная томография</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0,036873</w:t>
            </w:r>
          </w:p>
        </w:tc>
        <w:tc>
          <w:tcPr>
            <w:tcW w:w="1504" w:type="dxa"/>
            <w:vAlign w:val="center"/>
          </w:tcPr>
          <w:p w:rsidR="00F67CF2" w:rsidRDefault="00A613D3">
            <w:pPr>
              <w:pStyle w:val="ConsPlusNormal0"/>
              <w:jc w:val="center"/>
            </w:pPr>
            <w:r>
              <w:t>5987,20</w:t>
            </w:r>
          </w:p>
        </w:tc>
        <w:tc>
          <w:tcPr>
            <w:tcW w:w="1504" w:type="dxa"/>
            <w:vAlign w:val="center"/>
          </w:tcPr>
          <w:p w:rsidR="00F67CF2" w:rsidRDefault="00A613D3">
            <w:pPr>
              <w:pStyle w:val="ConsPlusNormal0"/>
              <w:jc w:val="center"/>
            </w:pPr>
            <w:r>
              <w:t>0,022033</w:t>
            </w:r>
          </w:p>
        </w:tc>
        <w:tc>
          <w:tcPr>
            <w:tcW w:w="1504" w:type="dxa"/>
            <w:vAlign w:val="center"/>
          </w:tcPr>
          <w:p w:rsidR="00F67CF2" w:rsidRDefault="00A613D3">
            <w:pPr>
              <w:pStyle w:val="ConsPlusNormal0"/>
              <w:jc w:val="center"/>
            </w:pPr>
            <w:r>
              <w:t>9561,66</w:t>
            </w:r>
          </w:p>
        </w:tc>
        <w:tc>
          <w:tcPr>
            <w:tcW w:w="1504" w:type="dxa"/>
            <w:vAlign w:val="center"/>
          </w:tcPr>
          <w:p w:rsidR="00F67CF2" w:rsidRDefault="00A613D3">
            <w:pPr>
              <w:pStyle w:val="ConsPlusNormal0"/>
              <w:jc w:val="center"/>
            </w:pPr>
            <w:r>
              <w:t>0,022033</w:t>
            </w:r>
          </w:p>
        </w:tc>
        <w:tc>
          <w:tcPr>
            <w:tcW w:w="1504" w:type="dxa"/>
            <w:vAlign w:val="center"/>
          </w:tcPr>
          <w:p w:rsidR="00F67CF2" w:rsidRDefault="00A613D3">
            <w:pPr>
              <w:pStyle w:val="ConsPlusNormal0"/>
              <w:jc w:val="center"/>
            </w:pPr>
            <w:r>
              <w:t>10195,07</w:t>
            </w:r>
          </w:p>
        </w:tc>
      </w:tr>
      <w:tr w:rsidR="00F67CF2">
        <w:tc>
          <w:tcPr>
            <w:tcW w:w="3604" w:type="dxa"/>
            <w:vAlign w:val="bottom"/>
          </w:tcPr>
          <w:p w:rsidR="00F67CF2" w:rsidRDefault="00A613D3">
            <w:pPr>
              <w:pStyle w:val="ConsPlusNormal0"/>
            </w:pPr>
            <w:r>
              <w:t>2.1.7.3. ультразвуковое исследование сердечно-сосудистой системы</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0,095422</w:t>
            </w:r>
          </w:p>
        </w:tc>
        <w:tc>
          <w:tcPr>
            <w:tcW w:w="1504" w:type="dxa"/>
            <w:vAlign w:val="center"/>
          </w:tcPr>
          <w:p w:rsidR="00F67CF2" w:rsidRDefault="00A613D3">
            <w:pPr>
              <w:pStyle w:val="ConsPlusNormal0"/>
              <w:jc w:val="center"/>
            </w:pPr>
            <w:r>
              <w:t>1409,74</w:t>
            </w:r>
          </w:p>
        </w:tc>
        <w:tc>
          <w:tcPr>
            <w:tcW w:w="1504" w:type="dxa"/>
            <w:vAlign w:val="center"/>
          </w:tcPr>
          <w:p w:rsidR="00F67CF2" w:rsidRDefault="00A613D3">
            <w:pPr>
              <w:pStyle w:val="ConsPlusNormal0"/>
              <w:jc w:val="center"/>
            </w:pPr>
            <w:r>
              <w:t>0,122408</w:t>
            </w:r>
          </w:p>
        </w:tc>
        <w:tc>
          <w:tcPr>
            <w:tcW w:w="1504" w:type="dxa"/>
            <w:vAlign w:val="center"/>
          </w:tcPr>
          <w:p w:rsidR="00F67CF2" w:rsidRDefault="00A613D3">
            <w:pPr>
              <w:pStyle w:val="ConsPlusNormal0"/>
              <w:jc w:val="center"/>
            </w:pPr>
            <w:r>
              <w:t>1510,66</w:t>
            </w:r>
          </w:p>
        </w:tc>
        <w:tc>
          <w:tcPr>
            <w:tcW w:w="1504" w:type="dxa"/>
            <w:vAlign w:val="center"/>
          </w:tcPr>
          <w:p w:rsidR="00F67CF2" w:rsidRDefault="00A613D3">
            <w:pPr>
              <w:pStyle w:val="ConsPlusNormal0"/>
              <w:jc w:val="center"/>
            </w:pPr>
            <w:r>
              <w:t>0,122408</w:t>
            </w:r>
          </w:p>
        </w:tc>
        <w:tc>
          <w:tcPr>
            <w:tcW w:w="1504" w:type="dxa"/>
            <w:vAlign w:val="center"/>
          </w:tcPr>
          <w:p w:rsidR="00F67CF2" w:rsidRDefault="00A613D3">
            <w:pPr>
              <w:pStyle w:val="ConsPlusNormal0"/>
              <w:jc w:val="center"/>
            </w:pPr>
            <w:r>
              <w:t>1610,81</w:t>
            </w:r>
          </w:p>
        </w:tc>
      </w:tr>
      <w:tr w:rsidR="00F67CF2">
        <w:tc>
          <w:tcPr>
            <w:tcW w:w="3604" w:type="dxa"/>
            <w:vAlign w:val="bottom"/>
          </w:tcPr>
          <w:p w:rsidR="00F67CF2" w:rsidRDefault="00A613D3">
            <w:pPr>
              <w:pStyle w:val="ConsPlusNormal0"/>
            </w:pPr>
            <w:r>
              <w:t>2.1.7.4. эндоскопическое диагностическое исследование</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0,056815</w:t>
            </w:r>
          </w:p>
        </w:tc>
        <w:tc>
          <w:tcPr>
            <w:tcW w:w="1504" w:type="dxa"/>
            <w:vAlign w:val="center"/>
          </w:tcPr>
          <w:p w:rsidR="00F67CF2" w:rsidRDefault="00A613D3">
            <w:pPr>
              <w:pStyle w:val="ConsPlusNormal0"/>
              <w:jc w:val="center"/>
            </w:pPr>
            <w:r>
              <w:t>2584,97</w:t>
            </w:r>
          </w:p>
        </w:tc>
        <w:tc>
          <w:tcPr>
            <w:tcW w:w="1504" w:type="dxa"/>
            <w:vAlign w:val="center"/>
          </w:tcPr>
          <w:p w:rsidR="00F67CF2" w:rsidRDefault="00A613D3">
            <w:pPr>
              <w:pStyle w:val="ConsPlusNormal0"/>
              <w:jc w:val="center"/>
            </w:pPr>
            <w:r>
              <w:t>0,035370</w:t>
            </w:r>
          </w:p>
        </w:tc>
        <w:tc>
          <w:tcPr>
            <w:tcW w:w="1504" w:type="dxa"/>
            <w:vAlign w:val="center"/>
          </w:tcPr>
          <w:p w:rsidR="00F67CF2" w:rsidRDefault="00A613D3">
            <w:pPr>
              <w:pStyle w:val="ConsPlusNormal0"/>
              <w:jc w:val="center"/>
            </w:pPr>
            <w:r>
              <w:t>2769,88</w:t>
            </w:r>
          </w:p>
        </w:tc>
        <w:tc>
          <w:tcPr>
            <w:tcW w:w="1504" w:type="dxa"/>
            <w:vAlign w:val="center"/>
          </w:tcPr>
          <w:p w:rsidR="00F67CF2" w:rsidRDefault="00A613D3">
            <w:pPr>
              <w:pStyle w:val="ConsPlusNormal0"/>
              <w:jc w:val="center"/>
            </w:pPr>
            <w:r>
              <w:t>0,035370</w:t>
            </w:r>
          </w:p>
        </w:tc>
        <w:tc>
          <w:tcPr>
            <w:tcW w:w="1504" w:type="dxa"/>
            <w:vAlign w:val="center"/>
          </w:tcPr>
          <w:p w:rsidR="00F67CF2" w:rsidRDefault="00A613D3">
            <w:pPr>
              <w:pStyle w:val="ConsPlusNormal0"/>
              <w:jc w:val="center"/>
            </w:pPr>
            <w:r>
              <w:t>2953,28</w:t>
            </w:r>
          </w:p>
        </w:tc>
      </w:tr>
      <w:tr w:rsidR="00F67CF2">
        <w:tc>
          <w:tcPr>
            <w:tcW w:w="3604" w:type="dxa"/>
            <w:vAlign w:val="bottom"/>
          </w:tcPr>
          <w:p w:rsidR="00F67CF2" w:rsidRDefault="00A613D3">
            <w:pPr>
              <w:pStyle w:val="ConsPlusNormal0"/>
            </w:pPr>
            <w:r>
              <w:t>2.1.7.5. молекулярно-генетическое исследование с целью диагностики онкологических заболеваний</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20321,73</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21775,18</w:t>
            </w:r>
          </w:p>
        </w:tc>
        <w:tc>
          <w:tcPr>
            <w:tcW w:w="1504" w:type="dxa"/>
            <w:vAlign w:val="center"/>
          </w:tcPr>
          <w:p w:rsidR="00F67CF2" w:rsidRDefault="00A613D3">
            <w:pPr>
              <w:pStyle w:val="ConsPlusNormal0"/>
              <w:jc w:val="center"/>
            </w:pPr>
            <w:r>
              <w:t>0,001492</w:t>
            </w:r>
          </w:p>
        </w:tc>
        <w:tc>
          <w:tcPr>
            <w:tcW w:w="1504" w:type="dxa"/>
            <w:vAlign w:val="center"/>
          </w:tcPr>
          <w:p w:rsidR="00F67CF2" w:rsidRDefault="00A613D3">
            <w:pPr>
              <w:pStyle w:val="ConsPlusNormal0"/>
              <w:jc w:val="center"/>
            </w:pPr>
            <w:r>
              <w:t>23217,61</w:t>
            </w:r>
          </w:p>
        </w:tc>
      </w:tr>
      <w:tr w:rsidR="00F67CF2">
        <w:tc>
          <w:tcPr>
            <w:tcW w:w="3604" w:type="dxa"/>
            <w:vAlign w:val="bottom"/>
          </w:tcPr>
          <w:p w:rsidR="00F67CF2" w:rsidRDefault="00A613D3">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0,014159</w:t>
            </w:r>
          </w:p>
        </w:tc>
        <w:tc>
          <w:tcPr>
            <w:tcW w:w="1504" w:type="dxa"/>
            <w:vAlign w:val="center"/>
          </w:tcPr>
          <w:p w:rsidR="00F67CF2" w:rsidRDefault="00A613D3">
            <w:pPr>
              <w:pStyle w:val="ConsPlusNormal0"/>
              <w:jc w:val="center"/>
            </w:pPr>
            <w:r>
              <w:t>5011,64</w:t>
            </w:r>
          </w:p>
        </w:tc>
        <w:tc>
          <w:tcPr>
            <w:tcW w:w="1504" w:type="dxa"/>
            <w:vAlign w:val="center"/>
          </w:tcPr>
          <w:p w:rsidR="00F67CF2" w:rsidRDefault="00A613D3">
            <w:pPr>
              <w:pStyle w:val="ConsPlusNormal0"/>
              <w:jc w:val="center"/>
            </w:pPr>
            <w:r>
              <w:t>0,027103</w:t>
            </w:r>
          </w:p>
        </w:tc>
        <w:tc>
          <w:tcPr>
            <w:tcW w:w="1504" w:type="dxa"/>
            <w:vAlign w:val="center"/>
          </w:tcPr>
          <w:p w:rsidR="00F67CF2" w:rsidRDefault="00A613D3">
            <w:pPr>
              <w:pStyle w:val="ConsPlusNormal0"/>
              <w:jc w:val="center"/>
            </w:pPr>
            <w:r>
              <w:t>5370,06</w:t>
            </w:r>
          </w:p>
        </w:tc>
        <w:tc>
          <w:tcPr>
            <w:tcW w:w="1504" w:type="dxa"/>
            <w:vAlign w:val="center"/>
          </w:tcPr>
          <w:p w:rsidR="00F67CF2" w:rsidRDefault="00A613D3">
            <w:pPr>
              <w:pStyle w:val="ConsPlusNormal0"/>
              <w:jc w:val="center"/>
            </w:pPr>
            <w:r>
              <w:t>0,027103</w:t>
            </w:r>
          </w:p>
        </w:tc>
        <w:tc>
          <w:tcPr>
            <w:tcW w:w="1504" w:type="dxa"/>
            <w:vAlign w:val="center"/>
          </w:tcPr>
          <w:p w:rsidR="00F67CF2" w:rsidRDefault="00A613D3">
            <w:pPr>
              <w:pStyle w:val="ConsPlusNormal0"/>
              <w:jc w:val="center"/>
            </w:pPr>
            <w:r>
              <w:t>5725,82</w:t>
            </w:r>
          </w:p>
        </w:tc>
      </w:tr>
      <w:tr w:rsidR="00F67CF2">
        <w:tc>
          <w:tcPr>
            <w:tcW w:w="3604" w:type="dxa"/>
          </w:tcPr>
          <w:p w:rsidR="00F67CF2" w:rsidRDefault="00A613D3">
            <w:pPr>
              <w:pStyle w:val="ConsPlusNormal0"/>
            </w:pPr>
            <w:r>
              <w:t>2.1.7.7. ПЭТ-КТ при онкологических заболеваниях</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0,001056</w:t>
            </w:r>
          </w:p>
        </w:tc>
        <w:tc>
          <w:tcPr>
            <w:tcW w:w="1504" w:type="dxa"/>
            <w:vAlign w:val="center"/>
          </w:tcPr>
          <w:p w:rsidR="00F67CF2" w:rsidRDefault="00A613D3">
            <w:pPr>
              <w:pStyle w:val="ConsPlusNormal0"/>
              <w:jc w:val="center"/>
            </w:pPr>
            <w:r>
              <w:t>35414,40</w:t>
            </w:r>
          </w:p>
        </w:tc>
        <w:tc>
          <w:tcPr>
            <w:tcW w:w="1504" w:type="dxa"/>
            <w:vAlign w:val="center"/>
          </w:tcPr>
          <w:p w:rsidR="00F67CF2" w:rsidRDefault="00A613D3">
            <w:pPr>
              <w:pStyle w:val="ConsPlusNormal0"/>
              <w:jc w:val="center"/>
            </w:pPr>
            <w:r>
              <w:t>0,002141</w:t>
            </w:r>
          </w:p>
        </w:tc>
        <w:tc>
          <w:tcPr>
            <w:tcW w:w="1504" w:type="dxa"/>
            <w:vAlign w:val="center"/>
          </w:tcPr>
          <w:p w:rsidR="00F67CF2" w:rsidRDefault="00A613D3">
            <w:pPr>
              <w:pStyle w:val="ConsPlusNormal0"/>
              <w:jc w:val="center"/>
            </w:pPr>
            <w:r>
              <w:t>70563,53</w:t>
            </w:r>
          </w:p>
        </w:tc>
        <w:tc>
          <w:tcPr>
            <w:tcW w:w="1504" w:type="dxa"/>
            <w:vAlign w:val="center"/>
          </w:tcPr>
          <w:p w:rsidR="00F67CF2" w:rsidRDefault="00A613D3">
            <w:pPr>
              <w:pStyle w:val="ConsPlusNormal0"/>
              <w:jc w:val="center"/>
            </w:pPr>
            <w:r>
              <w:t>0,002203</w:t>
            </w:r>
          </w:p>
        </w:tc>
        <w:tc>
          <w:tcPr>
            <w:tcW w:w="1504" w:type="dxa"/>
            <w:vAlign w:val="center"/>
          </w:tcPr>
          <w:p w:rsidR="00F67CF2" w:rsidRDefault="00A613D3">
            <w:pPr>
              <w:pStyle w:val="ConsPlusNormal0"/>
              <w:jc w:val="center"/>
            </w:pPr>
            <w:r>
              <w:t>73880,74</w:t>
            </w:r>
          </w:p>
        </w:tc>
      </w:tr>
      <w:tr w:rsidR="00F67CF2">
        <w:tc>
          <w:tcPr>
            <w:tcW w:w="3604" w:type="dxa"/>
            <w:vAlign w:val="bottom"/>
          </w:tcPr>
          <w:p w:rsidR="00F67CF2" w:rsidRDefault="00A613D3">
            <w:pPr>
              <w:pStyle w:val="ConsPlusNormal0"/>
            </w:pPr>
            <w:r>
              <w:t>2.1.7.8. ОФЭКТ/КТ</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0,003783</w:t>
            </w:r>
          </w:p>
        </w:tc>
        <w:tc>
          <w:tcPr>
            <w:tcW w:w="1504" w:type="dxa"/>
            <w:vAlign w:val="center"/>
          </w:tcPr>
          <w:p w:rsidR="00F67CF2" w:rsidRDefault="00A613D3">
            <w:pPr>
              <w:pStyle w:val="ConsPlusNormal0"/>
              <w:jc w:val="center"/>
            </w:pPr>
            <w:r>
              <w:t>9235,35</w:t>
            </w:r>
          </w:p>
        </w:tc>
        <w:tc>
          <w:tcPr>
            <w:tcW w:w="1504" w:type="dxa"/>
            <w:vAlign w:val="center"/>
          </w:tcPr>
          <w:p w:rsidR="00F67CF2" w:rsidRDefault="00A613D3">
            <w:pPr>
              <w:pStyle w:val="ConsPlusNormal0"/>
              <w:jc w:val="center"/>
            </w:pPr>
            <w:r>
              <w:t>0,003997</w:t>
            </w:r>
          </w:p>
        </w:tc>
        <w:tc>
          <w:tcPr>
            <w:tcW w:w="1504" w:type="dxa"/>
            <w:vAlign w:val="center"/>
          </w:tcPr>
          <w:p w:rsidR="00F67CF2" w:rsidRDefault="00A613D3">
            <w:pPr>
              <w:pStyle w:val="ConsPlusNormal0"/>
              <w:jc w:val="center"/>
            </w:pPr>
            <w:r>
              <w:t>9895,95</w:t>
            </w:r>
          </w:p>
        </w:tc>
        <w:tc>
          <w:tcPr>
            <w:tcW w:w="1504" w:type="dxa"/>
            <w:vAlign w:val="center"/>
          </w:tcPr>
          <w:p w:rsidR="00F67CF2" w:rsidRDefault="00A613D3">
            <w:pPr>
              <w:pStyle w:val="ConsPlusNormal0"/>
              <w:jc w:val="center"/>
            </w:pPr>
            <w:r>
              <w:t>0,004212</w:t>
            </w:r>
          </w:p>
        </w:tc>
        <w:tc>
          <w:tcPr>
            <w:tcW w:w="1504" w:type="dxa"/>
            <w:vAlign w:val="center"/>
          </w:tcPr>
          <w:p w:rsidR="00F67CF2" w:rsidRDefault="00A613D3">
            <w:pPr>
              <w:pStyle w:val="ConsPlusNormal0"/>
              <w:jc w:val="center"/>
            </w:pPr>
            <w:r>
              <w:t>10551,41</w:t>
            </w:r>
          </w:p>
        </w:tc>
      </w:tr>
      <w:tr w:rsidR="00F67CF2">
        <w:tc>
          <w:tcPr>
            <w:tcW w:w="3604" w:type="dxa"/>
            <w:vAlign w:val="bottom"/>
          </w:tcPr>
          <w:p w:rsidR="00F67CF2" w:rsidRDefault="00A613D3">
            <w:pPr>
              <w:pStyle w:val="ConsPlusNormal0"/>
            </w:pPr>
            <w:r>
              <w:t>2.1.7.9. неинвазивное пренатальное тестирование (определение внеклеточной ДНК плода по крови матери)</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27576,26</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29548,53</w:t>
            </w:r>
          </w:p>
        </w:tc>
        <w:tc>
          <w:tcPr>
            <w:tcW w:w="1504" w:type="dxa"/>
            <w:vAlign w:val="center"/>
          </w:tcPr>
          <w:p w:rsidR="00F67CF2" w:rsidRDefault="00A613D3">
            <w:pPr>
              <w:pStyle w:val="ConsPlusNormal0"/>
              <w:jc w:val="center"/>
            </w:pPr>
            <w:r>
              <w:t>0,000647</w:t>
            </w:r>
          </w:p>
        </w:tc>
        <w:tc>
          <w:tcPr>
            <w:tcW w:w="1504" w:type="dxa"/>
            <w:vAlign w:val="center"/>
          </w:tcPr>
          <w:p w:rsidR="00F67CF2" w:rsidRDefault="00A613D3">
            <w:pPr>
              <w:pStyle w:val="ConsPlusNormal0"/>
              <w:jc w:val="center"/>
            </w:pPr>
            <w:r>
              <w:t>31505,79</w:t>
            </w:r>
          </w:p>
        </w:tc>
      </w:tr>
      <w:tr w:rsidR="00F67CF2">
        <w:tc>
          <w:tcPr>
            <w:tcW w:w="3604" w:type="dxa"/>
            <w:vAlign w:val="bottom"/>
          </w:tcPr>
          <w:p w:rsidR="00F67CF2" w:rsidRDefault="00A613D3">
            <w:pPr>
              <w:pStyle w:val="ConsPlusNormal0"/>
            </w:pPr>
            <w:r>
              <w:t xml:space="preserve">2.1.7.10. определение РНК вируса </w:t>
            </w:r>
            <w:r>
              <w:lastRenderedPageBreak/>
              <w:t>гепатита C (Hepatitis C virus) в крови методом ПЦР</w:t>
            </w:r>
          </w:p>
        </w:tc>
        <w:tc>
          <w:tcPr>
            <w:tcW w:w="1774" w:type="dxa"/>
            <w:vAlign w:val="center"/>
          </w:tcPr>
          <w:p w:rsidR="00F67CF2" w:rsidRDefault="00A613D3">
            <w:pPr>
              <w:pStyle w:val="ConsPlusNormal0"/>
              <w:jc w:val="center"/>
            </w:pPr>
            <w:r>
              <w:lastRenderedPageBreak/>
              <w:t>исследования</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2094,85</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2244,60</w:t>
            </w:r>
          </w:p>
        </w:tc>
        <w:tc>
          <w:tcPr>
            <w:tcW w:w="1504" w:type="dxa"/>
            <w:vAlign w:val="center"/>
          </w:tcPr>
          <w:p w:rsidR="00F67CF2" w:rsidRDefault="00A613D3">
            <w:pPr>
              <w:pStyle w:val="ConsPlusNormal0"/>
              <w:jc w:val="center"/>
            </w:pPr>
            <w:r>
              <w:t>0,001241</w:t>
            </w:r>
          </w:p>
        </w:tc>
        <w:tc>
          <w:tcPr>
            <w:tcW w:w="1504" w:type="dxa"/>
            <w:vAlign w:val="center"/>
          </w:tcPr>
          <w:p w:rsidR="00F67CF2" w:rsidRDefault="00A613D3">
            <w:pPr>
              <w:pStyle w:val="ConsPlusNormal0"/>
              <w:jc w:val="center"/>
            </w:pPr>
            <w:r>
              <w:t>2393,22</w:t>
            </w:r>
          </w:p>
        </w:tc>
      </w:tr>
      <w:tr w:rsidR="00F67CF2">
        <w:tc>
          <w:tcPr>
            <w:tcW w:w="3604" w:type="dxa"/>
            <w:vAlign w:val="bottom"/>
          </w:tcPr>
          <w:p w:rsidR="00F67CF2" w:rsidRDefault="00A613D3">
            <w:pPr>
              <w:pStyle w:val="ConsPlusNormal0"/>
            </w:pPr>
            <w:r>
              <w:lastRenderedPageBreak/>
              <w:t>2.1.7.11. лабораторная диагностика для пациентов с хроническим вирусным гепатитом C (оценка стадии фиброза, определение генотипа ВГС)</w:t>
            </w:r>
          </w:p>
        </w:tc>
        <w:tc>
          <w:tcPr>
            <w:tcW w:w="1774" w:type="dxa"/>
            <w:vAlign w:val="center"/>
          </w:tcPr>
          <w:p w:rsidR="00F67CF2" w:rsidRDefault="00A613D3">
            <w:pPr>
              <w:pStyle w:val="ConsPlusNormal0"/>
              <w:jc w:val="center"/>
            </w:pPr>
            <w:r>
              <w:t>исследования</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3713,83</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3979,32</w:t>
            </w:r>
          </w:p>
        </w:tc>
        <w:tc>
          <w:tcPr>
            <w:tcW w:w="1504" w:type="dxa"/>
            <w:vAlign w:val="center"/>
          </w:tcPr>
          <w:p w:rsidR="00F67CF2" w:rsidRDefault="00A613D3">
            <w:pPr>
              <w:pStyle w:val="ConsPlusNormal0"/>
              <w:jc w:val="center"/>
            </w:pPr>
            <w:r>
              <w:t>0,000622</w:t>
            </w:r>
          </w:p>
        </w:tc>
        <w:tc>
          <w:tcPr>
            <w:tcW w:w="1504" w:type="dxa"/>
            <w:vAlign w:val="center"/>
          </w:tcPr>
          <w:p w:rsidR="00F67CF2" w:rsidRDefault="00A613D3">
            <w:pPr>
              <w:pStyle w:val="ConsPlusNormal0"/>
              <w:jc w:val="center"/>
            </w:pPr>
            <w:r>
              <w:t>4242,91</w:t>
            </w:r>
          </w:p>
        </w:tc>
      </w:tr>
      <w:tr w:rsidR="00F67CF2">
        <w:tc>
          <w:tcPr>
            <w:tcW w:w="3604" w:type="dxa"/>
          </w:tcPr>
          <w:p w:rsidR="00F67CF2" w:rsidRDefault="00A613D3">
            <w:pPr>
              <w:pStyle w:val="ConsPlusNormal0"/>
            </w:pPr>
            <w:r>
              <w:t>2.1.8. школа для больных с хроническими заболеваниями,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0,210277</w:t>
            </w:r>
          </w:p>
        </w:tc>
        <w:tc>
          <w:tcPr>
            <w:tcW w:w="1504" w:type="dxa"/>
            <w:vAlign w:val="center"/>
          </w:tcPr>
          <w:p w:rsidR="00F67CF2" w:rsidRDefault="00A613D3">
            <w:pPr>
              <w:pStyle w:val="ConsPlusNormal0"/>
              <w:jc w:val="center"/>
            </w:pPr>
            <w:r>
              <w:t>1825,94</w:t>
            </w:r>
          </w:p>
        </w:tc>
        <w:tc>
          <w:tcPr>
            <w:tcW w:w="1504" w:type="dxa"/>
            <w:vAlign w:val="center"/>
          </w:tcPr>
          <w:p w:rsidR="00F67CF2" w:rsidRDefault="00A613D3">
            <w:pPr>
              <w:pStyle w:val="ConsPlusNormal0"/>
              <w:jc w:val="center"/>
            </w:pPr>
            <w:r>
              <w:t>0,210277</w:t>
            </w:r>
          </w:p>
        </w:tc>
        <w:tc>
          <w:tcPr>
            <w:tcW w:w="1504" w:type="dxa"/>
            <w:vAlign w:val="center"/>
          </w:tcPr>
          <w:p w:rsidR="00F67CF2" w:rsidRDefault="00A613D3">
            <w:pPr>
              <w:pStyle w:val="ConsPlusNormal0"/>
              <w:jc w:val="center"/>
            </w:pPr>
            <w:r>
              <w:t>1956,50</w:t>
            </w:r>
          </w:p>
        </w:tc>
        <w:tc>
          <w:tcPr>
            <w:tcW w:w="1504" w:type="dxa"/>
            <w:vAlign w:val="center"/>
          </w:tcPr>
          <w:p w:rsidR="00F67CF2" w:rsidRDefault="00A613D3">
            <w:pPr>
              <w:pStyle w:val="ConsPlusNormal0"/>
              <w:jc w:val="center"/>
            </w:pPr>
            <w:r>
              <w:t>0,210277</w:t>
            </w:r>
          </w:p>
        </w:tc>
        <w:tc>
          <w:tcPr>
            <w:tcW w:w="1504" w:type="dxa"/>
            <w:vAlign w:val="center"/>
          </w:tcPr>
          <w:p w:rsidR="00F67CF2" w:rsidRDefault="00A613D3">
            <w:pPr>
              <w:pStyle w:val="ConsPlusNormal0"/>
              <w:jc w:val="center"/>
            </w:pPr>
            <w:r>
              <w:t>2086,11</w:t>
            </w:r>
          </w:p>
        </w:tc>
      </w:tr>
      <w:tr w:rsidR="00F67CF2">
        <w:tc>
          <w:tcPr>
            <w:tcW w:w="3604" w:type="dxa"/>
            <w:vAlign w:val="center"/>
          </w:tcPr>
          <w:p w:rsidR="00F67CF2" w:rsidRDefault="00A613D3">
            <w:pPr>
              <w:pStyle w:val="ConsPlusNormal0"/>
            </w:pPr>
            <w:r>
              <w:t>2.1.8.1. школа сахарного диабета</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2688,74</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2881,06</w:t>
            </w:r>
          </w:p>
        </w:tc>
        <w:tc>
          <w:tcPr>
            <w:tcW w:w="1504" w:type="dxa"/>
            <w:vAlign w:val="center"/>
          </w:tcPr>
          <w:p w:rsidR="00F67CF2" w:rsidRDefault="00A613D3">
            <w:pPr>
              <w:pStyle w:val="ConsPlusNormal0"/>
              <w:jc w:val="center"/>
            </w:pPr>
            <w:r>
              <w:t>0,005620</w:t>
            </w:r>
          </w:p>
        </w:tc>
        <w:tc>
          <w:tcPr>
            <w:tcW w:w="1504" w:type="dxa"/>
            <w:vAlign w:val="center"/>
          </w:tcPr>
          <w:p w:rsidR="00F67CF2" w:rsidRDefault="00A613D3">
            <w:pPr>
              <w:pStyle w:val="ConsPlusNormal0"/>
              <w:jc w:val="center"/>
            </w:pPr>
            <w:r>
              <w:t>3071,86</w:t>
            </w:r>
          </w:p>
        </w:tc>
      </w:tr>
      <w:tr w:rsidR="00F67CF2">
        <w:tc>
          <w:tcPr>
            <w:tcW w:w="3604" w:type="dxa"/>
            <w:vAlign w:val="bottom"/>
          </w:tcPr>
          <w:p w:rsidR="00F67CF2" w:rsidRDefault="00A613D3">
            <w:pPr>
              <w:pStyle w:val="ConsPlusNormal0"/>
            </w:pPr>
            <w:r>
              <w:t xml:space="preserve">2.1.9. диспансерное наблюдение </w:t>
            </w:r>
            <w:hyperlink w:anchor="P20458" w:tooltip="&lt;*******&gt; Нормативы объема медицинской помощи и финансовых затрат включают в себя в том числе объем диспансеризации (не менее 0,000084 комплексных посещений стоимостью 10773,96 руб. за единицу объема) и диспансерного наблюдения детей (не менее 0,000100 комплек">
              <w:r>
                <w:rPr>
                  <w:color w:val="0000FF"/>
                </w:rPr>
                <w:t>&lt;*******&gt;</w:t>
              </w:r>
            </w:hyperlink>
            <w:r>
              <w:t>, в том числе по поводу:</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4756,80</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6340,04</w:t>
            </w:r>
          </w:p>
        </w:tc>
        <w:tc>
          <w:tcPr>
            <w:tcW w:w="1504" w:type="dxa"/>
            <w:vAlign w:val="center"/>
          </w:tcPr>
          <w:p w:rsidR="00F67CF2" w:rsidRDefault="00A613D3">
            <w:pPr>
              <w:pStyle w:val="ConsPlusNormal0"/>
              <w:jc w:val="center"/>
            </w:pPr>
            <w:r>
              <w:t>0,275509</w:t>
            </w:r>
          </w:p>
        </w:tc>
        <w:tc>
          <w:tcPr>
            <w:tcW w:w="1504" w:type="dxa"/>
            <w:vAlign w:val="center"/>
          </w:tcPr>
          <w:p w:rsidR="00F67CF2" w:rsidRDefault="00A613D3">
            <w:pPr>
              <w:pStyle w:val="ConsPlusNormal0"/>
              <w:jc w:val="center"/>
            </w:pPr>
            <w:r>
              <w:t>6760,04</w:t>
            </w:r>
          </w:p>
        </w:tc>
      </w:tr>
      <w:tr w:rsidR="00F67CF2">
        <w:tc>
          <w:tcPr>
            <w:tcW w:w="3604" w:type="dxa"/>
            <w:vAlign w:val="center"/>
          </w:tcPr>
          <w:p w:rsidR="00F67CF2" w:rsidRDefault="00A613D3">
            <w:pPr>
              <w:pStyle w:val="ConsPlusNormal0"/>
            </w:pPr>
            <w:r>
              <w:t>2.1.9.1. онкологических заболеваний</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8078,62</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8820,87</w:t>
            </w:r>
          </w:p>
        </w:tc>
        <w:tc>
          <w:tcPr>
            <w:tcW w:w="1504" w:type="dxa"/>
            <w:vAlign w:val="center"/>
          </w:tcPr>
          <w:p w:rsidR="00F67CF2" w:rsidRDefault="00A613D3">
            <w:pPr>
              <w:pStyle w:val="ConsPlusNormal0"/>
              <w:jc w:val="center"/>
            </w:pPr>
            <w:r>
              <w:t>0,045050</w:t>
            </w:r>
          </w:p>
        </w:tc>
        <w:tc>
          <w:tcPr>
            <w:tcW w:w="1504" w:type="dxa"/>
            <w:vAlign w:val="center"/>
          </w:tcPr>
          <w:p w:rsidR="00F67CF2" w:rsidRDefault="00A613D3">
            <w:pPr>
              <w:pStyle w:val="ConsPlusNormal0"/>
              <w:jc w:val="center"/>
            </w:pPr>
            <w:r>
              <w:t>9405,06</w:t>
            </w:r>
          </w:p>
        </w:tc>
      </w:tr>
      <w:tr w:rsidR="00F67CF2">
        <w:tc>
          <w:tcPr>
            <w:tcW w:w="3604" w:type="dxa"/>
            <w:vAlign w:val="center"/>
          </w:tcPr>
          <w:p w:rsidR="00F67CF2" w:rsidRDefault="00A613D3">
            <w:pPr>
              <w:pStyle w:val="ConsPlusNormal0"/>
            </w:pPr>
            <w:r>
              <w:t>2.1.9.2. сахарного диабета</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2821,60</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3834,70</w:t>
            </w:r>
          </w:p>
        </w:tc>
        <w:tc>
          <w:tcPr>
            <w:tcW w:w="1504" w:type="dxa"/>
            <w:vAlign w:val="center"/>
          </w:tcPr>
          <w:p w:rsidR="00F67CF2" w:rsidRDefault="00A613D3">
            <w:pPr>
              <w:pStyle w:val="ConsPlusNormal0"/>
              <w:jc w:val="center"/>
            </w:pPr>
            <w:r>
              <w:t>0,0598</w:t>
            </w:r>
          </w:p>
        </w:tc>
        <w:tc>
          <w:tcPr>
            <w:tcW w:w="1504" w:type="dxa"/>
            <w:vAlign w:val="center"/>
          </w:tcPr>
          <w:p w:rsidR="00F67CF2" w:rsidRDefault="00A613D3">
            <w:pPr>
              <w:pStyle w:val="ConsPlusNormal0"/>
              <w:jc w:val="center"/>
            </w:pPr>
            <w:r>
              <w:t>4088,79</w:t>
            </w:r>
          </w:p>
        </w:tc>
      </w:tr>
      <w:tr w:rsidR="00F67CF2">
        <w:tc>
          <w:tcPr>
            <w:tcW w:w="3604" w:type="dxa"/>
            <w:vAlign w:val="bottom"/>
          </w:tcPr>
          <w:p w:rsidR="00F67CF2" w:rsidRDefault="00A613D3">
            <w:pPr>
              <w:pStyle w:val="ConsPlusNormal0"/>
            </w:pPr>
            <w:r>
              <w:t>2.1.9.3. болезней системы кровообращения</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5080,84</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7495,13</w:t>
            </w:r>
          </w:p>
        </w:tc>
        <w:tc>
          <w:tcPr>
            <w:tcW w:w="1504" w:type="dxa"/>
            <w:vAlign w:val="center"/>
          </w:tcPr>
          <w:p w:rsidR="00F67CF2" w:rsidRDefault="00A613D3">
            <w:pPr>
              <w:pStyle w:val="ConsPlusNormal0"/>
              <w:jc w:val="center"/>
            </w:pPr>
            <w:r>
              <w:t>0,138983</w:t>
            </w:r>
          </w:p>
        </w:tc>
        <w:tc>
          <w:tcPr>
            <w:tcW w:w="1504" w:type="dxa"/>
            <w:vAlign w:val="center"/>
          </w:tcPr>
          <w:p w:rsidR="00F67CF2" w:rsidRDefault="00A613D3">
            <w:pPr>
              <w:pStyle w:val="ConsPlusNormal0"/>
              <w:jc w:val="center"/>
            </w:pPr>
            <w:r>
              <w:t>7991,52</w:t>
            </w:r>
          </w:p>
        </w:tc>
      </w:tr>
      <w:tr w:rsidR="00F67CF2">
        <w:tc>
          <w:tcPr>
            <w:tcW w:w="3604" w:type="dxa"/>
          </w:tcPr>
          <w:p w:rsidR="00F67CF2" w:rsidRDefault="00A613D3">
            <w:pPr>
              <w:pStyle w:val="ConsPlusNormal0"/>
            </w:pPr>
            <w:r>
              <w:t>2.1.10. Дистанционное наблюдение за состоянием здоровья пациентов,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0,018057</w:t>
            </w:r>
          </w:p>
        </w:tc>
        <w:tc>
          <w:tcPr>
            <w:tcW w:w="1504" w:type="dxa"/>
            <w:vAlign w:val="center"/>
          </w:tcPr>
          <w:p w:rsidR="00F67CF2" w:rsidRDefault="00A613D3">
            <w:pPr>
              <w:pStyle w:val="ConsPlusNormal0"/>
              <w:jc w:val="center"/>
            </w:pPr>
            <w:r>
              <w:t>2106,44</w:t>
            </w:r>
          </w:p>
        </w:tc>
        <w:tc>
          <w:tcPr>
            <w:tcW w:w="1504" w:type="dxa"/>
            <w:vAlign w:val="center"/>
          </w:tcPr>
          <w:p w:rsidR="00F67CF2" w:rsidRDefault="00A613D3">
            <w:pPr>
              <w:pStyle w:val="ConsPlusNormal0"/>
              <w:jc w:val="center"/>
            </w:pPr>
            <w:r>
              <w:t>0,040988</w:t>
            </w:r>
          </w:p>
        </w:tc>
        <w:tc>
          <w:tcPr>
            <w:tcW w:w="1504" w:type="dxa"/>
            <w:vAlign w:val="center"/>
          </w:tcPr>
          <w:p w:rsidR="00F67CF2" w:rsidRDefault="00A613D3">
            <w:pPr>
              <w:pStyle w:val="ConsPlusNormal0"/>
              <w:jc w:val="center"/>
            </w:pPr>
            <w:r>
              <w:t>2434,27</w:t>
            </w:r>
          </w:p>
        </w:tc>
        <w:tc>
          <w:tcPr>
            <w:tcW w:w="1504" w:type="dxa"/>
            <w:vAlign w:val="center"/>
          </w:tcPr>
          <w:p w:rsidR="00F67CF2" w:rsidRDefault="00A613D3">
            <w:pPr>
              <w:pStyle w:val="ConsPlusNormal0"/>
              <w:jc w:val="center"/>
            </w:pPr>
            <w:r>
              <w:t>0,042831</w:t>
            </w:r>
          </w:p>
        </w:tc>
        <w:tc>
          <w:tcPr>
            <w:tcW w:w="1504" w:type="dxa"/>
            <w:vAlign w:val="center"/>
          </w:tcPr>
          <w:p w:rsidR="00F67CF2" w:rsidRDefault="00A613D3">
            <w:pPr>
              <w:pStyle w:val="ConsPlusNormal0"/>
              <w:jc w:val="center"/>
            </w:pPr>
            <w:r>
              <w:t>2663,65</w:t>
            </w:r>
          </w:p>
        </w:tc>
      </w:tr>
      <w:tr w:rsidR="00F67CF2">
        <w:tc>
          <w:tcPr>
            <w:tcW w:w="3604" w:type="dxa"/>
            <w:vAlign w:val="center"/>
          </w:tcPr>
          <w:p w:rsidR="00F67CF2" w:rsidRDefault="00A613D3">
            <w:pPr>
              <w:pStyle w:val="ConsPlusNormal0"/>
            </w:pPr>
            <w:r>
              <w:t>2.1.10.1. пациентов с сахарным диабетом</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0,000970</w:t>
            </w:r>
          </w:p>
        </w:tc>
        <w:tc>
          <w:tcPr>
            <w:tcW w:w="1504" w:type="dxa"/>
            <w:vAlign w:val="center"/>
          </w:tcPr>
          <w:p w:rsidR="00F67CF2" w:rsidRDefault="00A613D3">
            <w:pPr>
              <w:pStyle w:val="ConsPlusNormal0"/>
              <w:jc w:val="center"/>
            </w:pPr>
            <w:r>
              <w:t>6939,82</w:t>
            </w:r>
          </w:p>
        </w:tc>
        <w:tc>
          <w:tcPr>
            <w:tcW w:w="1504" w:type="dxa"/>
            <w:vAlign w:val="center"/>
          </w:tcPr>
          <w:p w:rsidR="00F67CF2" w:rsidRDefault="00A613D3">
            <w:pPr>
              <w:pStyle w:val="ConsPlusNormal0"/>
              <w:jc w:val="center"/>
            </w:pPr>
            <w:r>
              <w:t>0,001293</w:t>
            </w:r>
          </w:p>
        </w:tc>
        <w:tc>
          <w:tcPr>
            <w:tcW w:w="1504" w:type="dxa"/>
            <w:vAlign w:val="center"/>
          </w:tcPr>
          <w:p w:rsidR="00F67CF2" w:rsidRDefault="00A613D3">
            <w:pPr>
              <w:pStyle w:val="ConsPlusNormal0"/>
              <w:jc w:val="center"/>
            </w:pPr>
            <w:r>
              <w:t>7371,03</w:t>
            </w:r>
          </w:p>
        </w:tc>
        <w:tc>
          <w:tcPr>
            <w:tcW w:w="1504" w:type="dxa"/>
            <w:vAlign w:val="center"/>
          </w:tcPr>
          <w:p w:rsidR="00F67CF2" w:rsidRDefault="00A613D3">
            <w:pPr>
              <w:pStyle w:val="ConsPlusNormal0"/>
              <w:jc w:val="center"/>
            </w:pPr>
            <w:r>
              <w:t>0,001940</w:t>
            </w:r>
          </w:p>
        </w:tc>
        <w:tc>
          <w:tcPr>
            <w:tcW w:w="1504" w:type="dxa"/>
            <w:vAlign w:val="center"/>
          </w:tcPr>
          <w:p w:rsidR="00F67CF2" w:rsidRDefault="00A613D3">
            <w:pPr>
              <w:pStyle w:val="ConsPlusNormal0"/>
              <w:jc w:val="center"/>
            </w:pPr>
            <w:r>
              <w:t>7865,52</w:t>
            </w:r>
          </w:p>
        </w:tc>
      </w:tr>
      <w:tr w:rsidR="00F67CF2">
        <w:tc>
          <w:tcPr>
            <w:tcW w:w="3604" w:type="dxa"/>
            <w:vAlign w:val="bottom"/>
          </w:tcPr>
          <w:p w:rsidR="00F67CF2" w:rsidRDefault="00A613D3">
            <w:pPr>
              <w:pStyle w:val="ConsPlusNormal0"/>
            </w:pPr>
            <w:r>
              <w:lastRenderedPageBreak/>
              <w:t>2.1.10.2. пациентов с артериальной гипертензией</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0,017087</w:t>
            </w:r>
          </w:p>
        </w:tc>
        <w:tc>
          <w:tcPr>
            <w:tcW w:w="1504" w:type="dxa"/>
            <w:vAlign w:val="center"/>
          </w:tcPr>
          <w:p w:rsidR="00F67CF2" w:rsidRDefault="00A613D3">
            <w:pPr>
              <w:pStyle w:val="ConsPlusNormal0"/>
              <w:jc w:val="center"/>
            </w:pPr>
            <w:r>
              <w:t>1832,02</w:t>
            </w:r>
          </w:p>
        </w:tc>
        <w:tc>
          <w:tcPr>
            <w:tcW w:w="1504" w:type="dxa"/>
            <w:vAlign w:val="center"/>
          </w:tcPr>
          <w:p w:rsidR="00F67CF2" w:rsidRDefault="00A613D3">
            <w:pPr>
              <w:pStyle w:val="ConsPlusNormal0"/>
              <w:jc w:val="center"/>
            </w:pPr>
            <w:r>
              <w:t>0,039695</w:t>
            </w:r>
          </w:p>
        </w:tc>
        <w:tc>
          <w:tcPr>
            <w:tcW w:w="1504" w:type="dxa"/>
            <w:vAlign w:val="center"/>
          </w:tcPr>
          <w:p w:rsidR="00F67CF2" w:rsidRDefault="00A613D3">
            <w:pPr>
              <w:pStyle w:val="ConsPlusNormal0"/>
              <w:jc w:val="center"/>
            </w:pPr>
            <w:r>
              <w:t>2273,49</w:t>
            </w:r>
          </w:p>
        </w:tc>
        <w:tc>
          <w:tcPr>
            <w:tcW w:w="1504" w:type="dxa"/>
            <w:vAlign w:val="center"/>
          </w:tcPr>
          <w:p w:rsidR="00F67CF2" w:rsidRDefault="00A613D3">
            <w:pPr>
              <w:pStyle w:val="ConsPlusNormal0"/>
              <w:jc w:val="center"/>
            </w:pPr>
            <w:r>
              <w:t>0,040891</w:t>
            </w:r>
          </w:p>
        </w:tc>
        <w:tc>
          <w:tcPr>
            <w:tcW w:w="1504" w:type="dxa"/>
            <w:vAlign w:val="center"/>
          </w:tcPr>
          <w:p w:rsidR="00F67CF2" w:rsidRDefault="00A613D3">
            <w:pPr>
              <w:pStyle w:val="ConsPlusNormal0"/>
              <w:jc w:val="center"/>
            </w:pPr>
            <w:r>
              <w:t>2416,78</w:t>
            </w:r>
          </w:p>
        </w:tc>
      </w:tr>
      <w:tr w:rsidR="00F67CF2">
        <w:tc>
          <w:tcPr>
            <w:tcW w:w="3604" w:type="dxa"/>
            <w:vAlign w:val="bottom"/>
          </w:tcPr>
          <w:p w:rsidR="00F67CF2" w:rsidRDefault="00A613D3">
            <w:pPr>
              <w:pStyle w:val="ConsPlusNormal0"/>
            </w:pPr>
            <w:r>
              <w:t>2.1.11. посещения с профилактическими целями центров здоровья</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3187,98</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3416,03</w:t>
            </w:r>
          </w:p>
        </w:tc>
        <w:tc>
          <w:tcPr>
            <w:tcW w:w="1504" w:type="dxa"/>
            <w:vAlign w:val="center"/>
          </w:tcPr>
          <w:p w:rsidR="00F67CF2" w:rsidRDefault="00A613D3">
            <w:pPr>
              <w:pStyle w:val="ConsPlusNormal0"/>
              <w:jc w:val="center"/>
            </w:pPr>
            <w:r>
              <w:t>0,032831</w:t>
            </w:r>
          </w:p>
        </w:tc>
        <w:tc>
          <w:tcPr>
            <w:tcW w:w="1504" w:type="dxa"/>
            <w:vAlign w:val="center"/>
          </w:tcPr>
          <w:p w:rsidR="00F67CF2" w:rsidRDefault="00A613D3">
            <w:pPr>
              <w:pStyle w:val="ConsPlusNormal0"/>
              <w:jc w:val="center"/>
            </w:pPr>
            <w:r>
              <w:t>3642,18</w:t>
            </w:r>
          </w:p>
        </w:tc>
      </w:tr>
      <w:tr w:rsidR="00F67CF2">
        <w:tc>
          <w:tcPr>
            <w:tcW w:w="3604" w:type="dxa"/>
            <w:vAlign w:val="bottom"/>
          </w:tcPr>
          <w:p w:rsidR="00F67CF2" w:rsidRDefault="00A613D3">
            <w:pPr>
              <w:pStyle w:val="ConsPlusNormal0"/>
            </w:pPr>
            <w:r>
              <w:t>2.1.12. Вакцинация для профилактики пневмококковых инфекций</w:t>
            </w:r>
          </w:p>
        </w:tc>
        <w:tc>
          <w:tcPr>
            <w:tcW w:w="1774" w:type="dxa"/>
            <w:vAlign w:val="center"/>
          </w:tcPr>
          <w:p w:rsidR="00F67CF2" w:rsidRDefault="00A613D3">
            <w:pPr>
              <w:pStyle w:val="ConsPlusNormal0"/>
              <w:jc w:val="center"/>
            </w:pPr>
            <w:r>
              <w:t>посещение</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4458,99</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4777,88</w:t>
            </w:r>
          </w:p>
        </w:tc>
        <w:tc>
          <w:tcPr>
            <w:tcW w:w="1504" w:type="dxa"/>
            <w:vAlign w:val="center"/>
          </w:tcPr>
          <w:p w:rsidR="00F67CF2" w:rsidRDefault="00A613D3">
            <w:pPr>
              <w:pStyle w:val="ConsPlusNormal0"/>
              <w:jc w:val="center"/>
            </w:pPr>
            <w:r>
              <w:t>0,021666</w:t>
            </w:r>
          </w:p>
        </w:tc>
        <w:tc>
          <w:tcPr>
            <w:tcW w:w="1504" w:type="dxa"/>
            <w:vAlign w:val="center"/>
          </w:tcPr>
          <w:p w:rsidR="00F67CF2" w:rsidRDefault="00A613D3">
            <w:pPr>
              <w:pStyle w:val="ConsPlusNormal0"/>
              <w:jc w:val="center"/>
            </w:pPr>
            <w:r>
              <w:t>5094,31</w:t>
            </w:r>
          </w:p>
        </w:tc>
      </w:tr>
      <w:tr w:rsidR="00F67CF2">
        <w:tc>
          <w:tcPr>
            <w:tcW w:w="3604" w:type="dxa"/>
            <w:vAlign w:val="center"/>
          </w:tcPr>
          <w:p w:rsidR="00F67CF2" w:rsidRDefault="00A613D3">
            <w:pPr>
              <w:pStyle w:val="ConsPlusNormal0"/>
            </w:pPr>
            <w:r>
              <w:t>2.2. В условиях дневных стационаров</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0,069345</w:t>
            </w:r>
          </w:p>
        </w:tc>
        <w:tc>
          <w:tcPr>
            <w:tcW w:w="1504" w:type="dxa"/>
            <w:vAlign w:val="center"/>
          </w:tcPr>
          <w:p w:rsidR="00F67CF2" w:rsidRDefault="00A613D3">
            <w:pPr>
              <w:pStyle w:val="ConsPlusNormal0"/>
              <w:jc w:val="center"/>
            </w:pPr>
            <w:r>
              <w:t>61993,90</w:t>
            </w:r>
          </w:p>
        </w:tc>
        <w:tc>
          <w:tcPr>
            <w:tcW w:w="1504" w:type="dxa"/>
            <w:vAlign w:val="center"/>
          </w:tcPr>
          <w:p w:rsidR="00F67CF2" w:rsidRDefault="00A613D3">
            <w:pPr>
              <w:pStyle w:val="ConsPlusNormal0"/>
              <w:jc w:val="center"/>
            </w:pPr>
            <w:r>
              <w:t>0,069345</w:t>
            </w:r>
          </w:p>
        </w:tc>
        <w:tc>
          <w:tcPr>
            <w:tcW w:w="1504" w:type="dxa"/>
            <w:vAlign w:val="center"/>
          </w:tcPr>
          <w:p w:rsidR="00F67CF2" w:rsidRDefault="00A613D3">
            <w:pPr>
              <w:pStyle w:val="ConsPlusNormal0"/>
              <w:jc w:val="center"/>
            </w:pPr>
            <w:r>
              <w:t>65286,97</w:t>
            </w:r>
          </w:p>
        </w:tc>
        <w:tc>
          <w:tcPr>
            <w:tcW w:w="1504" w:type="dxa"/>
            <w:vAlign w:val="center"/>
          </w:tcPr>
          <w:p w:rsidR="00F67CF2" w:rsidRDefault="00A613D3">
            <w:pPr>
              <w:pStyle w:val="ConsPlusNormal0"/>
              <w:jc w:val="center"/>
            </w:pPr>
            <w:r>
              <w:t>0,069345</w:t>
            </w:r>
          </w:p>
        </w:tc>
        <w:tc>
          <w:tcPr>
            <w:tcW w:w="1504" w:type="dxa"/>
            <w:vAlign w:val="center"/>
          </w:tcPr>
          <w:p w:rsidR="00F67CF2" w:rsidRDefault="00A613D3">
            <w:pPr>
              <w:pStyle w:val="ConsPlusNormal0"/>
              <w:jc w:val="center"/>
            </w:pPr>
            <w:r>
              <w:t>68610,45</w:t>
            </w:r>
          </w:p>
        </w:tc>
      </w:tr>
      <w:tr w:rsidR="00F67CF2">
        <w:tc>
          <w:tcPr>
            <w:tcW w:w="3604" w:type="dxa"/>
            <w:vAlign w:val="bottom"/>
          </w:tcPr>
          <w:p w:rsidR="00F67CF2" w:rsidRDefault="00A613D3">
            <w:pPr>
              <w:pStyle w:val="ConsPlusNormal0"/>
            </w:pPr>
            <w:r>
              <w:t>3.1. Для оказания медицинской помощи по профилю "онкология"</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144395,39</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160500,86</w:t>
            </w:r>
          </w:p>
        </w:tc>
        <w:tc>
          <w:tcPr>
            <w:tcW w:w="1504" w:type="dxa"/>
            <w:vAlign w:val="center"/>
          </w:tcPr>
          <w:p w:rsidR="00F67CF2" w:rsidRDefault="00A613D3">
            <w:pPr>
              <w:pStyle w:val="ConsPlusNormal0"/>
              <w:jc w:val="center"/>
            </w:pPr>
            <w:r>
              <w:t>0,014388</w:t>
            </w:r>
          </w:p>
        </w:tc>
        <w:tc>
          <w:tcPr>
            <w:tcW w:w="1504" w:type="dxa"/>
            <w:vAlign w:val="center"/>
          </w:tcPr>
          <w:p w:rsidR="00F67CF2" w:rsidRDefault="00A613D3">
            <w:pPr>
              <w:pStyle w:val="ConsPlusNormal0"/>
              <w:jc w:val="center"/>
            </w:pPr>
            <w:r>
              <w:t>168763,95</w:t>
            </w:r>
          </w:p>
        </w:tc>
      </w:tr>
      <w:tr w:rsidR="00F67CF2">
        <w:tc>
          <w:tcPr>
            <w:tcW w:w="3604" w:type="dxa"/>
            <w:vAlign w:val="bottom"/>
          </w:tcPr>
          <w:p w:rsidR="00F67CF2" w:rsidRDefault="00A613D3">
            <w:pPr>
              <w:pStyle w:val="ConsPlusNormal0"/>
            </w:pPr>
            <w:r>
              <w:t>3.2. Для оказания медицинской помощи при экстракорпоральном оплодотворении</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191256,26</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234721,21</w:t>
            </w:r>
          </w:p>
        </w:tc>
        <w:tc>
          <w:tcPr>
            <w:tcW w:w="1504" w:type="dxa"/>
            <w:vAlign w:val="center"/>
          </w:tcPr>
          <w:p w:rsidR="00F67CF2" w:rsidRDefault="00A613D3">
            <w:pPr>
              <w:pStyle w:val="ConsPlusNormal0"/>
              <w:jc w:val="center"/>
            </w:pPr>
            <w:r>
              <w:t>0,000741</w:t>
            </w:r>
          </w:p>
        </w:tc>
        <w:tc>
          <w:tcPr>
            <w:tcW w:w="1504" w:type="dxa"/>
            <w:vAlign w:val="center"/>
          </w:tcPr>
          <w:p w:rsidR="00F67CF2" w:rsidRDefault="00A613D3">
            <w:pPr>
              <w:pStyle w:val="ConsPlusNormal0"/>
              <w:jc w:val="center"/>
            </w:pPr>
            <w:r>
              <w:t>245692,42</w:t>
            </w:r>
          </w:p>
        </w:tc>
      </w:tr>
      <w:tr w:rsidR="00F67CF2">
        <w:tc>
          <w:tcPr>
            <w:tcW w:w="3604" w:type="dxa"/>
            <w:vAlign w:val="bottom"/>
          </w:tcPr>
          <w:p w:rsidR="00F67CF2" w:rsidRDefault="00A613D3">
            <w:pPr>
              <w:pStyle w:val="ConsPlusNormal0"/>
            </w:pPr>
            <w:r>
              <w:t>3.3. Для оказания медицинской помощи больным с вирусным гепатитом C</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69607,99</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124137,55</w:t>
            </w:r>
          </w:p>
        </w:tc>
        <w:tc>
          <w:tcPr>
            <w:tcW w:w="1504" w:type="dxa"/>
            <w:vAlign w:val="center"/>
          </w:tcPr>
          <w:p w:rsidR="00F67CF2" w:rsidRDefault="00A613D3">
            <w:pPr>
              <w:pStyle w:val="ConsPlusNormal0"/>
              <w:jc w:val="center"/>
            </w:pPr>
            <w:r>
              <w:t>0,001288</w:t>
            </w:r>
          </w:p>
        </w:tc>
        <w:tc>
          <w:tcPr>
            <w:tcW w:w="1504" w:type="dxa"/>
            <w:vAlign w:val="center"/>
          </w:tcPr>
          <w:p w:rsidR="00F67CF2" w:rsidRDefault="00A613D3">
            <w:pPr>
              <w:pStyle w:val="ConsPlusNormal0"/>
              <w:jc w:val="center"/>
            </w:pPr>
            <w:r>
              <w:t>129101,11</w:t>
            </w:r>
          </w:p>
        </w:tc>
      </w:tr>
      <w:tr w:rsidR="00F67CF2">
        <w:tc>
          <w:tcPr>
            <w:tcW w:w="3604" w:type="dxa"/>
            <w:vAlign w:val="bottom"/>
          </w:tcPr>
          <w:p w:rsidR="00F67CF2" w:rsidRDefault="00A613D3">
            <w:pPr>
              <w:pStyle w:val="ConsPlusNormal0"/>
            </w:pPr>
            <w:r>
              <w:t>3.4. Для оказания медицинской помощи по профилю "офтальмология"</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0,010273</w:t>
            </w:r>
          </w:p>
        </w:tc>
        <w:tc>
          <w:tcPr>
            <w:tcW w:w="1504" w:type="dxa"/>
            <w:vAlign w:val="center"/>
          </w:tcPr>
          <w:p w:rsidR="00F67CF2" w:rsidRDefault="00A613D3">
            <w:pPr>
              <w:pStyle w:val="ConsPlusNormal0"/>
              <w:jc w:val="center"/>
            </w:pPr>
            <w:r>
              <w:t>57772,98</w:t>
            </w:r>
          </w:p>
        </w:tc>
        <w:tc>
          <w:tcPr>
            <w:tcW w:w="1504" w:type="dxa"/>
            <w:vAlign w:val="center"/>
          </w:tcPr>
          <w:p w:rsidR="00F67CF2" w:rsidRDefault="00A613D3">
            <w:pPr>
              <w:pStyle w:val="ConsPlusNormal0"/>
              <w:jc w:val="center"/>
            </w:pPr>
            <w:r>
              <w:t>0,010273</w:t>
            </w:r>
          </w:p>
        </w:tc>
        <w:tc>
          <w:tcPr>
            <w:tcW w:w="1504" w:type="dxa"/>
            <w:vAlign w:val="center"/>
          </w:tcPr>
          <w:p w:rsidR="00F67CF2" w:rsidRDefault="00A613D3">
            <w:pPr>
              <w:pStyle w:val="ConsPlusNormal0"/>
              <w:jc w:val="center"/>
            </w:pPr>
            <w:r>
              <w:t>57772,98</w:t>
            </w:r>
          </w:p>
        </w:tc>
        <w:tc>
          <w:tcPr>
            <w:tcW w:w="1504" w:type="dxa"/>
            <w:vAlign w:val="center"/>
          </w:tcPr>
          <w:p w:rsidR="00F67CF2" w:rsidRDefault="00A613D3">
            <w:pPr>
              <w:pStyle w:val="ConsPlusNormal0"/>
              <w:jc w:val="center"/>
            </w:pPr>
            <w:r>
              <w:t>0,010273</w:t>
            </w:r>
          </w:p>
        </w:tc>
        <w:tc>
          <w:tcPr>
            <w:tcW w:w="1504" w:type="dxa"/>
            <w:vAlign w:val="center"/>
          </w:tcPr>
          <w:p w:rsidR="00F67CF2" w:rsidRDefault="00A613D3">
            <w:pPr>
              <w:pStyle w:val="ConsPlusNormal0"/>
              <w:jc w:val="center"/>
            </w:pPr>
            <w:r>
              <w:t>57772,98</w:t>
            </w:r>
          </w:p>
        </w:tc>
      </w:tr>
      <w:tr w:rsidR="00F67CF2">
        <w:tc>
          <w:tcPr>
            <w:tcW w:w="3604" w:type="dxa"/>
            <w:vAlign w:val="bottom"/>
          </w:tcPr>
          <w:p w:rsidR="00F67CF2" w:rsidRDefault="00A613D3">
            <w:pPr>
              <w:pStyle w:val="ConsPlusNormal0"/>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0,176524</w:t>
            </w:r>
          </w:p>
        </w:tc>
        <w:tc>
          <w:tcPr>
            <w:tcW w:w="1504" w:type="dxa"/>
            <w:vAlign w:val="center"/>
          </w:tcPr>
          <w:p w:rsidR="00F67CF2" w:rsidRDefault="00A613D3">
            <w:pPr>
              <w:pStyle w:val="ConsPlusNormal0"/>
              <w:jc w:val="center"/>
            </w:pPr>
            <w:r>
              <w:t>105948,68</w:t>
            </w:r>
          </w:p>
        </w:tc>
        <w:tc>
          <w:tcPr>
            <w:tcW w:w="1504" w:type="dxa"/>
            <w:vAlign w:val="center"/>
          </w:tcPr>
          <w:p w:rsidR="00F67CF2" w:rsidRDefault="00A613D3">
            <w:pPr>
              <w:pStyle w:val="ConsPlusNormal0"/>
              <w:jc w:val="center"/>
            </w:pPr>
            <w:r>
              <w:t>0,176524</w:t>
            </w:r>
          </w:p>
        </w:tc>
        <w:tc>
          <w:tcPr>
            <w:tcW w:w="1504" w:type="dxa"/>
            <w:vAlign w:val="center"/>
          </w:tcPr>
          <w:p w:rsidR="00F67CF2" w:rsidRDefault="00A613D3">
            <w:pPr>
              <w:pStyle w:val="ConsPlusNormal0"/>
              <w:jc w:val="center"/>
            </w:pPr>
            <w:r>
              <w:t>115204,94</w:t>
            </w:r>
          </w:p>
        </w:tc>
        <w:tc>
          <w:tcPr>
            <w:tcW w:w="1504" w:type="dxa"/>
            <w:vAlign w:val="center"/>
          </w:tcPr>
          <w:p w:rsidR="00F67CF2" w:rsidRDefault="00A613D3">
            <w:pPr>
              <w:pStyle w:val="ConsPlusNormal0"/>
              <w:jc w:val="center"/>
            </w:pPr>
            <w:r>
              <w:t>0,176524</w:t>
            </w:r>
          </w:p>
        </w:tc>
        <w:tc>
          <w:tcPr>
            <w:tcW w:w="1504" w:type="dxa"/>
            <w:vAlign w:val="center"/>
          </w:tcPr>
          <w:p w:rsidR="00F67CF2" w:rsidRDefault="00A613D3">
            <w:pPr>
              <w:pStyle w:val="ConsPlusNormal0"/>
              <w:jc w:val="center"/>
            </w:pPr>
            <w:r>
              <w:t>124494,08</w:t>
            </w:r>
          </w:p>
        </w:tc>
      </w:tr>
      <w:tr w:rsidR="00F67CF2">
        <w:tc>
          <w:tcPr>
            <w:tcW w:w="3604" w:type="dxa"/>
            <w:vAlign w:val="bottom"/>
          </w:tcPr>
          <w:p w:rsidR="00F67CF2" w:rsidRDefault="00A613D3">
            <w:pPr>
              <w:pStyle w:val="ConsPlusNormal0"/>
            </w:pPr>
            <w:r>
              <w:t>4.1.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0,012242</w:t>
            </w:r>
          </w:p>
        </w:tc>
        <w:tc>
          <w:tcPr>
            <w:tcW w:w="1504" w:type="dxa"/>
            <w:vAlign w:val="center"/>
          </w:tcPr>
          <w:p w:rsidR="00F67CF2" w:rsidRDefault="00A613D3">
            <w:pPr>
              <w:pStyle w:val="ConsPlusNormal0"/>
              <w:jc w:val="center"/>
            </w:pPr>
            <w:r>
              <w:t>173547,55</w:t>
            </w:r>
          </w:p>
        </w:tc>
        <w:tc>
          <w:tcPr>
            <w:tcW w:w="1504" w:type="dxa"/>
            <w:vAlign w:val="center"/>
          </w:tcPr>
          <w:p w:rsidR="00F67CF2" w:rsidRDefault="00A613D3">
            <w:pPr>
              <w:pStyle w:val="ConsPlusNormal0"/>
              <w:jc w:val="center"/>
            </w:pPr>
            <w:r>
              <w:t>0,010265</w:t>
            </w:r>
          </w:p>
        </w:tc>
        <w:tc>
          <w:tcPr>
            <w:tcW w:w="1504" w:type="dxa"/>
            <w:vAlign w:val="center"/>
          </w:tcPr>
          <w:p w:rsidR="00F67CF2" w:rsidRDefault="00A613D3">
            <w:pPr>
              <w:pStyle w:val="ConsPlusNormal0"/>
              <w:jc w:val="center"/>
            </w:pPr>
            <w:r>
              <w:t>208571,79</w:t>
            </w:r>
          </w:p>
        </w:tc>
        <w:tc>
          <w:tcPr>
            <w:tcW w:w="1504" w:type="dxa"/>
            <w:vAlign w:val="center"/>
          </w:tcPr>
          <w:p w:rsidR="00F67CF2" w:rsidRDefault="00A613D3">
            <w:pPr>
              <w:pStyle w:val="ConsPlusNormal0"/>
              <w:jc w:val="center"/>
            </w:pPr>
            <w:r>
              <w:t>0,010265</w:t>
            </w:r>
          </w:p>
        </w:tc>
        <w:tc>
          <w:tcPr>
            <w:tcW w:w="1504" w:type="dxa"/>
            <w:vAlign w:val="center"/>
          </w:tcPr>
          <w:p w:rsidR="00F67CF2" w:rsidRDefault="00A613D3">
            <w:pPr>
              <w:pStyle w:val="ConsPlusNormal0"/>
              <w:jc w:val="center"/>
            </w:pPr>
            <w:r>
              <w:t>221309,46</w:t>
            </w:r>
          </w:p>
        </w:tc>
      </w:tr>
      <w:tr w:rsidR="00F67CF2">
        <w:tc>
          <w:tcPr>
            <w:tcW w:w="3604" w:type="dxa"/>
            <w:vAlign w:val="bottom"/>
          </w:tcPr>
          <w:p w:rsidR="00F67CF2" w:rsidRDefault="00A613D3">
            <w:pPr>
              <w:pStyle w:val="ConsPlusNormal0"/>
            </w:pPr>
            <w:r>
              <w:t>4.2. Стентирование для больных с инфарктом миокарда</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0,002982</w:t>
            </w:r>
          </w:p>
        </w:tc>
        <w:tc>
          <w:tcPr>
            <w:tcW w:w="1504" w:type="dxa"/>
            <w:vAlign w:val="center"/>
          </w:tcPr>
          <w:p w:rsidR="00F67CF2" w:rsidRDefault="00A613D3">
            <w:pPr>
              <w:pStyle w:val="ConsPlusNormal0"/>
              <w:jc w:val="center"/>
            </w:pPr>
            <w:r>
              <w:t>206190,71</w:t>
            </w:r>
          </w:p>
        </w:tc>
        <w:tc>
          <w:tcPr>
            <w:tcW w:w="1504" w:type="dxa"/>
            <w:vAlign w:val="center"/>
          </w:tcPr>
          <w:p w:rsidR="00F67CF2" w:rsidRDefault="00A613D3">
            <w:pPr>
              <w:pStyle w:val="ConsPlusNormal0"/>
              <w:jc w:val="center"/>
            </w:pPr>
            <w:r>
              <w:t>0,002327</w:t>
            </w:r>
          </w:p>
        </w:tc>
        <w:tc>
          <w:tcPr>
            <w:tcW w:w="1504" w:type="dxa"/>
            <w:vAlign w:val="center"/>
          </w:tcPr>
          <w:p w:rsidR="00F67CF2" w:rsidRDefault="00A613D3">
            <w:pPr>
              <w:pStyle w:val="ConsPlusNormal0"/>
              <w:jc w:val="center"/>
            </w:pPr>
            <w:r>
              <w:t>335000,89</w:t>
            </w:r>
          </w:p>
        </w:tc>
        <w:tc>
          <w:tcPr>
            <w:tcW w:w="1504" w:type="dxa"/>
            <w:vAlign w:val="center"/>
          </w:tcPr>
          <w:p w:rsidR="00F67CF2" w:rsidRDefault="00A613D3">
            <w:pPr>
              <w:pStyle w:val="ConsPlusNormal0"/>
              <w:jc w:val="center"/>
            </w:pPr>
            <w:r>
              <w:t>0,002327</w:t>
            </w:r>
          </w:p>
        </w:tc>
        <w:tc>
          <w:tcPr>
            <w:tcW w:w="1504" w:type="dxa"/>
            <w:vAlign w:val="center"/>
          </w:tcPr>
          <w:p w:rsidR="00F67CF2" w:rsidRDefault="00A613D3">
            <w:pPr>
              <w:pStyle w:val="ConsPlusNormal0"/>
              <w:jc w:val="center"/>
            </w:pPr>
            <w:r>
              <w:t>351125,70</w:t>
            </w:r>
          </w:p>
        </w:tc>
      </w:tr>
      <w:tr w:rsidR="00F67CF2">
        <w:tc>
          <w:tcPr>
            <w:tcW w:w="3604" w:type="dxa"/>
            <w:vAlign w:val="bottom"/>
          </w:tcPr>
          <w:p w:rsidR="00F67CF2" w:rsidRDefault="00A613D3">
            <w:pPr>
              <w:pStyle w:val="ConsPlusNormal0"/>
            </w:pPr>
            <w:r>
              <w:t>4.3. Имплантация частотно-адаптированного кардиостимулятора взрослым</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0,000601</w:t>
            </w:r>
          </w:p>
        </w:tc>
        <w:tc>
          <w:tcPr>
            <w:tcW w:w="1504" w:type="dxa"/>
            <w:vAlign w:val="center"/>
          </w:tcPr>
          <w:p w:rsidR="00F67CF2" w:rsidRDefault="00A613D3">
            <w:pPr>
              <w:pStyle w:val="ConsPlusNormal0"/>
              <w:jc w:val="center"/>
            </w:pPr>
            <w:r>
              <w:t>370046,80</w:t>
            </w:r>
          </w:p>
        </w:tc>
        <w:tc>
          <w:tcPr>
            <w:tcW w:w="1504" w:type="dxa"/>
            <w:vAlign w:val="center"/>
          </w:tcPr>
          <w:p w:rsidR="00F67CF2" w:rsidRDefault="00A613D3">
            <w:pPr>
              <w:pStyle w:val="ConsPlusNormal0"/>
              <w:jc w:val="center"/>
            </w:pPr>
            <w:r>
              <w:t>0,000430</w:t>
            </w:r>
          </w:p>
        </w:tc>
        <w:tc>
          <w:tcPr>
            <w:tcW w:w="1504" w:type="dxa"/>
            <w:vAlign w:val="center"/>
          </w:tcPr>
          <w:p w:rsidR="00F67CF2" w:rsidRDefault="00A613D3">
            <w:pPr>
              <w:pStyle w:val="ConsPlusNormal0"/>
              <w:jc w:val="center"/>
            </w:pPr>
            <w:r>
              <w:t>514001,53</w:t>
            </w:r>
          </w:p>
        </w:tc>
        <w:tc>
          <w:tcPr>
            <w:tcW w:w="1504" w:type="dxa"/>
            <w:vAlign w:val="center"/>
          </w:tcPr>
          <w:p w:rsidR="00F67CF2" w:rsidRDefault="00A613D3">
            <w:pPr>
              <w:pStyle w:val="ConsPlusNormal0"/>
              <w:jc w:val="center"/>
            </w:pPr>
            <w:r>
              <w:t>0,000430</w:t>
            </w:r>
          </w:p>
        </w:tc>
        <w:tc>
          <w:tcPr>
            <w:tcW w:w="1504" w:type="dxa"/>
            <w:vAlign w:val="center"/>
          </w:tcPr>
          <w:p w:rsidR="00F67CF2" w:rsidRDefault="00A613D3">
            <w:pPr>
              <w:pStyle w:val="ConsPlusNormal0"/>
              <w:jc w:val="center"/>
            </w:pPr>
            <w:r>
              <w:t>535693,10</w:t>
            </w:r>
          </w:p>
        </w:tc>
      </w:tr>
      <w:tr w:rsidR="00F67CF2">
        <w:tc>
          <w:tcPr>
            <w:tcW w:w="3604" w:type="dxa"/>
            <w:vAlign w:val="bottom"/>
          </w:tcPr>
          <w:p w:rsidR="00F67CF2" w:rsidRDefault="00A613D3">
            <w:pPr>
              <w:pStyle w:val="ConsPlusNormal0"/>
            </w:pPr>
            <w:r>
              <w:t>4.4. эндоваскулярная деструкция дополнительных проводящих путей и аритмогенных зон сердца</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0,000661</w:t>
            </w:r>
          </w:p>
        </w:tc>
        <w:tc>
          <w:tcPr>
            <w:tcW w:w="1504" w:type="dxa"/>
            <w:vAlign w:val="center"/>
          </w:tcPr>
          <w:p w:rsidR="00F67CF2" w:rsidRDefault="00A613D3">
            <w:pPr>
              <w:pStyle w:val="ConsPlusNormal0"/>
              <w:jc w:val="center"/>
            </w:pPr>
            <w:r>
              <w:t>572247,65</w:t>
            </w:r>
          </w:p>
        </w:tc>
        <w:tc>
          <w:tcPr>
            <w:tcW w:w="1504" w:type="dxa"/>
            <w:vAlign w:val="center"/>
          </w:tcPr>
          <w:p w:rsidR="00F67CF2" w:rsidRDefault="00A613D3">
            <w:pPr>
              <w:pStyle w:val="ConsPlusNormal0"/>
              <w:jc w:val="center"/>
            </w:pPr>
            <w:r>
              <w:t>0,000189</w:t>
            </w:r>
          </w:p>
        </w:tc>
        <w:tc>
          <w:tcPr>
            <w:tcW w:w="1504" w:type="dxa"/>
            <w:vAlign w:val="center"/>
          </w:tcPr>
          <w:p w:rsidR="00F67CF2" w:rsidRDefault="00A613D3">
            <w:pPr>
              <w:pStyle w:val="ConsPlusNormal0"/>
              <w:jc w:val="center"/>
            </w:pPr>
            <w:r>
              <w:t>697078,61</w:t>
            </w:r>
          </w:p>
        </w:tc>
        <w:tc>
          <w:tcPr>
            <w:tcW w:w="1504" w:type="dxa"/>
            <w:vAlign w:val="center"/>
          </w:tcPr>
          <w:p w:rsidR="00F67CF2" w:rsidRDefault="00A613D3">
            <w:pPr>
              <w:pStyle w:val="ConsPlusNormal0"/>
              <w:jc w:val="center"/>
            </w:pPr>
            <w:r>
              <w:t>0,000189</w:t>
            </w:r>
          </w:p>
        </w:tc>
        <w:tc>
          <w:tcPr>
            <w:tcW w:w="1504" w:type="dxa"/>
            <w:vAlign w:val="center"/>
          </w:tcPr>
          <w:p w:rsidR="00F67CF2" w:rsidRDefault="00A613D3">
            <w:pPr>
              <w:pStyle w:val="ConsPlusNormal0"/>
              <w:jc w:val="center"/>
            </w:pPr>
            <w:r>
              <w:t>727166,67</w:t>
            </w:r>
          </w:p>
        </w:tc>
      </w:tr>
      <w:tr w:rsidR="00F67CF2">
        <w:tc>
          <w:tcPr>
            <w:tcW w:w="3604" w:type="dxa"/>
            <w:vAlign w:val="bottom"/>
          </w:tcPr>
          <w:p w:rsidR="00F67CF2" w:rsidRDefault="00A613D3">
            <w:pPr>
              <w:pStyle w:val="ConsPlusNormal0"/>
            </w:pPr>
            <w:r>
              <w:t>4.5. оперативные вмешательства на брахиоцефальных артериях (стентирование/эндартерэктомия)</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401278,89</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401278,89</w:t>
            </w:r>
          </w:p>
        </w:tc>
        <w:tc>
          <w:tcPr>
            <w:tcW w:w="1504" w:type="dxa"/>
            <w:vAlign w:val="center"/>
          </w:tcPr>
          <w:p w:rsidR="00F67CF2" w:rsidRDefault="00A613D3">
            <w:pPr>
              <w:pStyle w:val="ConsPlusNormal0"/>
              <w:jc w:val="center"/>
            </w:pPr>
            <w:r>
              <w:t>0,000472</w:t>
            </w:r>
          </w:p>
        </w:tc>
        <w:tc>
          <w:tcPr>
            <w:tcW w:w="1504" w:type="dxa"/>
            <w:vAlign w:val="center"/>
          </w:tcPr>
          <w:p w:rsidR="00F67CF2" w:rsidRDefault="00A613D3">
            <w:pPr>
              <w:pStyle w:val="ConsPlusNormal0"/>
              <w:jc w:val="center"/>
            </w:pPr>
            <w:r>
              <w:t>449906,70</w:t>
            </w:r>
          </w:p>
        </w:tc>
      </w:tr>
      <w:tr w:rsidR="00F67CF2">
        <w:tc>
          <w:tcPr>
            <w:tcW w:w="3604" w:type="dxa"/>
            <w:vAlign w:val="center"/>
          </w:tcPr>
          <w:p w:rsidR="00F67CF2" w:rsidRDefault="00A613D3">
            <w:pPr>
              <w:pStyle w:val="ConsPlusNormal0"/>
            </w:pPr>
            <w:r>
              <w:t>4.6. трансплантация почки</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1457349,28</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2602643,45</w:t>
            </w:r>
          </w:p>
        </w:tc>
        <w:tc>
          <w:tcPr>
            <w:tcW w:w="1504" w:type="dxa"/>
            <w:vAlign w:val="center"/>
          </w:tcPr>
          <w:p w:rsidR="00F67CF2" w:rsidRDefault="00A613D3">
            <w:pPr>
              <w:pStyle w:val="ConsPlusNormal0"/>
              <w:jc w:val="center"/>
            </w:pPr>
            <w:r>
              <w:t>0,000025</w:t>
            </w:r>
          </w:p>
        </w:tc>
        <w:tc>
          <w:tcPr>
            <w:tcW w:w="1504" w:type="dxa"/>
            <w:vAlign w:val="center"/>
          </w:tcPr>
          <w:p w:rsidR="00F67CF2" w:rsidRDefault="00A613D3">
            <w:pPr>
              <w:pStyle w:val="ConsPlusNormal0"/>
              <w:jc w:val="center"/>
            </w:pPr>
            <w:r>
              <w:t>2735987,85</w:t>
            </w:r>
          </w:p>
        </w:tc>
      </w:tr>
      <w:tr w:rsidR="00F67CF2">
        <w:tc>
          <w:tcPr>
            <w:tcW w:w="3604" w:type="dxa"/>
            <w:vAlign w:val="center"/>
          </w:tcPr>
          <w:p w:rsidR="00F67CF2" w:rsidRDefault="00A613D3">
            <w:pPr>
              <w:pStyle w:val="ConsPlusNormal0"/>
            </w:pPr>
            <w:r>
              <w:t>5. Медицинская реабилитация</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5.1. в амбулаторных условиях</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A613D3">
            <w:pPr>
              <w:pStyle w:val="ConsPlusNormal0"/>
              <w:jc w:val="center"/>
            </w:pPr>
            <w:r>
              <w:t>0,003371</w:t>
            </w:r>
          </w:p>
        </w:tc>
        <w:tc>
          <w:tcPr>
            <w:tcW w:w="1504" w:type="dxa"/>
            <w:vAlign w:val="center"/>
          </w:tcPr>
          <w:p w:rsidR="00F67CF2" w:rsidRDefault="00A613D3">
            <w:pPr>
              <w:pStyle w:val="ConsPlusNormal0"/>
              <w:jc w:val="center"/>
            </w:pPr>
            <w:r>
              <w:t>33451,02</w:t>
            </w:r>
          </w:p>
        </w:tc>
        <w:tc>
          <w:tcPr>
            <w:tcW w:w="1504" w:type="dxa"/>
            <w:vAlign w:val="center"/>
          </w:tcPr>
          <w:p w:rsidR="00F67CF2" w:rsidRDefault="00A613D3">
            <w:pPr>
              <w:pStyle w:val="ConsPlusNormal0"/>
              <w:jc w:val="center"/>
            </w:pPr>
            <w:r>
              <w:t>0,003506</w:t>
            </w:r>
          </w:p>
        </w:tc>
        <w:tc>
          <w:tcPr>
            <w:tcW w:w="1504" w:type="dxa"/>
            <w:vAlign w:val="center"/>
          </w:tcPr>
          <w:p w:rsidR="00F67CF2" w:rsidRDefault="00A613D3">
            <w:pPr>
              <w:pStyle w:val="ConsPlusNormal0"/>
              <w:jc w:val="center"/>
            </w:pPr>
            <w:r>
              <w:t>55342,76</w:t>
            </w:r>
          </w:p>
        </w:tc>
        <w:tc>
          <w:tcPr>
            <w:tcW w:w="1504" w:type="dxa"/>
            <w:vAlign w:val="center"/>
          </w:tcPr>
          <w:p w:rsidR="00F67CF2" w:rsidRDefault="00A613D3">
            <w:pPr>
              <w:pStyle w:val="ConsPlusNormal0"/>
              <w:jc w:val="center"/>
            </w:pPr>
            <w:r>
              <w:t>0,003647</w:t>
            </w:r>
          </w:p>
        </w:tc>
        <w:tc>
          <w:tcPr>
            <w:tcW w:w="1504" w:type="dxa"/>
            <w:vAlign w:val="center"/>
          </w:tcPr>
          <w:p w:rsidR="00F67CF2" w:rsidRDefault="00A613D3">
            <w:pPr>
              <w:pStyle w:val="ConsPlusNormal0"/>
              <w:jc w:val="center"/>
            </w:pPr>
            <w:r>
              <w:t>59022,38</w:t>
            </w:r>
          </w:p>
        </w:tc>
      </w:tr>
      <w:tr w:rsidR="00F67CF2">
        <w:tc>
          <w:tcPr>
            <w:tcW w:w="3604" w:type="dxa"/>
            <w:vAlign w:val="bottom"/>
          </w:tcPr>
          <w:p w:rsidR="00F67CF2" w:rsidRDefault="00A613D3">
            <w:pPr>
              <w:pStyle w:val="ConsPlusNormal0"/>
            </w:pPr>
            <w:r>
              <w:lastRenderedPageBreak/>
              <w:t>5.2. в условиях дневных стационаров (первичная медико-санитарная помощь, специализированная медицинская помощь)</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0,003185</w:t>
            </w:r>
          </w:p>
        </w:tc>
        <w:tc>
          <w:tcPr>
            <w:tcW w:w="1504" w:type="dxa"/>
            <w:vAlign w:val="center"/>
          </w:tcPr>
          <w:p w:rsidR="00F67CF2" w:rsidRDefault="00A613D3">
            <w:pPr>
              <w:pStyle w:val="ConsPlusNormal0"/>
              <w:jc w:val="center"/>
            </w:pPr>
            <w:r>
              <w:t>69397,83</w:t>
            </w:r>
          </w:p>
        </w:tc>
        <w:tc>
          <w:tcPr>
            <w:tcW w:w="1504" w:type="dxa"/>
            <w:vAlign w:val="center"/>
          </w:tcPr>
          <w:p w:rsidR="00F67CF2" w:rsidRDefault="00A613D3">
            <w:pPr>
              <w:pStyle w:val="ConsPlusNormal0"/>
              <w:jc w:val="center"/>
            </w:pPr>
            <w:r>
              <w:t>0,002926</w:t>
            </w:r>
          </w:p>
        </w:tc>
        <w:tc>
          <w:tcPr>
            <w:tcW w:w="1504" w:type="dxa"/>
            <w:vAlign w:val="center"/>
          </w:tcPr>
          <w:p w:rsidR="00F67CF2" w:rsidRDefault="00A613D3">
            <w:pPr>
              <w:pStyle w:val="ConsPlusNormal0"/>
              <w:jc w:val="center"/>
            </w:pPr>
            <w:r>
              <w:t>60695,90</w:t>
            </w:r>
          </w:p>
        </w:tc>
        <w:tc>
          <w:tcPr>
            <w:tcW w:w="1504" w:type="dxa"/>
            <w:vAlign w:val="center"/>
          </w:tcPr>
          <w:p w:rsidR="00F67CF2" w:rsidRDefault="00A613D3">
            <w:pPr>
              <w:pStyle w:val="ConsPlusNormal0"/>
              <w:jc w:val="center"/>
            </w:pPr>
            <w:r>
              <w:t>0,003044</w:t>
            </w:r>
          </w:p>
        </w:tc>
        <w:tc>
          <w:tcPr>
            <w:tcW w:w="1504" w:type="dxa"/>
            <w:vAlign w:val="center"/>
          </w:tcPr>
          <w:p w:rsidR="00F67CF2" w:rsidRDefault="00A613D3">
            <w:pPr>
              <w:pStyle w:val="ConsPlusNormal0"/>
              <w:jc w:val="center"/>
            </w:pPr>
            <w:r>
              <w:t>64576,59</w:t>
            </w:r>
          </w:p>
        </w:tc>
      </w:tr>
      <w:tr w:rsidR="00F67CF2">
        <w:tc>
          <w:tcPr>
            <w:tcW w:w="3604" w:type="dxa"/>
            <w:vAlign w:val="bottom"/>
          </w:tcPr>
          <w:p w:rsidR="00F67CF2" w:rsidRDefault="00A613D3">
            <w:pPr>
              <w:pStyle w:val="ConsPlusNormal0"/>
            </w:pPr>
            <w:r>
              <w:t>5.3. в условиях круглосуточного стационара (специализированная, в том числе высокотехнологичная, медицинская помощь)</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0,005497</w:t>
            </w:r>
          </w:p>
        </w:tc>
        <w:tc>
          <w:tcPr>
            <w:tcW w:w="1504" w:type="dxa"/>
            <w:vAlign w:val="center"/>
          </w:tcPr>
          <w:p w:rsidR="00F67CF2" w:rsidRDefault="00A613D3">
            <w:pPr>
              <w:pStyle w:val="ConsPlusNormal0"/>
              <w:jc w:val="center"/>
            </w:pPr>
            <w:r>
              <w:t>117359,91</w:t>
            </w:r>
          </w:p>
        </w:tc>
        <w:tc>
          <w:tcPr>
            <w:tcW w:w="1504" w:type="dxa"/>
            <w:vAlign w:val="center"/>
          </w:tcPr>
          <w:p w:rsidR="00F67CF2" w:rsidRDefault="00A613D3">
            <w:pPr>
              <w:pStyle w:val="ConsPlusNormal0"/>
              <w:jc w:val="center"/>
            </w:pPr>
            <w:r>
              <w:t>0,006104</w:t>
            </w:r>
          </w:p>
        </w:tc>
        <w:tc>
          <w:tcPr>
            <w:tcW w:w="1504" w:type="dxa"/>
            <w:vAlign w:val="center"/>
          </w:tcPr>
          <w:p w:rsidR="00F67CF2" w:rsidRDefault="00A613D3">
            <w:pPr>
              <w:pStyle w:val="ConsPlusNormal0"/>
              <w:jc w:val="center"/>
            </w:pPr>
            <w:r>
              <w:t>117279,64</w:t>
            </w:r>
          </w:p>
        </w:tc>
        <w:tc>
          <w:tcPr>
            <w:tcW w:w="1504" w:type="dxa"/>
            <w:vAlign w:val="center"/>
          </w:tcPr>
          <w:p w:rsidR="00F67CF2" w:rsidRDefault="00A613D3">
            <w:pPr>
              <w:pStyle w:val="ConsPlusNormal0"/>
              <w:jc w:val="center"/>
            </w:pPr>
            <w:r>
              <w:t>0,006350</w:t>
            </w:r>
          </w:p>
        </w:tc>
        <w:tc>
          <w:tcPr>
            <w:tcW w:w="1504" w:type="dxa"/>
            <w:vAlign w:val="center"/>
          </w:tcPr>
          <w:p w:rsidR="00F67CF2" w:rsidRDefault="00A613D3">
            <w:pPr>
              <w:pStyle w:val="ConsPlusNormal0"/>
              <w:jc w:val="center"/>
            </w:pPr>
            <w:r>
              <w:t>124606,58</w:t>
            </w:r>
          </w:p>
        </w:tc>
      </w:tr>
      <w:tr w:rsidR="00F67CF2">
        <w:tc>
          <w:tcPr>
            <w:tcW w:w="14402" w:type="dxa"/>
            <w:gridSpan w:val="8"/>
            <w:vAlign w:val="center"/>
          </w:tcPr>
          <w:p w:rsidR="00F67CF2" w:rsidRDefault="00A613D3">
            <w:pPr>
              <w:pStyle w:val="ConsPlusNormal0"/>
              <w:jc w:val="center"/>
            </w:pPr>
            <w:r>
              <w:t>В рамках сверх базовой программы обязательного медицинского страхования</w:t>
            </w:r>
          </w:p>
        </w:tc>
      </w:tr>
      <w:tr w:rsidR="00F67CF2">
        <w:tc>
          <w:tcPr>
            <w:tcW w:w="3604" w:type="dxa"/>
            <w:vAlign w:val="bottom"/>
          </w:tcPr>
          <w:p w:rsidR="00F67CF2" w:rsidRDefault="00A613D3">
            <w:pPr>
              <w:pStyle w:val="ConsPlusNormal0"/>
            </w:pPr>
            <w:r>
              <w:t>1. Скорая, в том числе скорая специализированная, медицинская помощь</w:t>
            </w:r>
          </w:p>
        </w:tc>
        <w:tc>
          <w:tcPr>
            <w:tcW w:w="1774" w:type="dxa"/>
            <w:vAlign w:val="center"/>
          </w:tcPr>
          <w:p w:rsidR="00F67CF2" w:rsidRDefault="00A613D3">
            <w:pPr>
              <w:pStyle w:val="ConsPlusNormal0"/>
              <w:jc w:val="center"/>
            </w:pPr>
            <w:r>
              <w:t>вызов</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2. Первичная медико-санитарная помощь</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center"/>
          </w:tcPr>
          <w:p w:rsidR="00F67CF2" w:rsidRDefault="00A613D3">
            <w:pPr>
              <w:pStyle w:val="ConsPlusNormal0"/>
            </w:pPr>
            <w:r>
              <w:t>2.1. В амбулаторных условиях: в том числе</w:t>
            </w:r>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2.1.1. посещения в рамках проведения профилактических медицинских осмотров</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2.1.2. посещения в рамках проведения диспансеризации - всего в том числе:</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2.1.2.1. для проведения углубленной диспансеризации</w:t>
            </w:r>
          </w:p>
        </w:tc>
        <w:tc>
          <w:tcPr>
            <w:tcW w:w="1774" w:type="dxa"/>
            <w:vAlign w:val="center"/>
          </w:tcPr>
          <w:p w:rsidR="00F67CF2" w:rsidRDefault="00A613D3">
            <w:pPr>
              <w:pStyle w:val="ConsPlusNormal0"/>
              <w:jc w:val="center"/>
            </w:pPr>
            <w:r>
              <w:t>комплексное посещение</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2.1.3. посещения с иными целями</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0,163</w:t>
            </w:r>
          </w:p>
        </w:tc>
        <w:tc>
          <w:tcPr>
            <w:tcW w:w="1504" w:type="dxa"/>
            <w:vAlign w:val="center"/>
          </w:tcPr>
          <w:p w:rsidR="00F67CF2" w:rsidRDefault="00A613D3">
            <w:pPr>
              <w:pStyle w:val="ConsPlusNormal0"/>
              <w:jc w:val="center"/>
            </w:pPr>
            <w:r>
              <w:t>883,55</w:t>
            </w:r>
          </w:p>
        </w:tc>
        <w:tc>
          <w:tcPr>
            <w:tcW w:w="1504" w:type="dxa"/>
            <w:vAlign w:val="center"/>
          </w:tcPr>
          <w:p w:rsidR="00F67CF2" w:rsidRDefault="00A613D3">
            <w:pPr>
              <w:pStyle w:val="ConsPlusNormal0"/>
              <w:jc w:val="center"/>
            </w:pPr>
            <w:r>
              <w:t>0,163</w:t>
            </w:r>
          </w:p>
        </w:tc>
        <w:tc>
          <w:tcPr>
            <w:tcW w:w="1504" w:type="dxa"/>
            <w:vAlign w:val="center"/>
          </w:tcPr>
          <w:p w:rsidR="00F67CF2" w:rsidRDefault="00A613D3">
            <w:pPr>
              <w:pStyle w:val="ConsPlusNormal0"/>
              <w:jc w:val="center"/>
            </w:pPr>
            <w:r>
              <w:t>883,55</w:t>
            </w:r>
          </w:p>
        </w:tc>
        <w:tc>
          <w:tcPr>
            <w:tcW w:w="1504" w:type="dxa"/>
            <w:vAlign w:val="center"/>
          </w:tcPr>
          <w:p w:rsidR="00F67CF2" w:rsidRDefault="00A613D3">
            <w:pPr>
              <w:pStyle w:val="ConsPlusNormal0"/>
              <w:jc w:val="center"/>
            </w:pPr>
            <w:r>
              <w:t>0,163</w:t>
            </w:r>
          </w:p>
        </w:tc>
        <w:tc>
          <w:tcPr>
            <w:tcW w:w="1504" w:type="dxa"/>
            <w:vAlign w:val="center"/>
          </w:tcPr>
          <w:p w:rsidR="00F67CF2" w:rsidRDefault="00A613D3">
            <w:pPr>
              <w:pStyle w:val="ConsPlusNormal0"/>
              <w:jc w:val="center"/>
            </w:pPr>
            <w:r>
              <w:t>883,55</w:t>
            </w:r>
          </w:p>
        </w:tc>
      </w:tr>
      <w:tr w:rsidR="00F67CF2">
        <w:tc>
          <w:tcPr>
            <w:tcW w:w="3604" w:type="dxa"/>
            <w:vAlign w:val="bottom"/>
          </w:tcPr>
          <w:p w:rsidR="00F67CF2" w:rsidRDefault="00A613D3">
            <w:pPr>
              <w:pStyle w:val="ConsPlusNormal0"/>
            </w:pPr>
            <w:r>
              <w:lastRenderedPageBreak/>
              <w:t>2.1.4. посещения в неотложной форме</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tcPr>
          <w:p w:rsidR="00F67CF2" w:rsidRDefault="00A613D3">
            <w:pPr>
              <w:pStyle w:val="ConsPlusNormal0"/>
            </w:pPr>
            <w:r>
              <w:t xml:space="preserve">2.1.5. обращения в связи с заболеваниями </w:t>
            </w:r>
            <w:hyperlink w:anchor="P20454" w:tooltip="&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
              <w:r>
                <w:rPr>
                  <w:color w:val="0000FF"/>
                </w:rPr>
                <w:t>&lt;***&gt;</w:t>
              </w:r>
            </w:hyperlink>
            <w:r>
              <w:t xml:space="preserve"> - всего</w:t>
            </w:r>
          </w:p>
        </w:tc>
        <w:tc>
          <w:tcPr>
            <w:tcW w:w="1774" w:type="dxa"/>
            <w:vAlign w:val="center"/>
          </w:tcPr>
          <w:p w:rsidR="00F67CF2" w:rsidRDefault="00A613D3">
            <w:pPr>
              <w:pStyle w:val="ConsPlusNormal0"/>
              <w:jc w:val="center"/>
            </w:pPr>
            <w:r>
              <w:t>обращения</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3120,59</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3120,59</w:t>
            </w:r>
          </w:p>
        </w:tc>
        <w:tc>
          <w:tcPr>
            <w:tcW w:w="1504" w:type="dxa"/>
            <w:vAlign w:val="center"/>
          </w:tcPr>
          <w:p w:rsidR="00F67CF2" w:rsidRDefault="00A613D3">
            <w:pPr>
              <w:pStyle w:val="ConsPlusNormal0"/>
              <w:jc w:val="center"/>
            </w:pPr>
            <w:r>
              <w:t>0,016</w:t>
            </w:r>
          </w:p>
        </w:tc>
        <w:tc>
          <w:tcPr>
            <w:tcW w:w="1504" w:type="dxa"/>
            <w:vAlign w:val="center"/>
          </w:tcPr>
          <w:p w:rsidR="00F67CF2" w:rsidRDefault="00A613D3">
            <w:pPr>
              <w:pStyle w:val="ConsPlusNormal0"/>
              <w:jc w:val="center"/>
            </w:pPr>
            <w:r>
              <w:t>3120,59</w:t>
            </w:r>
          </w:p>
        </w:tc>
      </w:tr>
      <w:tr w:rsidR="00F67CF2">
        <w:tc>
          <w:tcPr>
            <w:tcW w:w="3604" w:type="dxa"/>
            <w:vAlign w:val="bottom"/>
          </w:tcPr>
          <w:p w:rsidR="00F67CF2" w:rsidRDefault="00A613D3">
            <w:pPr>
              <w:pStyle w:val="ConsPlusNormal0"/>
            </w:pPr>
            <w:r>
              <w:t>2.2. В условиях дневных стационаров</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A613D3">
            <w:pPr>
              <w:pStyle w:val="ConsPlusNormal0"/>
              <w:jc w:val="center"/>
            </w:pPr>
            <w:r>
              <w:t>0,000721</w:t>
            </w:r>
          </w:p>
        </w:tc>
        <w:tc>
          <w:tcPr>
            <w:tcW w:w="1504" w:type="dxa"/>
            <w:vAlign w:val="center"/>
          </w:tcPr>
          <w:p w:rsidR="00F67CF2" w:rsidRDefault="00A613D3">
            <w:pPr>
              <w:pStyle w:val="ConsPlusNormal0"/>
              <w:jc w:val="center"/>
            </w:pPr>
            <w:r>
              <w:t>25735,42</w:t>
            </w:r>
          </w:p>
        </w:tc>
        <w:tc>
          <w:tcPr>
            <w:tcW w:w="1504" w:type="dxa"/>
            <w:vAlign w:val="center"/>
          </w:tcPr>
          <w:p w:rsidR="00F67CF2" w:rsidRDefault="00A613D3">
            <w:pPr>
              <w:pStyle w:val="ConsPlusNormal0"/>
              <w:jc w:val="center"/>
            </w:pPr>
            <w:r>
              <w:t>0,000721</w:t>
            </w:r>
          </w:p>
        </w:tc>
        <w:tc>
          <w:tcPr>
            <w:tcW w:w="1504" w:type="dxa"/>
            <w:vAlign w:val="center"/>
          </w:tcPr>
          <w:p w:rsidR="00F67CF2" w:rsidRDefault="00A613D3">
            <w:pPr>
              <w:pStyle w:val="ConsPlusNormal0"/>
              <w:jc w:val="center"/>
            </w:pPr>
            <w:r>
              <w:t>25735,42</w:t>
            </w:r>
          </w:p>
        </w:tc>
        <w:tc>
          <w:tcPr>
            <w:tcW w:w="1504" w:type="dxa"/>
            <w:vAlign w:val="center"/>
          </w:tcPr>
          <w:p w:rsidR="00F67CF2" w:rsidRDefault="00A613D3">
            <w:pPr>
              <w:pStyle w:val="ConsPlusNormal0"/>
              <w:jc w:val="center"/>
            </w:pPr>
            <w:r>
              <w:t>0,000721</w:t>
            </w:r>
          </w:p>
        </w:tc>
        <w:tc>
          <w:tcPr>
            <w:tcW w:w="1504" w:type="dxa"/>
            <w:vAlign w:val="center"/>
          </w:tcPr>
          <w:p w:rsidR="00F67CF2" w:rsidRDefault="00A613D3">
            <w:pPr>
              <w:pStyle w:val="ConsPlusNormal0"/>
              <w:jc w:val="center"/>
            </w:pPr>
            <w:r>
              <w:t>25735,42</w:t>
            </w:r>
          </w:p>
        </w:tc>
      </w:tr>
      <w:tr w:rsidR="00F67CF2">
        <w:tc>
          <w:tcPr>
            <w:tcW w:w="3604" w:type="dxa"/>
            <w:vAlign w:val="bottom"/>
          </w:tcPr>
          <w:p w:rsidR="00F67CF2" w:rsidRDefault="00A613D3">
            <w:pPr>
              <w:pStyle w:val="ConsPlusNormal0"/>
            </w:pPr>
            <w:r>
              <w:t>3.1. Для оказания медицинской помощи по профилю "онкология"</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3.2. Для оказания медицинской помощи при экстракорпоральном оплодотворении</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3.3. Для оказания медицинской помощи больным с вирусным гепатитом C</w:t>
            </w:r>
          </w:p>
        </w:tc>
        <w:tc>
          <w:tcPr>
            <w:tcW w:w="1774" w:type="dxa"/>
            <w:vAlign w:val="center"/>
          </w:tcPr>
          <w:p w:rsidR="00F67CF2" w:rsidRDefault="00A613D3">
            <w:pPr>
              <w:pStyle w:val="ConsPlusNormal0"/>
              <w:jc w:val="center"/>
            </w:pPr>
            <w:r>
              <w:t>случай лечения</w:t>
            </w: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c>
          <w:tcPr>
            <w:tcW w:w="1504" w:type="dxa"/>
            <w:vAlign w:val="center"/>
          </w:tcPr>
          <w:p w:rsidR="00F67CF2" w:rsidRDefault="00F67CF2">
            <w:pPr>
              <w:pStyle w:val="ConsPlusNormal0"/>
            </w:pPr>
          </w:p>
        </w:tc>
      </w:tr>
      <w:tr w:rsidR="00F67CF2">
        <w:tc>
          <w:tcPr>
            <w:tcW w:w="3604" w:type="dxa"/>
            <w:vAlign w:val="bottom"/>
          </w:tcPr>
          <w:p w:rsidR="00F67CF2" w:rsidRDefault="00A613D3">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r>
      <w:tr w:rsidR="00F67CF2">
        <w:tc>
          <w:tcPr>
            <w:tcW w:w="3604" w:type="dxa"/>
            <w:vAlign w:val="bottom"/>
          </w:tcPr>
          <w:p w:rsidR="00F67CF2" w:rsidRDefault="00A613D3">
            <w:pPr>
              <w:pStyle w:val="ConsPlusNormal0"/>
            </w:pPr>
            <w:r>
              <w:t>медицинскими организациями (за исключением федеральных медицинских организаций)</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c>
          <w:tcPr>
            <w:tcW w:w="1504" w:type="dxa"/>
            <w:vAlign w:val="center"/>
          </w:tcPr>
          <w:p w:rsidR="00F67CF2" w:rsidRDefault="00A613D3">
            <w:pPr>
              <w:pStyle w:val="ConsPlusNormal0"/>
              <w:jc w:val="center"/>
            </w:pPr>
            <w:r>
              <w:t>0,0020</w:t>
            </w:r>
          </w:p>
        </w:tc>
        <w:tc>
          <w:tcPr>
            <w:tcW w:w="1504" w:type="dxa"/>
            <w:vAlign w:val="center"/>
          </w:tcPr>
          <w:p w:rsidR="00F67CF2" w:rsidRDefault="00A613D3">
            <w:pPr>
              <w:pStyle w:val="ConsPlusNormal0"/>
              <w:jc w:val="center"/>
            </w:pPr>
            <w:r>
              <w:t>69674,31</w:t>
            </w:r>
          </w:p>
        </w:tc>
      </w:tr>
      <w:tr w:rsidR="00F67CF2">
        <w:tc>
          <w:tcPr>
            <w:tcW w:w="3604" w:type="dxa"/>
            <w:vAlign w:val="bottom"/>
          </w:tcPr>
          <w:p w:rsidR="00F67CF2" w:rsidRDefault="00A613D3">
            <w:pPr>
              <w:pStyle w:val="ConsPlusNormal0"/>
            </w:pPr>
            <w:r>
              <w:lastRenderedPageBreak/>
              <w:t>4.2.1. для оказания медицинской помощи больным с ВИЧ-инфекцией</w:t>
            </w:r>
          </w:p>
        </w:tc>
        <w:tc>
          <w:tcPr>
            <w:tcW w:w="1774" w:type="dxa"/>
            <w:vAlign w:val="center"/>
          </w:tcPr>
          <w:p w:rsidR="00F67CF2" w:rsidRDefault="00A613D3">
            <w:pPr>
              <w:pStyle w:val="ConsPlusNormal0"/>
              <w:jc w:val="center"/>
            </w:pPr>
            <w:r>
              <w:t>случай госпитализации</w:t>
            </w:r>
          </w:p>
        </w:tc>
        <w:tc>
          <w:tcPr>
            <w:tcW w:w="1504" w:type="dxa"/>
            <w:vAlign w:val="center"/>
          </w:tcPr>
          <w:p w:rsidR="00F67CF2" w:rsidRDefault="00A613D3">
            <w:pPr>
              <w:pStyle w:val="ConsPlusNormal0"/>
              <w:jc w:val="center"/>
            </w:pPr>
            <w:r>
              <w:t>0,0002</w:t>
            </w:r>
          </w:p>
        </w:tc>
        <w:tc>
          <w:tcPr>
            <w:tcW w:w="1504" w:type="dxa"/>
            <w:vAlign w:val="center"/>
          </w:tcPr>
          <w:p w:rsidR="00F67CF2" w:rsidRDefault="00A613D3">
            <w:pPr>
              <w:pStyle w:val="ConsPlusNormal0"/>
              <w:jc w:val="center"/>
            </w:pPr>
            <w:r>
              <w:t>139659,34</w:t>
            </w:r>
          </w:p>
        </w:tc>
        <w:tc>
          <w:tcPr>
            <w:tcW w:w="1504" w:type="dxa"/>
            <w:vAlign w:val="center"/>
          </w:tcPr>
          <w:p w:rsidR="00F67CF2" w:rsidRDefault="00A613D3">
            <w:pPr>
              <w:pStyle w:val="ConsPlusNormal0"/>
              <w:jc w:val="center"/>
            </w:pPr>
            <w:r>
              <w:t>0,0002</w:t>
            </w:r>
          </w:p>
        </w:tc>
        <w:tc>
          <w:tcPr>
            <w:tcW w:w="1504" w:type="dxa"/>
            <w:vAlign w:val="center"/>
          </w:tcPr>
          <w:p w:rsidR="00F67CF2" w:rsidRDefault="00A613D3">
            <w:pPr>
              <w:pStyle w:val="ConsPlusNormal0"/>
              <w:jc w:val="center"/>
            </w:pPr>
            <w:r>
              <w:t>139659,34</w:t>
            </w:r>
          </w:p>
        </w:tc>
        <w:tc>
          <w:tcPr>
            <w:tcW w:w="1504" w:type="dxa"/>
            <w:vAlign w:val="center"/>
          </w:tcPr>
          <w:p w:rsidR="00F67CF2" w:rsidRDefault="00A613D3">
            <w:pPr>
              <w:pStyle w:val="ConsPlusNormal0"/>
              <w:jc w:val="center"/>
            </w:pPr>
            <w:r>
              <w:t>0,0002</w:t>
            </w:r>
          </w:p>
        </w:tc>
        <w:tc>
          <w:tcPr>
            <w:tcW w:w="1504" w:type="dxa"/>
            <w:vAlign w:val="center"/>
          </w:tcPr>
          <w:p w:rsidR="00F67CF2" w:rsidRDefault="00A613D3">
            <w:pPr>
              <w:pStyle w:val="ConsPlusNormal0"/>
              <w:jc w:val="center"/>
            </w:pPr>
            <w:r>
              <w:t>139659,34</w:t>
            </w:r>
          </w:p>
        </w:tc>
      </w:tr>
      <w:tr w:rsidR="00F67CF2">
        <w:tc>
          <w:tcPr>
            <w:tcW w:w="3604" w:type="dxa"/>
            <w:vAlign w:val="bottom"/>
          </w:tcPr>
          <w:p w:rsidR="00F67CF2" w:rsidRDefault="00A613D3">
            <w:pPr>
              <w:pStyle w:val="ConsPlusNormal0"/>
            </w:pPr>
            <w:r>
              <w:t xml:space="preserve">5. Паллиативная медицинская помощь </w:t>
            </w:r>
            <w:hyperlink w:anchor="P20456" w:tooltip="&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
              <w:r>
                <w:rPr>
                  <w:color w:val="0000FF"/>
                </w:rPr>
                <w:t>&lt;*****&gt;</w:t>
              </w:r>
            </w:hyperlink>
          </w:p>
        </w:tc>
        <w:tc>
          <w:tcPr>
            <w:tcW w:w="177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5.1. Первичная медицинская помощь, в том числе доврачебная и врачебная </w:t>
            </w:r>
            <w:hyperlink w:anchor="P20457" w:tooltip="&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&lt;******&gt;</w:t>
              </w:r>
            </w:hyperlink>
            <w:r>
              <w:t>, всего, в том числе:</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c>
          <w:tcPr>
            <w:tcW w:w="1504" w:type="dxa"/>
            <w:vAlign w:val="center"/>
          </w:tcPr>
          <w:p w:rsidR="00F67CF2" w:rsidRDefault="00A613D3">
            <w:pPr>
              <w:pStyle w:val="ConsPlusNormal0"/>
              <w:jc w:val="center"/>
            </w:pPr>
            <w:r>
              <w:t>0,030</w:t>
            </w:r>
          </w:p>
        </w:tc>
        <w:tc>
          <w:tcPr>
            <w:tcW w:w="1504" w:type="dxa"/>
            <w:vAlign w:val="center"/>
          </w:tcPr>
          <w:p w:rsidR="00F67CF2" w:rsidRDefault="00A613D3">
            <w:pPr>
              <w:pStyle w:val="ConsPlusNormal0"/>
              <w:jc w:val="center"/>
            </w:pPr>
            <w:r>
              <w:t>X</w:t>
            </w:r>
          </w:p>
        </w:tc>
      </w:tr>
      <w:tr w:rsidR="00F67CF2">
        <w:tc>
          <w:tcPr>
            <w:tcW w:w="3604" w:type="dxa"/>
            <w:vAlign w:val="bottom"/>
          </w:tcPr>
          <w:p w:rsidR="00F67CF2" w:rsidRDefault="00A613D3">
            <w:pPr>
              <w:pStyle w:val="ConsPlusNormal0"/>
            </w:pPr>
            <w:r>
              <w:t xml:space="preserve">посещение по паллиативной медицинской помощи без учета посещений на дому патронажными бригадами </w:t>
            </w:r>
            <w:hyperlink w:anchor="P20456" w:tooltip="&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
              <w:r>
                <w:rPr>
                  <w:color w:val="0000FF"/>
                </w:rPr>
                <w:t>&lt;*****&gt;</w:t>
              </w:r>
            </w:hyperlink>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c>
          <w:tcPr>
            <w:tcW w:w="1504" w:type="dxa"/>
            <w:vAlign w:val="center"/>
          </w:tcPr>
          <w:p w:rsidR="00F67CF2" w:rsidRDefault="00A613D3">
            <w:pPr>
              <w:pStyle w:val="ConsPlusNormal0"/>
              <w:jc w:val="center"/>
            </w:pPr>
            <w:r>
              <w:t>0,022</w:t>
            </w:r>
          </w:p>
        </w:tc>
        <w:tc>
          <w:tcPr>
            <w:tcW w:w="1504" w:type="dxa"/>
            <w:vAlign w:val="center"/>
          </w:tcPr>
          <w:p w:rsidR="00F67CF2" w:rsidRDefault="00A613D3">
            <w:pPr>
              <w:pStyle w:val="ConsPlusNormal0"/>
              <w:jc w:val="center"/>
            </w:pPr>
            <w:r>
              <w:t>946,00</w:t>
            </w:r>
          </w:p>
        </w:tc>
      </w:tr>
      <w:tr w:rsidR="00F67CF2">
        <w:tc>
          <w:tcPr>
            <w:tcW w:w="3604" w:type="dxa"/>
            <w:vAlign w:val="bottom"/>
          </w:tcPr>
          <w:p w:rsidR="00F67CF2" w:rsidRDefault="00A613D3">
            <w:pPr>
              <w:pStyle w:val="ConsPlusNormal0"/>
            </w:pPr>
            <w:r>
              <w:t xml:space="preserve">посещения на дому выездными патронажными бригадами </w:t>
            </w:r>
            <w:hyperlink w:anchor="P20457" w:tooltip="&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&lt;******&gt;</w:t>
              </w:r>
            </w:hyperlink>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0,008</w:t>
            </w:r>
          </w:p>
        </w:tc>
        <w:tc>
          <w:tcPr>
            <w:tcW w:w="1504" w:type="dxa"/>
            <w:vAlign w:val="center"/>
          </w:tcPr>
          <w:p w:rsidR="00F67CF2" w:rsidRDefault="00A613D3">
            <w:pPr>
              <w:pStyle w:val="ConsPlusNormal0"/>
              <w:jc w:val="center"/>
            </w:pPr>
            <w:r>
              <w:t>4696,20</w:t>
            </w:r>
          </w:p>
        </w:tc>
      </w:tr>
      <w:tr w:rsidR="00F67CF2">
        <w:tc>
          <w:tcPr>
            <w:tcW w:w="3604" w:type="dxa"/>
            <w:vAlign w:val="bottom"/>
          </w:tcPr>
          <w:p w:rsidR="00F67CF2" w:rsidRDefault="00A613D3">
            <w:pPr>
              <w:pStyle w:val="ConsPlusNormal0"/>
            </w:pPr>
            <w:r>
              <w:t>в том числе для детского населения</w:t>
            </w:r>
          </w:p>
        </w:tc>
        <w:tc>
          <w:tcPr>
            <w:tcW w:w="1774" w:type="dxa"/>
            <w:vAlign w:val="center"/>
          </w:tcPr>
          <w:p w:rsidR="00F67CF2" w:rsidRDefault="00A613D3">
            <w:pPr>
              <w:pStyle w:val="ConsPlusNormal0"/>
              <w:jc w:val="center"/>
            </w:pPr>
            <w:r>
              <w:t>посещения</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c>
          <w:tcPr>
            <w:tcW w:w="1504" w:type="dxa"/>
            <w:vAlign w:val="center"/>
          </w:tcPr>
          <w:p w:rsidR="00F67CF2" w:rsidRDefault="00A613D3">
            <w:pPr>
              <w:pStyle w:val="ConsPlusNormal0"/>
              <w:jc w:val="center"/>
            </w:pPr>
            <w:r>
              <w:t>0,0001</w:t>
            </w:r>
          </w:p>
        </w:tc>
        <w:tc>
          <w:tcPr>
            <w:tcW w:w="1504" w:type="dxa"/>
            <w:vAlign w:val="center"/>
          </w:tcPr>
          <w:p w:rsidR="00F67CF2" w:rsidRDefault="00A613D3">
            <w:pPr>
              <w:pStyle w:val="ConsPlusNormal0"/>
              <w:jc w:val="center"/>
            </w:pPr>
            <w:r>
              <w:t>4696,20</w:t>
            </w:r>
          </w:p>
        </w:tc>
      </w:tr>
      <w:tr w:rsidR="00F67CF2">
        <w:tc>
          <w:tcPr>
            <w:tcW w:w="3604" w:type="dxa"/>
            <w:vAlign w:val="bottom"/>
          </w:tcPr>
          <w:p w:rsidR="00F67CF2" w:rsidRDefault="00A613D3">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774" w:type="dxa"/>
            <w:vAlign w:val="center"/>
          </w:tcPr>
          <w:p w:rsidR="00F67CF2" w:rsidRDefault="00A613D3">
            <w:pPr>
              <w:pStyle w:val="ConsPlusNormal0"/>
              <w:jc w:val="center"/>
            </w:pPr>
            <w:r>
              <w:t>койко-дни</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c>
          <w:tcPr>
            <w:tcW w:w="1504" w:type="dxa"/>
            <w:vAlign w:val="center"/>
          </w:tcPr>
          <w:p w:rsidR="00F67CF2" w:rsidRDefault="00A613D3">
            <w:pPr>
              <w:pStyle w:val="ConsPlusNormal0"/>
              <w:jc w:val="center"/>
            </w:pPr>
            <w:r>
              <w:t>0,111</w:t>
            </w:r>
          </w:p>
        </w:tc>
        <w:tc>
          <w:tcPr>
            <w:tcW w:w="1504" w:type="dxa"/>
            <w:vAlign w:val="center"/>
          </w:tcPr>
          <w:p w:rsidR="00F67CF2" w:rsidRDefault="00A613D3">
            <w:pPr>
              <w:pStyle w:val="ConsPlusNormal0"/>
              <w:jc w:val="center"/>
            </w:pPr>
            <w:r>
              <w:t>5780,55</w:t>
            </w:r>
          </w:p>
        </w:tc>
      </w:tr>
      <w:tr w:rsidR="00F67CF2">
        <w:tc>
          <w:tcPr>
            <w:tcW w:w="3604" w:type="dxa"/>
            <w:vAlign w:val="bottom"/>
          </w:tcPr>
          <w:p w:rsidR="00F67CF2" w:rsidRDefault="00A613D3">
            <w:pPr>
              <w:pStyle w:val="ConsPlusNormal0"/>
            </w:pPr>
            <w:r>
              <w:t>в том числе для детского населения</w:t>
            </w:r>
          </w:p>
        </w:tc>
        <w:tc>
          <w:tcPr>
            <w:tcW w:w="1774" w:type="dxa"/>
            <w:vAlign w:val="center"/>
          </w:tcPr>
          <w:p w:rsidR="00F67CF2" w:rsidRDefault="00A613D3">
            <w:pPr>
              <w:pStyle w:val="ConsPlusNormal0"/>
              <w:jc w:val="center"/>
            </w:pPr>
            <w:r>
              <w:t>койко-дни</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c>
          <w:tcPr>
            <w:tcW w:w="1504" w:type="dxa"/>
            <w:vAlign w:val="center"/>
          </w:tcPr>
          <w:p w:rsidR="00F67CF2" w:rsidRDefault="00A613D3">
            <w:pPr>
              <w:pStyle w:val="ConsPlusNormal0"/>
              <w:jc w:val="center"/>
            </w:pPr>
            <w:r>
              <w:t>0,002</w:t>
            </w:r>
          </w:p>
        </w:tc>
        <w:tc>
          <w:tcPr>
            <w:tcW w:w="1504" w:type="dxa"/>
            <w:vAlign w:val="center"/>
          </w:tcPr>
          <w:p w:rsidR="00F67CF2" w:rsidRDefault="00A613D3">
            <w:pPr>
              <w:pStyle w:val="ConsPlusNormal0"/>
              <w:jc w:val="center"/>
            </w:pPr>
            <w:r>
              <w:t>7276,50</w:t>
            </w:r>
          </w:p>
        </w:tc>
      </w:tr>
    </w:tbl>
    <w:p w:rsidR="00F67CF2" w:rsidRDefault="00F67CF2">
      <w:pPr>
        <w:pStyle w:val="ConsPlusNormal0"/>
        <w:sectPr w:rsidR="00F67CF2">
          <w:headerReference w:type="default" r:id="rId154"/>
          <w:footerReference w:type="default" r:id="rId155"/>
          <w:headerReference w:type="first" r:id="rId156"/>
          <w:footerReference w:type="first" r:id="rId157"/>
          <w:pgSz w:w="16838" w:h="11906" w:orient="landscape"/>
          <w:pgMar w:top="1133" w:right="397" w:bottom="566" w:left="397" w:header="0" w:footer="0" w:gutter="0"/>
          <w:cols w:space="720"/>
          <w:titlePg/>
        </w:sectPr>
      </w:pPr>
    </w:p>
    <w:p w:rsidR="00F67CF2" w:rsidRDefault="00F67CF2">
      <w:pPr>
        <w:pStyle w:val="ConsPlusNormal0"/>
        <w:jc w:val="both"/>
      </w:pPr>
    </w:p>
    <w:p w:rsidR="00F67CF2" w:rsidRDefault="00A613D3">
      <w:pPr>
        <w:pStyle w:val="ConsPlusNormal0"/>
        <w:ind w:firstLine="540"/>
        <w:jc w:val="both"/>
      </w:pPr>
      <w:r>
        <w:t>--------------------------------</w:t>
      </w:r>
    </w:p>
    <w:p w:rsidR="00F67CF2" w:rsidRDefault="00A613D3">
      <w:pPr>
        <w:pStyle w:val="ConsPlusNormal0"/>
        <w:spacing w:before="240"/>
        <w:ind w:firstLine="540"/>
        <w:jc w:val="both"/>
      </w:pPr>
      <w:bookmarkStart w:id="473" w:name="P20452"/>
      <w:bookmarkEnd w:id="473"/>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- 62871,00 рубля, 2027 год - 69363,00 рубля, 2028 год - 69363,00 рубля.</w:t>
      </w:r>
    </w:p>
    <w:p w:rsidR="00F67CF2" w:rsidRDefault="00A613D3">
      <w:pPr>
        <w:pStyle w:val="ConsPlusNormal0"/>
        <w:spacing w:before="240"/>
        <w:ind w:firstLine="540"/>
        <w:jc w:val="both"/>
      </w:pPr>
      <w:bookmarkStart w:id="474" w:name="P20453"/>
      <w:bookmarkEnd w:id="474"/>
      <w:r>
        <w:t>&lt;**&gt;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67CF2" w:rsidRDefault="00A613D3">
      <w:pPr>
        <w:pStyle w:val="ConsPlusNormal0"/>
        <w:spacing w:before="240"/>
        <w:ind w:firstLine="540"/>
        <w:jc w:val="both"/>
      </w:pPr>
      <w:bookmarkStart w:id="475" w:name="P20454"/>
      <w:bookmarkEnd w:id="475"/>
      <w:r>
        <w:t>&lt;***&gt;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F67CF2" w:rsidRDefault="00A613D3">
      <w:pPr>
        <w:pStyle w:val="ConsPlusNormal0"/>
        <w:spacing w:before="240"/>
        <w:ind w:firstLine="540"/>
        <w:jc w:val="both"/>
      </w:pPr>
      <w:bookmarkStart w:id="476" w:name="P20455"/>
      <w:bookmarkEnd w:id="476"/>
      <w:r>
        <w:t>&lt;****&gt;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2026 - 2028 годах. Указанные нормативы включают также случаи оказания паллиативной медицинской помощи в условиях дневного стационара.</w:t>
      </w:r>
    </w:p>
    <w:p w:rsidR="00F67CF2" w:rsidRDefault="00A613D3">
      <w:pPr>
        <w:pStyle w:val="ConsPlusNormal0"/>
        <w:spacing w:before="240"/>
        <w:ind w:firstLine="540"/>
        <w:jc w:val="both"/>
      </w:pPr>
      <w:bookmarkStart w:id="477" w:name="P20456"/>
      <w:bookmarkEnd w:id="477"/>
      <w: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67CF2" w:rsidRDefault="00A613D3">
      <w:pPr>
        <w:pStyle w:val="ConsPlusNormal0"/>
        <w:spacing w:before="240"/>
        <w:ind w:firstLine="540"/>
        <w:jc w:val="both"/>
      </w:pPr>
      <w:bookmarkStart w:id="478" w:name="P20457"/>
      <w:bookmarkEnd w:id="478"/>
      <w:r>
        <w:t>&lt;******&gt;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67CF2" w:rsidRDefault="00A613D3">
      <w:pPr>
        <w:pStyle w:val="ConsPlusNormal0"/>
        <w:spacing w:before="240"/>
        <w:ind w:firstLine="540"/>
        <w:jc w:val="both"/>
      </w:pPr>
      <w:bookmarkStart w:id="479" w:name="P20458"/>
      <w:bookmarkEnd w:id="479"/>
      <w:r>
        <w:t xml:space="preserve">&lt;*******&gt; Нормативы объема медицинской помощи и финансовых затрат включают в себя в том числе объем диспансеризации (не менее 0,000084 комплексных посещений стоимостью 10773,96 руб. за единицу объема) и диспансерного наблюдения детей (не менее 0,000100 комплексного посещения со стоимостью 2338,11 руб. за единицу объема),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w:t>
      </w:r>
      <w:r>
        <w:lastRenderedPageBreak/>
        <w:t>размер территориального норматива объема с учетом реальной потребности населения. Территориальный норматив финансовых затрат на 2026 - 2028 гг.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2026 году - 4756,80 рубля, в 2027 году - 6340,04 рубля, в 2028 году - 6760,04 рубля.</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13</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80" w:name="P20467"/>
      <w:bookmarkEnd w:id="480"/>
      <w:r>
        <w:t>ПОРЯДОК</w:t>
      </w:r>
    </w:p>
    <w:p w:rsidR="00F67CF2" w:rsidRDefault="00A613D3">
      <w:pPr>
        <w:pStyle w:val="ConsPlusTitle0"/>
        <w:jc w:val="center"/>
      </w:pPr>
      <w:r>
        <w:t>ОКАЗАНИЯ МЕДИЦИНСКОЙ ПОМОЩИ ГРАЖДАНАМ И ИХ МАРШРУТИЗАЦИЯ</w:t>
      </w:r>
    </w:p>
    <w:p w:rsidR="00F67CF2" w:rsidRDefault="00A613D3">
      <w:pPr>
        <w:pStyle w:val="ConsPlusTitle0"/>
        <w:jc w:val="center"/>
      </w:pPr>
      <w:r>
        <w:t>ПРИ ПРОВЕДЕНИИ МЕДИЦИНСКОЙ РЕАБИЛИТАЦИИ НА ВСЕХ ЭТАПАХ ЕЕ</w:t>
      </w:r>
    </w:p>
    <w:p w:rsidR="00F67CF2" w:rsidRDefault="00A613D3">
      <w:pPr>
        <w:pStyle w:val="ConsPlusTitle0"/>
        <w:jc w:val="center"/>
      </w:pPr>
      <w:r>
        <w:t>ОКАЗАНИЯ</w:t>
      </w:r>
    </w:p>
    <w:p w:rsidR="00F67CF2" w:rsidRDefault="00F67CF2">
      <w:pPr>
        <w:pStyle w:val="ConsPlusNormal0"/>
        <w:jc w:val="both"/>
      </w:pPr>
    </w:p>
    <w:p w:rsidR="00F67CF2" w:rsidRDefault="00A613D3">
      <w:pPr>
        <w:pStyle w:val="ConsPlusNormal0"/>
        <w:ind w:firstLine="540"/>
        <w:jc w:val="both"/>
      </w:pPr>
      <w:r>
        <w:t>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67CF2" w:rsidRDefault="00A613D3">
      <w:pPr>
        <w:pStyle w:val="ConsPlusNormal0"/>
        <w:spacing w:before="240"/>
        <w:ind w:firstLine="540"/>
        <w:jc w:val="both"/>
      </w:pPr>
      <w:r>
        <w:t>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F67CF2" w:rsidRDefault="00A613D3">
      <w:pPr>
        <w:pStyle w:val="ConsPlusNormal0"/>
        <w:spacing w:before="240"/>
        <w:ind w:firstLine="540"/>
        <w:jc w:val="both"/>
      </w:pPr>
      <w:r>
        <w:t>Медицинская реабилитация осуществляется при оказании:</w:t>
      </w:r>
    </w:p>
    <w:p w:rsidR="00F67CF2" w:rsidRDefault="00A613D3">
      <w:pPr>
        <w:pStyle w:val="ConsPlusNormal0"/>
        <w:spacing w:before="240"/>
        <w:ind w:firstLine="540"/>
        <w:jc w:val="both"/>
      </w:pPr>
      <w:r>
        <w:t>первичной медико-санитарной помощи;</w:t>
      </w:r>
    </w:p>
    <w:p w:rsidR="00F67CF2" w:rsidRDefault="00A613D3">
      <w:pPr>
        <w:pStyle w:val="ConsPlusNormal0"/>
        <w:spacing w:before="240"/>
        <w:ind w:firstLine="540"/>
        <w:jc w:val="both"/>
      </w:pPr>
      <w:r>
        <w:t>специализированной, в том числе высокотехнологичной, медицинской помощи.</w:t>
      </w:r>
    </w:p>
    <w:p w:rsidR="00F67CF2" w:rsidRDefault="00A613D3">
      <w:pPr>
        <w:pStyle w:val="ConsPlusNormal0"/>
        <w:spacing w:before="240"/>
        <w:ind w:firstLine="540"/>
        <w:jc w:val="both"/>
      </w:pPr>
      <w:r>
        <w:t>Медицинская реабилитация осуществляется в следующих условиях:</w:t>
      </w:r>
    </w:p>
    <w:p w:rsidR="00F67CF2" w:rsidRDefault="00A613D3">
      <w:pPr>
        <w:pStyle w:val="ConsPlusNormal0"/>
        <w:spacing w:before="240"/>
        <w:ind w:firstLine="540"/>
        <w:jc w:val="both"/>
      </w:pPr>
      <w:r>
        <w:t>амбулаторно (в условиях, не предусматривающих круглосуточное медицинское наблюдение и лечение);</w:t>
      </w:r>
    </w:p>
    <w:p w:rsidR="00F67CF2" w:rsidRDefault="00A613D3">
      <w:pPr>
        <w:pStyle w:val="ConsPlusNormal0"/>
        <w:spacing w:before="240"/>
        <w:ind w:firstLine="540"/>
        <w:jc w:val="both"/>
      </w:pPr>
      <w:r>
        <w:t>стационарно (в условиях, обеспечивающих круглосуточное медицинское наблюдение и лечение);</w:t>
      </w:r>
    </w:p>
    <w:p w:rsidR="00F67CF2" w:rsidRDefault="00A613D3">
      <w:pPr>
        <w:pStyle w:val="ConsPlusNormal0"/>
        <w:spacing w:before="240"/>
        <w:ind w:firstLine="540"/>
        <w:jc w:val="both"/>
      </w:pPr>
      <w:r>
        <w:t xml:space="preserve">в дневном стационаре (в условиях, не предусматривающих круглосуточное медицинское </w:t>
      </w:r>
      <w:r>
        <w:lastRenderedPageBreak/>
        <w:t>наблюдение и лечение).</w:t>
      </w:r>
    </w:p>
    <w:p w:rsidR="00F67CF2" w:rsidRDefault="00A613D3">
      <w:pPr>
        <w:pStyle w:val="ConsPlusNormal0"/>
        <w:spacing w:before="240"/>
        <w:ind w:firstLine="540"/>
        <w:jc w:val="both"/>
      </w:pPr>
      <w:r>
        <w:t>Медицинская реабилитация осуществляется на основе клинических рекомендаций и с учетом стандартов медицинской помощи.</w:t>
      </w:r>
    </w:p>
    <w:p w:rsidR="00F67CF2" w:rsidRDefault="00A613D3">
      <w:pPr>
        <w:pStyle w:val="ConsPlusNormal0"/>
        <w:spacing w:before="240"/>
        <w:ind w:firstLine="540"/>
        <w:jc w:val="both"/>
      </w:pPr>
      <w:r>
        <w:t>Медицинская реабилитация осуществляется в три этапа.</w:t>
      </w:r>
    </w:p>
    <w:p w:rsidR="00F67CF2" w:rsidRDefault="00A613D3">
      <w:pPr>
        <w:pStyle w:val="ConsPlusNormal0"/>
        <w:spacing w:before="240"/>
        <w:ind w:firstLine="540"/>
        <w:jc w:val="both"/>
      </w:pPr>
      <w:r>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в порядке, утвержденном Министерством здравоохранения Российской Федерации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F67CF2" w:rsidRDefault="00A613D3">
      <w:pPr>
        <w:pStyle w:val="ConsPlusNormal0"/>
        <w:spacing w:before="240"/>
        <w:ind w:firstLine="540"/>
        <w:jc w:val="both"/>
      </w:pPr>
      <w: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F67CF2" w:rsidRDefault="00A613D3">
      <w:pPr>
        <w:pStyle w:val="ConsPlusNormal0"/>
        <w:spacing w:before="24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rsidR="00F67CF2" w:rsidRDefault="00A613D3">
      <w:pPr>
        <w:pStyle w:val="ConsPlusNormal0"/>
        <w:spacing w:before="24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F67CF2" w:rsidRDefault="00A613D3">
      <w:pPr>
        <w:pStyle w:val="ConsPlusNormal0"/>
        <w:spacing w:before="240"/>
        <w:ind w:firstLine="540"/>
        <w:jc w:val="both"/>
      </w:pPr>
      <w:r>
        <w:t xml:space="preserve">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w:t>
      </w:r>
      <w:proofErr w:type="gramStart"/>
      <w:r>
        <w:t>климато-географических</w:t>
      </w:r>
      <w:proofErr w:type="gramEnd"/>
      <w:r>
        <w:t xml:space="preserve"> условий, может оказываться в стационарных условиях.</w:t>
      </w:r>
    </w:p>
    <w:p w:rsidR="00F67CF2" w:rsidRDefault="00A613D3">
      <w:pPr>
        <w:pStyle w:val="ConsPlusNormal0"/>
        <w:spacing w:before="24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F67CF2" w:rsidRDefault="00A613D3">
      <w:pPr>
        <w:pStyle w:val="ConsPlusNormal0"/>
        <w:spacing w:before="240"/>
        <w:ind w:firstLine="540"/>
        <w:jc w:val="both"/>
      </w:pPr>
      <w:r>
        <w:t xml:space="preserve">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w:t>
      </w:r>
      <w:r>
        <w:lastRenderedPageBreak/>
        <w:t>телемедицинских технологий в соответствии с Порядком организации и оказания медицинской помощи с применением телемедицинских технологий, утвержденным Министерством здравоохранения Российской Федерации.</w:t>
      </w:r>
    </w:p>
    <w:p w:rsidR="00F67CF2" w:rsidRDefault="00A613D3">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67CF2" w:rsidRDefault="00A613D3">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67CF2" w:rsidRDefault="00A613D3">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F67CF2" w:rsidRDefault="00A613D3">
      <w:pPr>
        <w:pStyle w:val="ConsPlusNormal0"/>
        <w:spacing w:before="24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67CF2" w:rsidRDefault="00A613D3">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67CF2" w:rsidRDefault="00A613D3">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67CF2" w:rsidRDefault="00A613D3">
      <w:pPr>
        <w:pStyle w:val="ConsPlusNormal0"/>
        <w:spacing w:before="24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w:t>
      </w:r>
      <w:r>
        <w:lastRenderedPageBreak/>
        <w:t>медицинскую документацию пациента.</w:t>
      </w:r>
    </w:p>
    <w:p w:rsidR="00F67CF2" w:rsidRDefault="00A613D3">
      <w:pPr>
        <w:pStyle w:val="ConsPlusNormal0"/>
        <w:spacing w:before="24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67CF2" w:rsidRDefault="00A613D3">
      <w:pPr>
        <w:pStyle w:val="ConsPlusNormal0"/>
        <w:spacing w:before="240"/>
        <w:ind w:firstLine="540"/>
        <w:jc w:val="both"/>
      </w:pPr>
      <w:r>
        <w:t>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 определяет Министерство здравоохранения Российской Федерации.</w:t>
      </w:r>
    </w:p>
    <w:p w:rsidR="00F67CF2" w:rsidRDefault="00A613D3">
      <w:pPr>
        <w:pStyle w:val="ConsPlusNormal0"/>
        <w:spacing w:before="240"/>
        <w:ind w:firstLine="540"/>
        <w:jc w:val="both"/>
      </w:pPr>
      <w:r>
        <w:t>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F67CF2" w:rsidRDefault="00A613D3">
      <w:pPr>
        <w:pStyle w:val="ConsPlusNormal0"/>
        <w:spacing w:before="240"/>
        <w:ind w:firstLine="540"/>
        <w:jc w:val="both"/>
      </w:pPr>
      <w:r>
        <w:t>Маршрутизация граждан при проведении медицинской реабилитации осуществляется в соответствии с приказами Министерства здравоохранения Мурманской области.</w:t>
      </w:r>
    </w:p>
    <w:p w:rsidR="00F67CF2" w:rsidRDefault="00F67CF2">
      <w:pPr>
        <w:pStyle w:val="ConsPlusNormal0"/>
        <w:jc w:val="both"/>
      </w:pPr>
    </w:p>
    <w:p w:rsidR="00F67CF2" w:rsidRDefault="00A613D3">
      <w:pPr>
        <w:pStyle w:val="ConsPlusTitle0"/>
        <w:jc w:val="center"/>
        <w:outlineLvl w:val="2"/>
      </w:pPr>
      <w:r>
        <w:t>Перечень медицинских организаций, оказывающих медицинскую</w:t>
      </w:r>
    </w:p>
    <w:p w:rsidR="00F67CF2" w:rsidRDefault="00A613D3">
      <w:pPr>
        <w:pStyle w:val="ConsPlusTitle0"/>
        <w:jc w:val="center"/>
      </w:pPr>
      <w:r>
        <w:t>помощь по профилю "медицинская реабилитация" взрослому</w:t>
      </w:r>
    </w:p>
    <w:p w:rsidR="00F67CF2" w:rsidRDefault="00A613D3">
      <w:pPr>
        <w:pStyle w:val="ConsPlusTitle0"/>
        <w:jc w:val="center"/>
      </w:pPr>
      <w:r>
        <w:t>населению Мурманской области</w:t>
      </w:r>
    </w:p>
    <w:p w:rsidR="00F67CF2" w:rsidRDefault="00F67CF2">
      <w:pPr>
        <w:pStyle w:val="ConsPlusNormal0"/>
        <w:jc w:val="both"/>
      </w:pPr>
    </w:p>
    <w:p w:rsidR="00F67CF2" w:rsidRDefault="00F67CF2">
      <w:pPr>
        <w:pStyle w:val="ConsPlusNormal0"/>
        <w:sectPr w:rsidR="00F67CF2">
          <w:headerReference w:type="default" r:id="rId158"/>
          <w:footerReference w:type="default" r:id="rId159"/>
          <w:headerReference w:type="first" r:id="rId160"/>
          <w:footerReference w:type="first" r:id="rId16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444"/>
        <w:gridCol w:w="1999"/>
        <w:gridCol w:w="1699"/>
        <w:gridCol w:w="1774"/>
        <w:gridCol w:w="1189"/>
        <w:gridCol w:w="1429"/>
      </w:tblGrid>
      <w:tr w:rsidR="00F67CF2">
        <w:tc>
          <w:tcPr>
            <w:tcW w:w="2554" w:type="dxa"/>
            <w:vMerge w:val="restart"/>
          </w:tcPr>
          <w:p w:rsidR="00F67CF2" w:rsidRDefault="00A613D3">
            <w:pPr>
              <w:pStyle w:val="ConsPlusNormal0"/>
              <w:jc w:val="center"/>
            </w:pPr>
            <w:r>
              <w:lastRenderedPageBreak/>
              <w:t>Наименование медицинской организации</w:t>
            </w:r>
          </w:p>
        </w:tc>
        <w:tc>
          <w:tcPr>
            <w:tcW w:w="5142" w:type="dxa"/>
            <w:gridSpan w:val="3"/>
          </w:tcPr>
          <w:p w:rsidR="00F67CF2" w:rsidRDefault="00A613D3">
            <w:pPr>
              <w:pStyle w:val="ConsPlusNormal0"/>
              <w:jc w:val="center"/>
            </w:pPr>
            <w:r>
              <w:t>Медицинская реабилитация для пациентов</w:t>
            </w:r>
          </w:p>
        </w:tc>
        <w:tc>
          <w:tcPr>
            <w:tcW w:w="4392" w:type="dxa"/>
            <w:gridSpan w:val="3"/>
          </w:tcPr>
          <w:p w:rsidR="00F67CF2" w:rsidRDefault="00A613D3">
            <w:pPr>
              <w:pStyle w:val="ConsPlusNormal0"/>
              <w:jc w:val="center"/>
            </w:pPr>
            <w:r>
              <w:t>Условия пребывания</w:t>
            </w:r>
          </w:p>
        </w:tc>
      </w:tr>
      <w:tr w:rsidR="00F67CF2">
        <w:tc>
          <w:tcPr>
            <w:tcW w:w="2554" w:type="dxa"/>
            <w:vMerge/>
          </w:tcPr>
          <w:p w:rsidR="00F67CF2" w:rsidRDefault="00F67CF2">
            <w:pPr>
              <w:pStyle w:val="ConsPlusNormal0"/>
            </w:pPr>
          </w:p>
        </w:tc>
        <w:tc>
          <w:tcPr>
            <w:tcW w:w="1444" w:type="dxa"/>
          </w:tcPr>
          <w:p w:rsidR="00F67CF2" w:rsidRDefault="00A613D3">
            <w:pPr>
              <w:pStyle w:val="ConsPlusNormal0"/>
              <w:jc w:val="center"/>
            </w:pPr>
            <w:r>
              <w:t>с нарушением функции центральной нервной системы</w:t>
            </w:r>
          </w:p>
        </w:tc>
        <w:tc>
          <w:tcPr>
            <w:tcW w:w="1999" w:type="dxa"/>
          </w:tcPr>
          <w:p w:rsidR="00F67CF2" w:rsidRDefault="00A613D3">
            <w:pPr>
              <w:pStyle w:val="ConsPlusNormal0"/>
              <w:jc w:val="center"/>
            </w:pPr>
            <w:r>
              <w:t>с нарушением функции периферической нервной системы и костно-мышечной системы</w:t>
            </w:r>
          </w:p>
        </w:tc>
        <w:tc>
          <w:tcPr>
            <w:tcW w:w="1699" w:type="dxa"/>
          </w:tcPr>
          <w:p w:rsidR="00F67CF2" w:rsidRDefault="00A613D3">
            <w:pPr>
              <w:pStyle w:val="ConsPlusNormal0"/>
              <w:jc w:val="center"/>
            </w:pPr>
            <w:r>
              <w:t>с соматическими заболеваниями</w:t>
            </w:r>
          </w:p>
        </w:tc>
        <w:tc>
          <w:tcPr>
            <w:tcW w:w="1774" w:type="dxa"/>
          </w:tcPr>
          <w:p w:rsidR="00F67CF2" w:rsidRDefault="00A613D3">
            <w:pPr>
              <w:pStyle w:val="ConsPlusNormal0"/>
              <w:jc w:val="center"/>
            </w:pPr>
            <w:r>
              <w:t>круглосуточный стационар</w:t>
            </w:r>
          </w:p>
        </w:tc>
        <w:tc>
          <w:tcPr>
            <w:tcW w:w="1189" w:type="dxa"/>
          </w:tcPr>
          <w:p w:rsidR="00F67CF2" w:rsidRDefault="00A613D3">
            <w:pPr>
              <w:pStyle w:val="ConsPlusNormal0"/>
              <w:jc w:val="center"/>
            </w:pPr>
            <w:r>
              <w:t>дневной стационар</w:t>
            </w:r>
          </w:p>
        </w:tc>
        <w:tc>
          <w:tcPr>
            <w:tcW w:w="1429" w:type="dxa"/>
          </w:tcPr>
          <w:p w:rsidR="00F67CF2" w:rsidRDefault="00A613D3">
            <w:pPr>
              <w:pStyle w:val="ConsPlusNormal0"/>
              <w:jc w:val="center"/>
            </w:pPr>
            <w:r>
              <w:t>амбулаторно</w:t>
            </w:r>
          </w:p>
        </w:tc>
      </w:tr>
      <w:tr w:rsidR="00F67CF2">
        <w:tc>
          <w:tcPr>
            <w:tcW w:w="2554" w:type="dxa"/>
            <w:vAlign w:val="bottom"/>
          </w:tcPr>
          <w:p w:rsidR="00F67CF2" w:rsidRDefault="00A613D3">
            <w:pPr>
              <w:pStyle w:val="ConsPlusNormal0"/>
            </w:pPr>
            <w:r>
              <w:t>ГОБУЗ "Мурманский областной клинический многопрофильный центр"</w:t>
            </w:r>
          </w:p>
        </w:tc>
        <w:tc>
          <w:tcPr>
            <w:tcW w:w="1444" w:type="dxa"/>
          </w:tcPr>
          <w:p w:rsidR="00F67CF2" w:rsidRDefault="00A613D3">
            <w:pPr>
              <w:pStyle w:val="ConsPlusNormal0"/>
              <w:jc w:val="center"/>
            </w:pPr>
            <w:r>
              <w:t>+</w:t>
            </w:r>
          </w:p>
        </w:tc>
        <w:tc>
          <w:tcPr>
            <w:tcW w:w="199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A613D3">
            <w:pPr>
              <w:pStyle w:val="ConsPlusNormal0"/>
              <w:jc w:val="center"/>
            </w:pPr>
            <w:r>
              <w:t>+</w:t>
            </w:r>
          </w:p>
        </w:tc>
        <w:tc>
          <w:tcPr>
            <w:tcW w:w="1189" w:type="dxa"/>
          </w:tcPr>
          <w:p w:rsidR="00F67CF2" w:rsidRDefault="00A613D3">
            <w:pPr>
              <w:pStyle w:val="ConsPlusNormal0"/>
              <w:jc w:val="center"/>
            </w:pPr>
            <w:r>
              <w:t>+</w:t>
            </w:r>
          </w:p>
        </w:tc>
        <w:tc>
          <w:tcPr>
            <w:tcW w:w="1429" w:type="dxa"/>
          </w:tcPr>
          <w:p w:rsidR="00F67CF2" w:rsidRDefault="00F67CF2">
            <w:pPr>
              <w:pStyle w:val="ConsPlusNormal0"/>
            </w:pPr>
          </w:p>
        </w:tc>
      </w:tr>
      <w:tr w:rsidR="00F67CF2">
        <w:tc>
          <w:tcPr>
            <w:tcW w:w="2554" w:type="dxa"/>
            <w:vAlign w:val="bottom"/>
          </w:tcPr>
          <w:p w:rsidR="00F67CF2" w:rsidRDefault="00A613D3">
            <w:pPr>
              <w:pStyle w:val="ConsPlusNormal0"/>
            </w:pPr>
            <w:r>
              <w:t>ГОАУЗ "Мурманский областной медицинский центр"</w:t>
            </w:r>
          </w:p>
        </w:tc>
        <w:tc>
          <w:tcPr>
            <w:tcW w:w="1444" w:type="dxa"/>
          </w:tcPr>
          <w:p w:rsidR="00F67CF2" w:rsidRDefault="00A613D3">
            <w:pPr>
              <w:pStyle w:val="ConsPlusNormal0"/>
              <w:jc w:val="center"/>
            </w:pPr>
            <w:r>
              <w:t>+</w:t>
            </w:r>
          </w:p>
        </w:tc>
        <w:tc>
          <w:tcPr>
            <w:tcW w:w="199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F67CF2">
            <w:pPr>
              <w:pStyle w:val="ConsPlusNormal0"/>
            </w:pPr>
          </w:p>
        </w:tc>
        <w:tc>
          <w:tcPr>
            <w:tcW w:w="1189" w:type="dxa"/>
          </w:tcPr>
          <w:p w:rsidR="00F67CF2" w:rsidRDefault="00A613D3">
            <w:pPr>
              <w:pStyle w:val="ConsPlusNormal0"/>
              <w:jc w:val="center"/>
            </w:pPr>
            <w:r>
              <w:t>+</w:t>
            </w:r>
          </w:p>
        </w:tc>
        <w:tc>
          <w:tcPr>
            <w:tcW w:w="1429" w:type="dxa"/>
          </w:tcPr>
          <w:p w:rsidR="00F67CF2" w:rsidRDefault="00A613D3">
            <w:pPr>
              <w:pStyle w:val="ConsPlusNormal0"/>
              <w:jc w:val="center"/>
            </w:pPr>
            <w:r>
              <w:t>+</w:t>
            </w:r>
          </w:p>
        </w:tc>
      </w:tr>
      <w:tr w:rsidR="00F67CF2">
        <w:tc>
          <w:tcPr>
            <w:tcW w:w="2554" w:type="dxa"/>
            <w:vAlign w:val="bottom"/>
          </w:tcPr>
          <w:p w:rsidR="00F67CF2" w:rsidRDefault="00A613D3">
            <w:pPr>
              <w:pStyle w:val="ConsPlusNormal0"/>
            </w:pPr>
            <w:r>
              <w:t>ФГБУЗ "Мурманский многопрофильный центр имени Н.И. Пирогова Федерального медико-биологического агентства"</w:t>
            </w:r>
          </w:p>
        </w:tc>
        <w:tc>
          <w:tcPr>
            <w:tcW w:w="1444" w:type="dxa"/>
          </w:tcPr>
          <w:p w:rsidR="00F67CF2" w:rsidRDefault="00A613D3">
            <w:pPr>
              <w:pStyle w:val="ConsPlusNormal0"/>
              <w:jc w:val="center"/>
            </w:pPr>
            <w:r>
              <w:t>+</w:t>
            </w:r>
          </w:p>
        </w:tc>
        <w:tc>
          <w:tcPr>
            <w:tcW w:w="199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F67CF2">
            <w:pPr>
              <w:pStyle w:val="ConsPlusNormal0"/>
            </w:pPr>
          </w:p>
        </w:tc>
        <w:tc>
          <w:tcPr>
            <w:tcW w:w="1189" w:type="dxa"/>
          </w:tcPr>
          <w:p w:rsidR="00F67CF2" w:rsidRDefault="00A613D3">
            <w:pPr>
              <w:pStyle w:val="ConsPlusNormal0"/>
              <w:jc w:val="center"/>
            </w:pPr>
            <w:r>
              <w:t>+</w:t>
            </w:r>
          </w:p>
        </w:tc>
        <w:tc>
          <w:tcPr>
            <w:tcW w:w="1429" w:type="dxa"/>
          </w:tcPr>
          <w:p w:rsidR="00F67CF2" w:rsidRDefault="00A613D3">
            <w:pPr>
              <w:pStyle w:val="ConsPlusNormal0"/>
              <w:jc w:val="center"/>
            </w:pPr>
            <w:r>
              <w:t>+</w:t>
            </w:r>
          </w:p>
        </w:tc>
      </w:tr>
      <w:tr w:rsidR="00F67CF2">
        <w:tc>
          <w:tcPr>
            <w:tcW w:w="2554" w:type="dxa"/>
            <w:vAlign w:val="center"/>
          </w:tcPr>
          <w:p w:rsidR="00F67CF2" w:rsidRDefault="00A613D3">
            <w:pPr>
              <w:pStyle w:val="ConsPlusNormal0"/>
            </w:pPr>
            <w:r>
              <w:t>СГК "Изовела"</w:t>
            </w:r>
          </w:p>
        </w:tc>
        <w:tc>
          <w:tcPr>
            <w:tcW w:w="1444" w:type="dxa"/>
          </w:tcPr>
          <w:p w:rsidR="00F67CF2" w:rsidRDefault="00A613D3">
            <w:pPr>
              <w:pStyle w:val="ConsPlusNormal0"/>
              <w:jc w:val="center"/>
            </w:pPr>
            <w:r>
              <w:t>+</w:t>
            </w:r>
          </w:p>
        </w:tc>
        <w:tc>
          <w:tcPr>
            <w:tcW w:w="199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F67CF2">
            <w:pPr>
              <w:pStyle w:val="ConsPlusNormal0"/>
            </w:pPr>
          </w:p>
        </w:tc>
        <w:tc>
          <w:tcPr>
            <w:tcW w:w="1189" w:type="dxa"/>
          </w:tcPr>
          <w:p w:rsidR="00F67CF2" w:rsidRDefault="00A613D3">
            <w:pPr>
              <w:pStyle w:val="ConsPlusNormal0"/>
              <w:jc w:val="center"/>
            </w:pPr>
            <w:r>
              <w:t>+</w:t>
            </w:r>
          </w:p>
        </w:tc>
        <w:tc>
          <w:tcPr>
            <w:tcW w:w="1429" w:type="dxa"/>
          </w:tcPr>
          <w:p w:rsidR="00F67CF2" w:rsidRDefault="00A613D3">
            <w:pPr>
              <w:pStyle w:val="ConsPlusNormal0"/>
              <w:jc w:val="center"/>
            </w:pPr>
            <w:r>
              <w:t>+</w:t>
            </w:r>
          </w:p>
        </w:tc>
      </w:tr>
      <w:tr w:rsidR="00F67CF2">
        <w:tc>
          <w:tcPr>
            <w:tcW w:w="2554" w:type="dxa"/>
            <w:vAlign w:val="bottom"/>
          </w:tcPr>
          <w:p w:rsidR="00F67CF2" w:rsidRDefault="00A613D3">
            <w:pPr>
              <w:pStyle w:val="ConsPlusNormal0"/>
            </w:pPr>
            <w:r>
              <w:t xml:space="preserve">ФГБУЗ "Центральная медико-санитарная часть N 120 </w:t>
            </w:r>
            <w:r>
              <w:lastRenderedPageBreak/>
              <w:t>Федерального медико-биологического агентства"</w:t>
            </w:r>
          </w:p>
        </w:tc>
        <w:tc>
          <w:tcPr>
            <w:tcW w:w="1444" w:type="dxa"/>
          </w:tcPr>
          <w:p w:rsidR="00F67CF2" w:rsidRDefault="00F67CF2">
            <w:pPr>
              <w:pStyle w:val="ConsPlusNormal0"/>
            </w:pPr>
          </w:p>
        </w:tc>
        <w:tc>
          <w:tcPr>
            <w:tcW w:w="199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F67CF2">
            <w:pPr>
              <w:pStyle w:val="ConsPlusNormal0"/>
            </w:pPr>
          </w:p>
        </w:tc>
        <w:tc>
          <w:tcPr>
            <w:tcW w:w="1189" w:type="dxa"/>
          </w:tcPr>
          <w:p w:rsidR="00F67CF2" w:rsidRDefault="00A613D3">
            <w:pPr>
              <w:pStyle w:val="ConsPlusNormal0"/>
              <w:jc w:val="center"/>
            </w:pPr>
            <w:r>
              <w:t>+</w:t>
            </w:r>
          </w:p>
        </w:tc>
        <w:tc>
          <w:tcPr>
            <w:tcW w:w="1429" w:type="dxa"/>
          </w:tcPr>
          <w:p w:rsidR="00F67CF2" w:rsidRDefault="00F67CF2">
            <w:pPr>
              <w:pStyle w:val="ConsPlusNormal0"/>
            </w:pPr>
          </w:p>
        </w:tc>
      </w:tr>
    </w:tbl>
    <w:p w:rsidR="00F67CF2" w:rsidRDefault="00F67CF2">
      <w:pPr>
        <w:pStyle w:val="ConsPlusNormal0"/>
        <w:jc w:val="both"/>
      </w:pPr>
    </w:p>
    <w:p w:rsidR="00F67CF2" w:rsidRDefault="00A613D3">
      <w:pPr>
        <w:pStyle w:val="ConsPlusTitle0"/>
        <w:jc w:val="center"/>
        <w:outlineLvl w:val="2"/>
      </w:pPr>
      <w:r>
        <w:t>Перечень медицинских организаций, оказывающих медицинскую</w:t>
      </w:r>
    </w:p>
    <w:p w:rsidR="00F67CF2" w:rsidRDefault="00A613D3">
      <w:pPr>
        <w:pStyle w:val="ConsPlusTitle0"/>
        <w:jc w:val="center"/>
      </w:pPr>
      <w:r>
        <w:t>помощь по профилю "медицинская реабилитация" детскому</w:t>
      </w:r>
    </w:p>
    <w:p w:rsidR="00F67CF2" w:rsidRDefault="00A613D3">
      <w:pPr>
        <w:pStyle w:val="ConsPlusTitle0"/>
        <w:jc w:val="center"/>
      </w:pPr>
      <w:r>
        <w:t>населению Мурманской области</w:t>
      </w:r>
    </w:p>
    <w:p w:rsidR="00F67CF2" w:rsidRDefault="00F67CF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4"/>
        <w:gridCol w:w="1444"/>
        <w:gridCol w:w="1909"/>
        <w:gridCol w:w="1699"/>
        <w:gridCol w:w="1774"/>
        <w:gridCol w:w="1189"/>
        <w:gridCol w:w="1429"/>
      </w:tblGrid>
      <w:tr w:rsidR="00F67CF2">
        <w:tc>
          <w:tcPr>
            <w:tcW w:w="2044" w:type="dxa"/>
            <w:vMerge w:val="restart"/>
          </w:tcPr>
          <w:p w:rsidR="00F67CF2" w:rsidRDefault="00A613D3">
            <w:pPr>
              <w:pStyle w:val="ConsPlusNormal0"/>
              <w:jc w:val="center"/>
            </w:pPr>
            <w:r>
              <w:t>Наименование медицинской организации</w:t>
            </w:r>
          </w:p>
        </w:tc>
        <w:tc>
          <w:tcPr>
            <w:tcW w:w="5052" w:type="dxa"/>
            <w:gridSpan w:val="3"/>
          </w:tcPr>
          <w:p w:rsidR="00F67CF2" w:rsidRDefault="00A613D3">
            <w:pPr>
              <w:pStyle w:val="ConsPlusNormal0"/>
              <w:jc w:val="center"/>
            </w:pPr>
            <w:r>
              <w:t>Медицинская реабилитация для пациентов</w:t>
            </w:r>
          </w:p>
        </w:tc>
        <w:tc>
          <w:tcPr>
            <w:tcW w:w="4392" w:type="dxa"/>
            <w:gridSpan w:val="3"/>
          </w:tcPr>
          <w:p w:rsidR="00F67CF2" w:rsidRDefault="00A613D3">
            <w:pPr>
              <w:pStyle w:val="ConsPlusNormal0"/>
              <w:jc w:val="center"/>
            </w:pPr>
            <w:r>
              <w:t>Условия пребывания</w:t>
            </w:r>
          </w:p>
        </w:tc>
      </w:tr>
      <w:tr w:rsidR="00F67CF2">
        <w:tc>
          <w:tcPr>
            <w:tcW w:w="2044" w:type="dxa"/>
            <w:vMerge/>
          </w:tcPr>
          <w:p w:rsidR="00F67CF2" w:rsidRDefault="00F67CF2">
            <w:pPr>
              <w:pStyle w:val="ConsPlusNormal0"/>
            </w:pPr>
          </w:p>
        </w:tc>
        <w:tc>
          <w:tcPr>
            <w:tcW w:w="1444" w:type="dxa"/>
          </w:tcPr>
          <w:p w:rsidR="00F67CF2" w:rsidRDefault="00A613D3">
            <w:pPr>
              <w:pStyle w:val="ConsPlusNormal0"/>
              <w:jc w:val="center"/>
            </w:pPr>
            <w:r>
              <w:t>с нарушением функции центральной нервной системы</w:t>
            </w:r>
          </w:p>
        </w:tc>
        <w:tc>
          <w:tcPr>
            <w:tcW w:w="1909" w:type="dxa"/>
          </w:tcPr>
          <w:p w:rsidR="00F67CF2" w:rsidRDefault="00A613D3">
            <w:pPr>
              <w:pStyle w:val="ConsPlusNormal0"/>
              <w:jc w:val="center"/>
            </w:pPr>
            <w:r>
              <w:t>с нарушением функции периферической нервной системы и костно-мышечной системы</w:t>
            </w:r>
          </w:p>
        </w:tc>
        <w:tc>
          <w:tcPr>
            <w:tcW w:w="1699" w:type="dxa"/>
          </w:tcPr>
          <w:p w:rsidR="00F67CF2" w:rsidRDefault="00A613D3">
            <w:pPr>
              <w:pStyle w:val="ConsPlusNormal0"/>
              <w:jc w:val="center"/>
            </w:pPr>
            <w:r>
              <w:t>с соматическими заболеваниями</w:t>
            </w:r>
          </w:p>
        </w:tc>
        <w:tc>
          <w:tcPr>
            <w:tcW w:w="1774" w:type="dxa"/>
          </w:tcPr>
          <w:p w:rsidR="00F67CF2" w:rsidRDefault="00A613D3">
            <w:pPr>
              <w:pStyle w:val="ConsPlusNormal0"/>
              <w:jc w:val="center"/>
            </w:pPr>
            <w:r>
              <w:t>круглосуточный стационар</w:t>
            </w:r>
          </w:p>
        </w:tc>
        <w:tc>
          <w:tcPr>
            <w:tcW w:w="1189" w:type="dxa"/>
          </w:tcPr>
          <w:p w:rsidR="00F67CF2" w:rsidRDefault="00A613D3">
            <w:pPr>
              <w:pStyle w:val="ConsPlusNormal0"/>
              <w:jc w:val="center"/>
            </w:pPr>
            <w:r>
              <w:t>дневной стационар</w:t>
            </w:r>
          </w:p>
        </w:tc>
        <w:tc>
          <w:tcPr>
            <w:tcW w:w="1429" w:type="dxa"/>
          </w:tcPr>
          <w:p w:rsidR="00F67CF2" w:rsidRDefault="00A613D3">
            <w:pPr>
              <w:pStyle w:val="ConsPlusNormal0"/>
              <w:jc w:val="center"/>
            </w:pPr>
            <w:r>
              <w:t>амбулаторно</w:t>
            </w:r>
          </w:p>
        </w:tc>
      </w:tr>
      <w:tr w:rsidR="00F67CF2">
        <w:tc>
          <w:tcPr>
            <w:tcW w:w="2044" w:type="dxa"/>
            <w:vAlign w:val="bottom"/>
          </w:tcPr>
          <w:p w:rsidR="00F67CF2" w:rsidRDefault="00A613D3">
            <w:pPr>
              <w:pStyle w:val="ConsPlusNormal0"/>
            </w:pPr>
            <w:r>
              <w:t>ГОБУЗ "Мурманский областной клинический многопрофильный центр"</w:t>
            </w:r>
          </w:p>
        </w:tc>
        <w:tc>
          <w:tcPr>
            <w:tcW w:w="1444" w:type="dxa"/>
          </w:tcPr>
          <w:p w:rsidR="00F67CF2" w:rsidRDefault="00F67CF2">
            <w:pPr>
              <w:pStyle w:val="ConsPlusNormal0"/>
            </w:pPr>
          </w:p>
        </w:tc>
        <w:tc>
          <w:tcPr>
            <w:tcW w:w="1909" w:type="dxa"/>
          </w:tcPr>
          <w:p w:rsidR="00F67CF2" w:rsidRDefault="00A613D3">
            <w:pPr>
              <w:pStyle w:val="ConsPlusNormal0"/>
              <w:jc w:val="center"/>
            </w:pPr>
            <w:r>
              <w:t>+</w:t>
            </w:r>
          </w:p>
        </w:tc>
        <w:tc>
          <w:tcPr>
            <w:tcW w:w="1699" w:type="dxa"/>
          </w:tcPr>
          <w:p w:rsidR="00F67CF2" w:rsidRDefault="00F67CF2">
            <w:pPr>
              <w:pStyle w:val="ConsPlusNormal0"/>
            </w:pPr>
          </w:p>
        </w:tc>
        <w:tc>
          <w:tcPr>
            <w:tcW w:w="1774" w:type="dxa"/>
          </w:tcPr>
          <w:p w:rsidR="00F67CF2" w:rsidRDefault="00A613D3">
            <w:pPr>
              <w:pStyle w:val="ConsPlusNormal0"/>
              <w:jc w:val="center"/>
            </w:pPr>
            <w:r>
              <w:t>+</w:t>
            </w:r>
          </w:p>
        </w:tc>
        <w:tc>
          <w:tcPr>
            <w:tcW w:w="1189" w:type="dxa"/>
          </w:tcPr>
          <w:p w:rsidR="00F67CF2" w:rsidRDefault="00F67CF2">
            <w:pPr>
              <w:pStyle w:val="ConsPlusNormal0"/>
            </w:pPr>
          </w:p>
        </w:tc>
        <w:tc>
          <w:tcPr>
            <w:tcW w:w="1429" w:type="dxa"/>
          </w:tcPr>
          <w:p w:rsidR="00F67CF2" w:rsidRDefault="00F67CF2">
            <w:pPr>
              <w:pStyle w:val="ConsPlusNormal0"/>
            </w:pPr>
          </w:p>
        </w:tc>
      </w:tr>
      <w:tr w:rsidR="00F67CF2">
        <w:tc>
          <w:tcPr>
            <w:tcW w:w="2044" w:type="dxa"/>
            <w:vAlign w:val="bottom"/>
          </w:tcPr>
          <w:p w:rsidR="00F67CF2" w:rsidRDefault="00A613D3">
            <w:pPr>
              <w:pStyle w:val="ConsPlusNormal0"/>
            </w:pPr>
            <w:r>
              <w:t>ГОАУЗ "Мурманский областной медицинский центр"</w:t>
            </w:r>
          </w:p>
        </w:tc>
        <w:tc>
          <w:tcPr>
            <w:tcW w:w="1444" w:type="dxa"/>
          </w:tcPr>
          <w:p w:rsidR="00F67CF2" w:rsidRDefault="00A613D3">
            <w:pPr>
              <w:pStyle w:val="ConsPlusNormal0"/>
              <w:jc w:val="center"/>
            </w:pPr>
            <w:r>
              <w:t>+</w:t>
            </w:r>
          </w:p>
        </w:tc>
        <w:tc>
          <w:tcPr>
            <w:tcW w:w="1909" w:type="dxa"/>
          </w:tcPr>
          <w:p w:rsidR="00F67CF2" w:rsidRDefault="00A613D3">
            <w:pPr>
              <w:pStyle w:val="ConsPlusNormal0"/>
              <w:jc w:val="center"/>
            </w:pPr>
            <w:r>
              <w:t>+</w:t>
            </w:r>
          </w:p>
        </w:tc>
        <w:tc>
          <w:tcPr>
            <w:tcW w:w="1699" w:type="dxa"/>
          </w:tcPr>
          <w:p w:rsidR="00F67CF2" w:rsidRDefault="00A613D3">
            <w:pPr>
              <w:pStyle w:val="ConsPlusNormal0"/>
              <w:jc w:val="center"/>
            </w:pPr>
            <w:r>
              <w:t>+</w:t>
            </w:r>
          </w:p>
        </w:tc>
        <w:tc>
          <w:tcPr>
            <w:tcW w:w="1774" w:type="dxa"/>
          </w:tcPr>
          <w:p w:rsidR="00F67CF2" w:rsidRDefault="00F67CF2">
            <w:pPr>
              <w:pStyle w:val="ConsPlusNormal0"/>
            </w:pPr>
          </w:p>
        </w:tc>
        <w:tc>
          <w:tcPr>
            <w:tcW w:w="1189" w:type="dxa"/>
          </w:tcPr>
          <w:p w:rsidR="00F67CF2" w:rsidRDefault="00A613D3">
            <w:pPr>
              <w:pStyle w:val="ConsPlusNormal0"/>
              <w:jc w:val="center"/>
            </w:pPr>
            <w:r>
              <w:t>+</w:t>
            </w:r>
          </w:p>
        </w:tc>
        <w:tc>
          <w:tcPr>
            <w:tcW w:w="1429" w:type="dxa"/>
          </w:tcPr>
          <w:p w:rsidR="00F67CF2" w:rsidRDefault="00A613D3">
            <w:pPr>
              <w:pStyle w:val="ConsPlusNormal0"/>
              <w:jc w:val="center"/>
            </w:pPr>
            <w:r>
              <w:t>+</w:t>
            </w:r>
          </w:p>
        </w:tc>
      </w:tr>
      <w:tr w:rsidR="00F67CF2">
        <w:tc>
          <w:tcPr>
            <w:tcW w:w="2044" w:type="dxa"/>
            <w:vAlign w:val="bottom"/>
          </w:tcPr>
          <w:p w:rsidR="00F67CF2" w:rsidRDefault="00A613D3">
            <w:pPr>
              <w:pStyle w:val="ConsPlusNormal0"/>
            </w:pPr>
            <w:r>
              <w:t xml:space="preserve">ГОБУЗ </w:t>
            </w:r>
            <w:r>
              <w:lastRenderedPageBreak/>
              <w:t>"Мурманская областная детская клиническая больница"</w:t>
            </w:r>
          </w:p>
        </w:tc>
        <w:tc>
          <w:tcPr>
            <w:tcW w:w="1444" w:type="dxa"/>
          </w:tcPr>
          <w:p w:rsidR="00F67CF2" w:rsidRDefault="00A613D3">
            <w:pPr>
              <w:pStyle w:val="ConsPlusNormal0"/>
              <w:jc w:val="center"/>
            </w:pPr>
            <w:r>
              <w:lastRenderedPageBreak/>
              <w:t>+</w:t>
            </w:r>
          </w:p>
        </w:tc>
        <w:tc>
          <w:tcPr>
            <w:tcW w:w="1909" w:type="dxa"/>
          </w:tcPr>
          <w:p w:rsidR="00F67CF2" w:rsidRDefault="00F67CF2">
            <w:pPr>
              <w:pStyle w:val="ConsPlusNormal0"/>
            </w:pPr>
          </w:p>
        </w:tc>
        <w:tc>
          <w:tcPr>
            <w:tcW w:w="1699" w:type="dxa"/>
          </w:tcPr>
          <w:p w:rsidR="00F67CF2" w:rsidRDefault="00F67CF2">
            <w:pPr>
              <w:pStyle w:val="ConsPlusNormal0"/>
            </w:pPr>
          </w:p>
        </w:tc>
        <w:tc>
          <w:tcPr>
            <w:tcW w:w="1774" w:type="dxa"/>
          </w:tcPr>
          <w:p w:rsidR="00F67CF2" w:rsidRDefault="00A613D3">
            <w:pPr>
              <w:pStyle w:val="ConsPlusNormal0"/>
              <w:jc w:val="center"/>
            </w:pPr>
            <w:r>
              <w:t>+</w:t>
            </w:r>
          </w:p>
        </w:tc>
        <w:tc>
          <w:tcPr>
            <w:tcW w:w="1189" w:type="dxa"/>
          </w:tcPr>
          <w:p w:rsidR="00F67CF2" w:rsidRDefault="00A613D3">
            <w:pPr>
              <w:pStyle w:val="ConsPlusNormal0"/>
              <w:jc w:val="center"/>
            </w:pPr>
            <w:r>
              <w:t>+</w:t>
            </w:r>
          </w:p>
        </w:tc>
        <w:tc>
          <w:tcPr>
            <w:tcW w:w="1429" w:type="dxa"/>
          </w:tcPr>
          <w:p w:rsidR="00F67CF2" w:rsidRDefault="00F67CF2">
            <w:pPr>
              <w:pStyle w:val="ConsPlusNormal0"/>
            </w:pPr>
          </w:p>
        </w:tc>
      </w:tr>
    </w:tbl>
    <w:p w:rsidR="00F67CF2" w:rsidRDefault="00F67CF2">
      <w:pPr>
        <w:pStyle w:val="ConsPlusNormal0"/>
        <w:sectPr w:rsidR="00F67CF2">
          <w:headerReference w:type="default" r:id="rId162"/>
          <w:footerReference w:type="default" r:id="rId163"/>
          <w:headerReference w:type="first" r:id="rId164"/>
          <w:footerReference w:type="first" r:id="rId165"/>
          <w:pgSz w:w="16838" w:h="11906" w:orient="landscape"/>
          <w:pgMar w:top="1133" w:right="1440" w:bottom="566" w:left="1440" w:header="0" w:footer="0" w:gutter="0"/>
          <w:cols w:space="720"/>
          <w:titlePg/>
        </w:sectPr>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14</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81" w:name="P20593"/>
      <w:bookmarkEnd w:id="481"/>
      <w:r>
        <w:t>ПОРЯДОК</w:t>
      </w:r>
    </w:p>
    <w:p w:rsidR="00F67CF2" w:rsidRDefault="00A613D3">
      <w:pPr>
        <w:pStyle w:val="ConsPlusTitle0"/>
        <w:jc w:val="center"/>
      </w:pPr>
      <w:r>
        <w:t>ОКАЗАНИЯ МЕДИЦИНСКОЙ ПОМОЩИ ОТДЕЛЬНЫМ КАТЕГОРИЯМ ВЕТЕРАНОВ</w:t>
      </w:r>
    </w:p>
    <w:p w:rsidR="00F67CF2" w:rsidRDefault="00A613D3">
      <w:pPr>
        <w:pStyle w:val="ConsPlusTitle0"/>
        <w:jc w:val="center"/>
      </w:pPr>
      <w:r>
        <w:t>БОЕВЫХ ДЕЙСТВИЙ</w:t>
      </w:r>
    </w:p>
    <w:p w:rsidR="00F67CF2" w:rsidRDefault="00F67CF2">
      <w:pPr>
        <w:pStyle w:val="ConsPlusNormal0"/>
        <w:jc w:val="both"/>
      </w:pPr>
    </w:p>
    <w:p w:rsidR="00F67CF2" w:rsidRDefault="00A613D3">
      <w:pPr>
        <w:pStyle w:val="ConsPlusNormal0"/>
        <w:ind w:firstLine="540"/>
        <w:jc w:val="both"/>
      </w:pPr>
      <w:r>
        <w:t xml:space="preserve">Ветеранам боевых действий, указанным в </w:t>
      </w:r>
      <w:hyperlink r:id="rId16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6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F67CF2" w:rsidRDefault="00A613D3">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F67CF2" w:rsidRDefault="00A613D3">
      <w:pPr>
        <w:pStyle w:val="ConsPlusNormal0"/>
        <w:spacing w:before="240"/>
        <w:ind w:firstLine="540"/>
        <w:jc w:val="both"/>
      </w:pPr>
      <w:r>
        <w:t xml:space="preserve">Территориальный фонд обязательного медицинского страхования на основании </w:t>
      </w:r>
      <w:hyperlink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29.11.2010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F67CF2" w:rsidRDefault="00A613D3">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F67CF2" w:rsidRDefault="00A613D3">
      <w:pPr>
        <w:pStyle w:val="ConsPlusNormal0"/>
        <w:spacing w:before="240"/>
        <w:ind w:firstLine="540"/>
        <w:jc w:val="both"/>
      </w:pPr>
      <w:r>
        <w:lastRenderedPageBreak/>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F67CF2" w:rsidRDefault="00A613D3">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Мурманскую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F67CF2" w:rsidRDefault="00A613D3">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F67CF2" w:rsidRDefault="00A613D3">
      <w:pPr>
        <w:pStyle w:val="ConsPlusNormal0"/>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F67CF2" w:rsidRDefault="00A613D3">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F67CF2" w:rsidRDefault="00A613D3">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труда и социального развития Мурманской области.</w:t>
      </w:r>
    </w:p>
    <w:p w:rsidR="00F67CF2" w:rsidRDefault="00A613D3">
      <w:pPr>
        <w:pStyle w:val="ConsPlusNormal0"/>
        <w:spacing w:before="240"/>
        <w:ind w:firstLine="540"/>
        <w:jc w:val="both"/>
      </w:pPr>
      <w:r>
        <w:t>После получения указанной информации Министерство труда и социального развития Мурманской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F67CF2" w:rsidRDefault="00A613D3">
      <w:pPr>
        <w:pStyle w:val="ConsPlusNormal0"/>
        <w:spacing w:before="240"/>
        <w:ind w:firstLine="540"/>
        <w:jc w:val="both"/>
      </w:pPr>
      <w:r>
        <w:t>При оказании социальных услуг Министерство труда и социального развития Мурманской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F67CF2" w:rsidRDefault="00A613D3">
      <w:pPr>
        <w:pStyle w:val="ConsPlusNormal0"/>
        <w:spacing w:before="240"/>
        <w:ind w:firstLine="540"/>
        <w:jc w:val="both"/>
      </w:pPr>
      <w: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w:t>
      </w:r>
      <w:r>
        <w:lastRenderedPageBreak/>
        <w:t>порядке.</w:t>
      </w:r>
    </w:p>
    <w:p w:rsidR="00F67CF2" w:rsidRDefault="00A613D3">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F67CF2" w:rsidRDefault="00A613D3">
      <w:pPr>
        <w:pStyle w:val="ConsPlusNormal0"/>
        <w:spacing w:before="24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w:t>
      </w:r>
      <w:proofErr w:type="gramStart"/>
      <w:r>
        <w:t>с соответствии</w:t>
      </w:r>
      <w:proofErr w:type="gramEnd"/>
      <w:r>
        <w:t xml:space="preserve">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F67CF2" w:rsidRDefault="00A613D3">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67CF2" w:rsidRDefault="00A613D3">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F67CF2" w:rsidRDefault="00A613D3">
      <w:pPr>
        <w:pStyle w:val="ConsPlusNormal0"/>
        <w:spacing w:before="240"/>
        <w:ind w:firstLine="540"/>
        <w:jc w:val="both"/>
      </w:pPr>
      <w:r>
        <w:t xml:space="preserve">Санаторно-курортное лечение участников специальной военной операции также осуществляется в соответствии с </w:t>
      </w:r>
      <w:hyperlink r:id="rId169" w:tooltip="Постановление Правительства РФ от 28.12.2024 N 1960 &quot;Об утверждении Правил предоставления и оплаты услуг по санаторно-курортному лечению, медицинской реабилитации лиц, указанных в части 10 статьи 7 Федерального закона &quot;О бюджете Фонда пенсионного и социального">
        <w:r>
          <w:rPr>
            <w:color w:val="0000FF"/>
          </w:rPr>
          <w:t>постановлением</w:t>
        </w:r>
      </w:hyperlink>
      <w:r>
        <w:t xml:space="preserve"> Правительства Российской Федерации от 28.12.2024 N 1960 "Об утверждении Правил предоставления и оплаты услуг по санаторно-курортному лечению, медицинской реабилитации лиц, указанных в части 10 статьи 7 Федерального закона "О бюджете Фонда пенсионного и социального страхования Российской Федерации на 2025 год и на плановый период 2026 и 2027 годов", в центрах реабилитации Фонда пенсионного и социального страхования Российской Федерации".</w:t>
      </w:r>
    </w:p>
    <w:p w:rsidR="00F67CF2" w:rsidRDefault="00A613D3">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F67CF2" w:rsidRDefault="00A613D3">
      <w:pPr>
        <w:pStyle w:val="ConsPlusNormal0"/>
        <w:spacing w:before="240"/>
        <w:ind w:firstLine="540"/>
        <w:jc w:val="both"/>
      </w:pPr>
      <w:r>
        <w:lastRenderedPageBreak/>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F67CF2" w:rsidRDefault="00A613D3">
      <w:pPr>
        <w:pStyle w:val="ConsPlusNormal0"/>
        <w:spacing w:before="240"/>
        <w:ind w:firstLine="540"/>
        <w:jc w:val="both"/>
      </w:pPr>
      <w:r>
        <w:t>Профильными медицинскими организациями Мурманской области организуется предоставление участникам специальной военной операции, его (ее) супруг(а), а также супруг(а) участника специальной военной операции, пропавшего без вести, медико-психологическая, психотерапевтическая, психиатрическая и (или) наркологическая медицинская помощь, в том числе на базе профильных федеральных медицинских организаций, включая использование телемедицинских технологий.</w:t>
      </w:r>
    </w:p>
    <w:p w:rsidR="00F67CF2" w:rsidRDefault="00A613D3">
      <w:pPr>
        <w:pStyle w:val="ConsPlusNormal0"/>
        <w:spacing w:before="240"/>
        <w:ind w:firstLine="540"/>
        <w:jc w:val="both"/>
      </w:pPr>
      <w:r>
        <w:t>Предоставление меры социальной поддержки в виде денежной выплаты на изготовление зубных ортопедических конструкций любой сложности отдельным категориям граждан, проживающих на территории Мурманской области (денежная выплата на зубопротезирование), осуществляется в соответствии с законодательством Мурманской области.</w:t>
      </w:r>
    </w:p>
    <w:p w:rsidR="00F67CF2" w:rsidRDefault="00A613D3">
      <w:pPr>
        <w:pStyle w:val="ConsPlusNormal0"/>
        <w:spacing w:before="240"/>
        <w:ind w:firstLine="540"/>
        <w:jc w:val="both"/>
      </w:pPr>
      <w:r>
        <w:t xml:space="preserve">Участникам специальной военной операции при оказании первичной медико-санитарной помощи в амбулаторных условиях осуществляется бесплатное обеспечение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70"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 по рецептам на лекарственные препараты в соответствии с Федеральным </w:t>
      </w:r>
      <w:hyperlink r:id="rId17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17.07.1999 N 178-ФЗ "О государственной социальной помощи", а также осуществляется бесплатное обеспечение лекарственными препаратами для медицинского применения в объеме не менее, чем это предусмотрено перечнем в </w:t>
      </w:r>
      <w:hyperlink w:anchor="P14718" w:tooltip="ПЕРЕЧЕНЬ">
        <w:r>
          <w:rPr>
            <w:color w:val="0000FF"/>
          </w:rPr>
          <w:t>приложении N 6</w:t>
        </w:r>
      </w:hyperlink>
      <w:r>
        <w:t xml:space="preserve"> к Программе, по рецептам на лекарственные препараты за счет средств областного бюджета.</w:t>
      </w: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F67CF2">
      <w:pPr>
        <w:pStyle w:val="ConsPlusNormal0"/>
        <w:jc w:val="both"/>
      </w:pPr>
    </w:p>
    <w:p w:rsidR="00F67CF2" w:rsidRDefault="00A613D3">
      <w:pPr>
        <w:pStyle w:val="ConsPlusNormal0"/>
        <w:jc w:val="right"/>
        <w:outlineLvl w:val="1"/>
      </w:pPr>
      <w:r>
        <w:t>Приложение N 15</w:t>
      </w:r>
    </w:p>
    <w:p w:rsidR="00F67CF2" w:rsidRDefault="00A613D3">
      <w:pPr>
        <w:pStyle w:val="ConsPlusNormal0"/>
        <w:jc w:val="right"/>
      </w:pPr>
      <w:r>
        <w:t>к Программе</w:t>
      </w:r>
    </w:p>
    <w:p w:rsidR="00F67CF2" w:rsidRDefault="00F67CF2">
      <w:pPr>
        <w:pStyle w:val="ConsPlusNormal0"/>
        <w:jc w:val="both"/>
      </w:pPr>
    </w:p>
    <w:p w:rsidR="00F67CF2" w:rsidRDefault="00A613D3">
      <w:pPr>
        <w:pStyle w:val="ConsPlusTitle0"/>
        <w:jc w:val="center"/>
      </w:pPr>
      <w:bookmarkStart w:id="482" w:name="P20628"/>
      <w:bookmarkEnd w:id="482"/>
      <w:r>
        <w:t>ПОРЯДОК</w:t>
      </w:r>
    </w:p>
    <w:p w:rsidR="00F67CF2" w:rsidRDefault="00A613D3">
      <w:pPr>
        <w:pStyle w:val="ConsPlusTitle0"/>
        <w:jc w:val="center"/>
      </w:pPr>
      <w:r>
        <w:t>ОКАЗАНИЯ МЕДИЦИНСКОЙ ПОМОЩИ ИНВАЛИДАМ, ВКЛЮЧАЯ ПОРЯДОК</w:t>
      </w:r>
    </w:p>
    <w:p w:rsidR="00F67CF2" w:rsidRDefault="00A613D3">
      <w:pPr>
        <w:pStyle w:val="ConsPlusTitle0"/>
        <w:jc w:val="center"/>
      </w:pPr>
      <w:r>
        <w:t>НАБЛЮДЕНИЯ ВРАЧОМ ЗА СОСТОЯНИЕМ ИХ ЗДОРОВЬЯ, МЕРЫ</w:t>
      </w:r>
    </w:p>
    <w:p w:rsidR="00F67CF2" w:rsidRDefault="00A613D3">
      <w:pPr>
        <w:pStyle w:val="ConsPlusTitle0"/>
        <w:jc w:val="center"/>
      </w:pPr>
      <w:r>
        <w:t>ПО ОБЕСПЕЧЕНИЮ ДОСТУПНОСТИ ДЛЯ ИНВАЛИДОВ МЕДИЦИНСКОЙ</w:t>
      </w:r>
    </w:p>
    <w:p w:rsidR="00F67CF2" w:rsidRDefault="00A613D3">
      <w:pPr>
        <w:pStyle w:val="ConsPlusTitle0"/>
        <w:jc w:val="center"/>
      </w:pPr>
      <w:r>
        <w:t>ИНФРАСТРУКТУРЫ, ВОЗМОЖНОСТИ ЗАПИСИ К ВРАЧУ, А ТАКЖЕ ПОРЯДОК</w:t>
      </w:r>
    </w:p>
    <w:p w:rsidR="00F67CF2" w:rsidRDefault="00A613D3">
      <w:pPr>
        <w:pStyle w:val="ConsPlusTitle0"/>
        <w:jc w:val="center"/>
      </w:pPr>
      <w:r>
        <w:t>ДОВЕДЕНИЯ ДО ОТДЕЛЬНЫХ ГРУПП ИНВАЛИДОВ ИНФОРМАЦИИ</w:t>
      </w:r>
    </w:p>
    <w:p w:rsidR="00F67CF2" w:rsidRDefault="00A613D3">
      <w:pPr>
        <w:pStyle w:val="ConsPlusTitle0"/>
        <w:jc w:val="center"/>
      </w:pPr>
      <w:r>
        <w:t>О СОСТОЯНИИ ИХ ЗДОРОВЬЯ</w:t>
      </w:r>
    </w:p>
    <w:p w:rsidR="00F67CF2" w:rsidRDefault="00F67CF2">
      <w:pPr>
        <w:pStyle w:val="ConsPlusNormal0"/>
        <w:jc w:val="both"/>
      </w:pPr>
    </w:p>
    <w:p w:rsidR="00F67CF2" w:rsidRDefault="00A613D3">
      <w:pPr>
        <w:pStyle w:val="ConsPlusNormal0"/>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F67CF2" w:rsidRDefault="00A613D3">
      <w:pPr>
        <w:pStyle w:val="ConsPlusNormal0"/>
        <w:spacing w:before="240"/>
        <w:ind w:firstLine="540"/>
        <w:jc w:val="both"/>
      </w:pPr>
      <w:r>
        <w:t xml:space="preserve">Порядок обеспечения условий доступности для инвалидов объектов инфраструктуры </w:t>
      </w:r>
      <w:r>
        <w:lastRenderedPageBreak/>
        <w:t>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F67CF2" w:rsidRDefault="00A613D3">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F67CF2" w:rsidRDefault="00A613D3">
      <w:pPr>
        <w:pStyle w:val="ConsPlusNormal0"/>
        <w:spacing w:before="24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F67CF2" w:rsidRDefault="00A613D3">
      <w:pPr>
        <w:pStyle w:val="ConsPlusNormal0"/>
        <w:spacing w:before="24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rsidR="00F67CF2" w:rsidRDefault="00A613D3">
      <w:pPr>
        <w:pStyle w:val="ConsPlusNormal0"/>
        <w:spacing w:before="240"/>
        <w:ind w:firstLine="540"/>
        <w:jc w:val="both"/>
      </w:pPr>
      <w:r>
        <w:t>Министерство здравоохранения Мурманской области, а также страховые медицинские организации, в которых застрахованы лица, и Территориальный фонд обязательного медицинского страхования Мурманской области осуществляют контроль оказания медицинской помощи инвалидам медицинскими организациями.</w:t>
      </w:r>
    </w:p>
    <w:p w:rsidR="00F67CF2" w:rsidRDefault="00F67CF2">
      <w:pPr>
        <w:pStyle w:val="ConsPlusNormal0"/>
        <w:jc w:val="both"/>
      </w:pPr>
    </w:p>
    <w:p w:rsidR="00F67CF2" w:rsidRDefault="00F67CF2">
      <w:pPr>
        <w:pStyle w:val="ConsPlusNormal0"/>
        <w:jc w:val="both"/>
      </w:pPr>
    </w:p>
    <w:p w:rsidR="00F67CF2" w:rsidRDefault="00F67CF2">
      <w:pPr>
        <w:pStyle w:val="ConsPlusNormal0"/>
        <w:pBdr>
          <w:bottom w:val="single" w:sz="6" w:space="0" w:color="auto"/>
        </w:pBdr>
        <w:spacing w:before="100" w:after="100"/>
        <w:jc w:val="both"/>
        <w:rPr>
          <w:sz w:val="2"/>
          <w:szCs w:val="2"/>
        </w:rPr>
      </w:pPr>
    </w:p>
    <w:sectPr w:rsidR="00F67CF2">
      <w:headerReference w:type="default" r:id="rId172"/>
      <w:footerReference w:type="default" r:id="rId173"/>
      <w:headerReference w:type="first" r:id="rId174"/>
      <w:footerReference w:type="first" r:id="rId1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B6" w:rsidRDefault="009112B6">
      <w:r>
        <w:separator/>
      </w:r>
    </w:p>
  </w:endnote>
  <w:endnote w:type="continuationSeparator" w:id="0">
    <w:p w:rsidR="009112B6" w:rsidRDefault="0091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104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188" w:type="pct"/>
      <w:tblInd w:w="-386" w:type="dxa"/>
      <w:tblCellMar>
        <w:left w:w="40" w:type="dxa"/>
        <w:right w:w="40" w:type="dxa"/>
      </w:tblCellMar>
      <w:tblLook w:val="0000" w:firstRow="0" w:lastRow="0" w:firstColumn="0" w:lastColumn="0" w:noHBand="0" w:noVBand="0"/>
    </w:tblPr>
    <w:tblGrid>
      <w:gridCol w:w="3781"/>
      <w:gridCol w:w="3499"/>
      <w:gridCol w:w="3394"/>
    </w:tblGrid>
    <w:tr w:rsidR="00A613D3" w:rsidTr="00015AC4">
      <w:tblPrEx>
        <w:tblCellMar>
          <w:top w:w="0" w:type="dxa"/>
          <w:bottom w:w="0" w:type="dxa"/>
        </w:tblCellMar>
      </w:tblPrEx>
      <w:trPr>
        <w:trHeight w:hRule="exact" w:val="1663"/>
      </w:trPr>
      <w:tc>
        <w:tcPr>
          <w:tcW w:w="1771" w:type="pct"/>
          <w:vAlign w:val="center"/>
        </w:tcPr>
        <w:p w:rsidR="00A613D3" w:rsidRDefault="00A613D3">
          <w:pPr>
            <w:pStyle w:val="ConsPlusNormal0"/>
          </w:pPr>
        </w:p>
      </w:tc>
      <w:tc>
        <w:tcPr>
          <w:tcW w:w="1639" w:type="pct"/>
          <w:vAlign w:val="center"/>
        </w:tcPr>
        <w:p w:rsidR="00A613D3" w:rsidRDefault="00A613D3">
          <w:pPr>
            <w:pStyle w:val="ConsPlusNormal0"/>
            <w:jc w:val="center"/>
          </w:pPr>
        </w:p>
      </w:tc>
      <w:tc>
        <w:tcPr>
          <w:tcW w:w="159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5"/>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189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203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192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5"/>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240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280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293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292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408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392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410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409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416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414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419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417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p>
      </w:tc>
    </w:tr>
  </w:tbl>
  <w:p w:rsidR="00A613D3" w:rsidRDefault="00A613D3">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5321"/>
    </w:tblGrid>
    <w:tr w:rsidR="00A613D3" w:rsidTr="00A613D3">
      <w:tblPrEx>
        <w:tblCellMar>
          <w:top w:w="0" w:type="dxa"/>
          <w:bottom w:w="0" w:type="dxa"/>
        </w:tblCellMar>
      </w:tblPrEx>
      <w:trPr>
        <w:trHeight w:hRule="exact" w:val="1170"/>
      </w:trPr>
      <w:tc>
        <w:tcPr>
          <w:tcW w:w="500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613D3">
      <w:tblPrEx>
        <w:tblCellMar>
          <w:top w:w="0" w:type="dxa"/>
          <w:bottom w:w="0" w:type="dxa"/>
        </w:tblCellMar>
      </w:tblPrEx>
      <w:trPr>
        <w:trHeight w:hRule="exact" w:val="1170"/>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p>
      </w:tc>
      <w:tc>
        <w:tcPr>
          <w:tcW w:w="1700" w:type="pct"/>
          <w:vAlign w:val="center"/>
        </w:tcPr>
        <w:p w:rsidR="00A613D3" w:rsidRDefault="00A613D3">
          <w:pPr>
            <w:pStyle w:val="ConsPlusNormal0"/>
            <w:jc w:val="center"/>
          </w:pPr>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00D76">
            <w:rPr>
              <w:rFonts w:ascii="Tahoma" w:hAnsi="Tahoma" w:cs="Tahoma"/>
              <w:noProof/>
            </w:rPr>
            <w:t>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00D76">
            <w:rPr>
              <w:rFonts w:ascii="Tahoma" w:hAnsi="Tahoma" w:cs="Tahoma"/>
              <w:noProof/>
            </w:rPr>
            <w:t>421</w:t>
          </w:r>
          <w:r>
            <w:fldChar w:fldCharType="end"/>
          </w:r>
        </w:p>
      </w:tc>
    </w:tr>
  </w:tbl>
  <w:p w:rsidR="00A613D3" w:rsidRDefault="00A613D3">
    <w:pPr>
      <w:pStyle w:val="ConsPlusNormal0"/>
    </w:pPr>
    <w:r>
      <w:rPr>
        <w:sz w:val="2"/>
        <w:szCs w:val="2"/>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613D3">
      <w:tblPrEx>
        <w:tblCellMar>
          <w:top w:w="0" w:type="dxa"/>
          <w:bottom w:w="0" w:type="dxa"/>
        </w:tblCellMar>
      </w:tblPrEx>
      <w:trPr>
        <w:trHeight w:hRule="exact" w:val="1663"/>
      </w:trPr>
      <w:tc>
        <w:tcPr>
          <w:tcW w:w="1650" w:type="pct"/>
          <w:vAlign w:val="center"/>
        </w:tcPr>
        <w:p w:rsidR="00A613D3" w:rsidRDefault="00A613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613D3" w:rsidRDefault="00A613D3">
          <w:pPr>
            <w:pStyle w:val="ConsPlusNormal0"/>
            <w:jc w:val="center"/>
          </w:pPr>
          <w:hyperlink r:id="rId1">
            <w:r>
              <w:rPr>
                <w:rFonts w:ascii="Tahoma" w:hAnsi="Tahoma" w:cs="Tahoma"/>
                <w:b/>
                <w:color w:val="0000FF"/>
              </w:rPr>
              <w:t>www.consultant.ru</w:t>
            </w:r>
          </w:hyperlink>
        </w:p>
      </w:tc>
      <w:tc>
        <w:tcPr>
          <w:tcW w:w="1650" w:type="pct"/>
          <w:vAlign w:val="center"/>
        </w:tcPr>
        <w:p w:rsidR="00A613D3" w:rsidRDefault="00A613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15AC4">
            <w:rPr>
              <w:rFonts w:ascii="Tahoma" w:hAnsi="Tahoma" w:cs="Tahoma"/>
              <w:noProof/>
            </w:rPr>
            <w:t>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15AC4">
            <w:rPr>
              <w:rFonts w:ascii="Tahoma" w:hAnsi="Tahoma" w:cs="Tahoma"/>
              <w:noProof/>
            </w:rPr>
            <w:t>421</w:t>
          </w:r>
          <w:r>
            <w:fldChar w:fldCharType="end"/>
          </w:r>
        </w:p>
      </w:tc>
    </w:tr>
  </w:tbl>
  <w:p w:rsidR="00A613D3" w:rsidRDefault="00A613D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B6" w:rsidRDefault="009112B6">
      <w:r>
        <w:separator/>
      </w:r>
    </w:p>
  </w:footnote>
  <w:footnote w:type="continuationSeparator" w:id="0">
    <w:p w:rsidR="009112B6" w:rsidRDefault="00911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3"/>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C4" w:rsidRDefault="00015AC4">
    <w:pPr>
      <w:pStyle w:val="a3"/>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36" w:type="pct"/>
      <w:tblInd w:w="749" w:type="dxa"/>
      <w:tblLayout w:type="fixed"/>
      <w:tblCellMar>
        <w:left w:w="40" w:type="dxa"/>
        <w:right w:w="40" w:type="dxa"/>
      </w:tblCellMar>
      <w:tblLook w:val="04A0" w:firstRow="1" w:lastRow="0" w:firstColumn="1" w:lastColumn="0" w:noHBand="0" w:noVBand="1"/>
    </w:tblPr>
    <w:tblGrid>
      <w:gridCol w:w="4805"/>
      <w:gridCol w:w="4733"/>
    </w:tblGrid>
    <w:tr w:rsidR="00A613D3" w:rsidTr="00A613D3">
      <w:tblPrEx>
        <w:tblCellMar>
          <w:top w:w="0" w:type="dxa"/>
          <w:bottom w:w="0" w:type="dxa"/>
        </w:tblCellMar>
      </w:tblPrEx>
      <w:trPr>
        <w:trHeight w:hRule="exact" w:val="1683"/>
      </w:trPr>
      <w:tc>
        <w:tcPr>
          <w:tcW w:w="2519" w:type="pct"/>
          <w:vAlign w:val="center"/>
        </w:tcPr>
        <w:p w:rsidR="00A613D3" w:rsidRDefault="00A613D3">
          <w:pPr>
            <w:pStyle w:val="ConsPlusNormal0"/>
            <w:rPr>
              <w:rFonts w:ascii="Tahoma" w:hAnsi="Tahoma" w:cs="Tahoma"/>
            </w:rPr>
          </w:pPr>
        </w:p>
      </w:tc>
      <w:tc>
        <w:tcPr>
          <w:tcW w:w="2481"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A613D3">
      <w:tblPrEx>
        <w:tblCellMar>
          <w:top w:w="0" w:type="dxa"/>
          <w:bottom w:w="0" w:type="dxa"/>
        </w:tblCellMar>
      </w:tblPrEx>
      <w:trPr>
        <w:trHeight w:hRule="exact" w:val="1190"/>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p>
      </w:tc>
      <w:tc>
        <w:tcPr>
          <w:tcW w:w="2300" w:type="pct"/>
          <w:vAlign w:val="center"/>
        </w:tcPr>
        <w:p w:rsidR="00A613D3" w:rsidRDefault="00A613D3">
          <w:pPr>
            <w:pStyle w:val="ConsPlusNormal0"/>
            <w:jc w:val="right"/>
            <w:rPr>
              <w:rFonts w:ascii="Tahoma" w:hAnsi="Tahoma" w:cs="Tahoma"/>
            </w:rPr>
          </w:pP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613D3">
      <w:tblPrEx>
        <w:tblCellMar>
          <w:top w:w="0" w:type="dxa"/>
          <w:bottom w:w="0" w:type="dxa"/>
        </w:tblCellMar>
      </w:tblPrEx>
      <w:trPr>
        <w:trHeight w:hRule="exact" w:val="1683"/>
      </w:trPr>
      <w:tc>
        <w:tcPr>
          <w:tcW w:w="2700" w:type="pct"/>
          <w:vAlign w:val="center"/>
        </w:tcPr>
        <w:p w:rsidR="00A613D3" w:rsidRDefault="00A613D3">
          <w:pPr>
            <w:pStyle w:val="ConsPlusNormal0"/>
            <w:rPr>
              <w:rFonts w:ascii="Tahoma" w:hAnsi="Tahoma" w:cs="Tahoma"/>
            </w:rPr>
          </w:pPr>
          <w:r>
            <w:rPr>
              <w:rFonts w:ascii="Tahoma" w:hAnsi="Tahoma" w:cs="Tahoma"/>
              <w:sz w:val="16"/>
              <w:szCs w:val="16"/>
            </w:rPr>
            <w:t>Постановление Правительства Мурманской области от 26.12.2025 N 935-ПП</w:t>
          </w:r>
          <w:r>
            <w:rPr>
              <w:rFonts w:ascii="Tahoma" w:hAnsi="Tahoma" w:cs="Tahoma"/>
              <w:sz w:val="16"/>
              <w:szCs w:val="16"/>
            </w:rPr>
            <w:br/>
            <w:t>"О территориальной программе государственных гаран...</w:t>
          </w:r>
        </w:p>
      </w:tc>
      <w:tc>
        <w:tcPr>
          <w:tcW w:w="2300" w:type="pct"/>
          <w:vAlign w:val="center"/>
        </w:tcPr>
        <w:p w:rsidR="00A613D3" w:rsidRDefault="00A613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A613D3" w:rsidRDefault="00A613D3">
    <w:pPr>
      <w:pStyle w:val="ConsPlusNormal0"/>
      <w:pBdr>
        <w:bottom w:val="single" w:sz="12" w:space="0" w:color="auto"/>
      </w:pBdr>
      <w:rPr>
        <w:sz w:val="2"/>
        <w:szCs w:val="2"/>
      </w:rPr>
    </w:pPr>
  </w:p>
  <w:p w:rsidR="00A613D3" w:rsidRDefault="00A613D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F2"/>
    <w:rsid w:val="00015AC4"/>
    <w:rsid w:val="00700D76"/>
    <w:rsid w:val="009112B6"/>
    <w:rsid w:val="00A613D3"/>
    <w:rsid w:val="00F67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376AE"/>
  <w15:docId w15:val="{8D22B43C-F14E-4BF7-A829-2D203E80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A613D3"/>
    <w:pPr>
      <w:tabs>
        <w:tab w:val="center" w:pos="4677"/>
        <w:tab w:val="right" w:pos="9355"/>
      </w:tabs>
    </w:pPr>
  </w:style>
  <w:style w:type="character" w:customStyle="1" w:styleId="a4">
    <w:name w:val="Верхний колонтитул Знак"/>
    <w:basedOn w:val="a0"/>
    <w:link w:val="a3"/>
    <w:uiPriority w:val="99"/>
    <w:rsid w:val="00A613D3"/>
  </w:style>
  <w:style w:type="paragraph" w:styleId="a5">
    <w:name w:val="footer"/>
    <w:basedOn w:val="a"/>
    <w:link w:val="a6"/>
    <w:uiPriority w:val="99"/>
    <w:unhideWhenUsed/>
    <w:rsid w:val="00A613D3"/>
    <w:pPr>
      <w:tabs>
        <w:tab w:val="center" w:pos="4677"/>
        <w:tab w:val="right" w:pos="9355"/>
      </w:tabs>
    </w:pPr>
  </w:style>
  <w:style w:type="character" w:customStyle="1" w:styleId="a6">
    <w:name w:val="Нижний колонтитул Знак"/>
    <w:basedOn w:val="a0"/>
    <w:link w:val="a5"/>
    <w:uiPriority w:val="99"/>
    <w:rsid w:val="00A6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39.xml"/><Relationship Id="rId21" Type="http://schemas.openxmlformats.org/officeDocument/2006/relationships/hyperlink" Target="https://login.consultant.ru/link/?req=doc&amp;base=LAW&amp;n=510750&amp;date=24.02.2026" TargetMode="External"/><Relationship Id="rId42" Type="http://schemas.openxmlformats.org/officeDocument/2006/relationships/footer" Target="footer7.xml"/><Relationship Id="rId63" Type="http://schemas.openxmlformats.org/officeDocument/2006/relationships/footer" Target="footer14.xml"/><Relationship Id="rId84" Type="http://schemas.openxmlformats.org/officeDocument/2006/relationships/hyperlink" Target="https://login.consultant.ru/link/?req=doc&amp;base=LAW&amp;n=513923&amp;date=24.02.2026&amp;dst=100032&amp;field=134" TargetMode="External"/><Relationship Id="rId138" Type="http://schemas.openxmlformats.org/officeDocument/2006/relationships/hyperlink" Target="https://login.consultant.ru/link/?req=doc&amp;base=LAW&amp;n=481536&amp;date=24.02.2026" TargetMode="External"/><Relationship Id="rId159" Type="http://schemas.openxmlformats.org/officeDocument/2006/relationships/footer" Target="footer44.xml"/><Relationship Id="rId170" Type="http://schemas.openxmlformats.org/officeDocument/2006/relationships/hyperlink" Target="https://login.consultant.ru/link/?req=doc&amp;base=LAW&amp;n=509043&amp;date=24.02.2026" TargetMode="External"/><Relationship Id="rId107" Type="http://schemas.openxmlformats.org/officeDocument/2006/relationships/header" Target="header34.xml"/><Relationship Id="rId11" Type="http://schemas.openxmlformats.org/officeDocument/2006/relationships/footer" Target="footer3.xml"/><Relationship Id="rId32" Type="http://schemas.openxmlformats.org/officeDocument/2006/relationships/hyperlink" Target="https://login.consultant.ru/link/?req=doc&amp;base=LAW&amp;n=520150&amp;date=24.02.2026" TargetMode="External"/><Relationship Id="rId53" Type="http://schemas.openxmlformats.org/officeDocument/2006/relationships/header" Target="header10.xml"/><Relationship Id="rId74" Type="http://schemas.openxmlformats.org/officeDocument/2006/relationships/footer" Target="footer19.xml"/><Relationship Id="rId128" Type="http://schemas.openxmlformats.org/officeDocument/2006/relationships/hyperlink" Target="https://login.consultant.ru/link/?req=doc&amp;base=LAW&amp;n=511223&amp;date=24.02.2026&amp;dst=2&amp;field=134" TargetMode="External"/><Relationship Id="rId149" Type="http://schemas.openxmlformats.org/officeDocument/2006/relationships/hyperlink" Target="https://login.consultant.ru/link/?req=doc&amp;base=LAW&amp;n=502244&amp;date=24.02.2026&amp;dst=100315&amp;field=134" TargetMode="External"/><Relationship Id="rId5" Type="http://schemas.openxmlformats.org/officeDocument/2006/relationships/endnotes" Target="endnotes.xml"/><Relationship Id="rId95" Type="http://schemas.openxmlformats.org/officeDocument/2006/relationships/footer" Target="footer28.xml"/><Relationship Id="rId160" Type="http://schemas.openxmlformats.org/officeDocument/2006/relationships/header" Target="header45.xml"/><Relationship Id="rId22" Type="http://schemas.openxmlformats.org/officeDocument/2006/relationships/hyperlink" Target="https://login.consultant.ru/link/?req=doc&amp;base=LAW&amp;n=510750&amp;date=24.02.2026&amp;dst=670&amp;field=134" TargetMode="External"/><Relationship Id="rId43" Type="http://schemas.openxmlformats.org/officeDocument/2006/relationships/hyperlink" Target="https://login.consultant.ru/link/?req=doc&amp;base=LAW&amp;n=458868&amp;date=24.02.2026&amp;dst=100023&amp;field=134" TargetMode="External"/><Relationship Id="rId64" Type="http://schemas.openxmlformats.org/officeDocument/2006/relationships/header" Target="header15.xml"/><Relationship Id="rId118" Type="http://schemas.openxmlformats.org/officeDocument/2006/relationships/footer" Target="footer39.xml"/><Relationship Id="rId139" Type="http://schemas.openxmlformats.org/officeDocument/2006/relationships/hyperlink" Target="https://login.consultant.ru/link/?req=doc&amp;base=LAW&amp;n=510750&amp;date=24.02.2026&amp;dst=100091&amp;field=134" TargetMode="External"/><Relationship Id="rId85" Type="http://schemas.openxmlformats.org/officeDocument/2006/relationships/header" Target="header24.xml"/><Relationship Id="rId150" Type="http://schemas.openxmlformats.org/officeDocument/2006/relationships/header" Target="header40.xml"/><Relationship Id="rId171" Type="http://schemas.openxmlformats.org/officeDocument/2006/relationships/hyperlink" Target="https://login.consultant.ru/link/?req=doc&amp;base=LAW&amp;n=508668&amp;date=24.02.2026" TargetMode="External"/><Relationship Id="rId12" Type="http://schemas.openxmlformats.org/officeDocument/2006/relationships/hyperlink" Target="https://login.consultant.ru/link/?req=doc&amp;base=LAW&amp;n=509043&amp;date=24.02.2026" TargetMode="External"/><Relationship Id="rId33" Type="http://schemas.openxmlformats.org/officeDocument/2006/relationships/hyperlink" Target="https://login.consultant.ru/link/?req=doc&amp;base=LAW&amp;n=510750&amp;date=24.02.2026&amp;dst=100069&amp;field=134" TargetMode="External"/><Relationship Id="rId108" Type="http://schemas.openxmlformats.org/officeDocument/2006/relationships/footer" Target="footer34.xml"/><Relationship Id="rId129" Type="http://schemas.openxmlformats.org/officeDocument/2006/relationships/hyperlink" Target="https://login.consultant.ru/link/?req=doc&amp;base=LAW&amp;n=511225&amp;date=24.02.2026&amp;dst=19&amp;field=134" TargetMode="External"/><Relationship Id="rId54" Type="http://schemas.openxmlformats.org/officeDocument/2006/relationships/footer" Target="footer10.xml"/><Relationship Id="rId75" Type="http://schemas.openxmlformats.org/officeDocument/2006/relationships/hyperlink" Target="https://login.consultant.ru/link/?req=doc&amp;base=LAW&amp;n=514031&amp;date=24.02.2026" TargetMode="External"/><Relationship Id="rId96" Type="http://schemas.openxmlformats.org/officeDocument/2006/relationships/header" Target="header29.xml"/><Relationship Id="rId140" Type="http://schemas.openxmlformats.org/officeDocument/2006/relationships/hyperlink" Target="https://login.consultant.ru/link/?req=doc&amp;base=LAW&amp;n=510750&amp;date=24.02.2026&amp;dst=59&amp;field=134" TargetMode="External"/><Relationship Id="rId161" Type="http://schemas.openxmlformats.org/officeDocument/2006/relationships/footer" Target="footer45.xml"/><Relationship Id="rId6" Type="http://schemas.openxmlformats.org/officeDocument/2006/relationships/header" Target="header1.xml"/><Relationship Id="rId23" Type="http://schemas.openxmlformats.org/officeDocument/2006/relationships/hyperlink" Target="https://login.consultant.ru/link/?req=doc&amp;base=LAW&amp;n=507536&amp;date=24.02.2026&amp;dst=198&amp;field=134" TargetMode="External"/><Relationship Id="rId28" Type="http://schemas.openxmlformats.org/officeDocument/2006/relationships/hyperlink" Target="https://login.consultant.ru/link/?req=doc&amp;base=LAW&amp;n=439282&amp;date=24.02.2026" TargetMode="External"/><Relationship Id="rId49" Type="http://schemas.openxmlformats.org/officeDocument/2006/relationships/header" Target="header8.xml"/><Relationship Id="rId114" Type="http://schemas.openxmlformats.org/officeDocument/2006/relationships/footer" Target="footer37.xml"/><Relationship Id="rId119" Type="http://schemas.openxmlformats.org/officeDocument/2006/relationships/hyperlink" Target="https://login.consultant.ru/link/?req=doc&amp;base=LAW&amp;n=509481&amp;date=24.02.2026&amp;dst=28&amp;field=134" TargetMode="External"/><Relationship Id="rId44" Type="http://schemas.openxmlformats.org/officeDocument/2006/relationships/hyperlink" Target="https://login.consultant.ru/link/?req=doc&amp;base=LAW&amp;n=458868&amp;date=24.02.2026&amp;dst=100023&amp;field=134" TargetMode="External"/><Relationship Id="rId60" Type="http://schemas.openxmlformats.org/officeDocument/2006/relationships/header" Target="header13.xml"/><Relationship Id="rId65" Type="http://schemas.openxmlformats.org/officeDocument/2006/relationships/footer" Target="footer15.xml"/><Relationship Id="rId81" Type="http://schemas.openxmlformats.org/officeDocument/2006/relationships/footer" Target="footer22.xml"/><Relationship Id="rId86" Type="http://schemas.openxmlformats.org/officeDocument/2006/relationships/footer" Target="footer24.xml"/><Relationship Id="rId130" Type="http://schemas.openxmlformats.org/officeDocument/2006/relationships/hyperlink" Target="https://login.consultant.ru/link/?req=doc&amp;base=LAW&amp;n=466512&amp;date=24.02.2026&amp;dst=100008&amp;field=134" TargetMode="External"/><Relationship Id="rId135" Type="http://schemas.openxmlformats.org/officeDocument/2006/relationships/hyperlink" Target="https://login.consultant.ru/link/?req=doc&amp;base=LAW&amp;n=391609&amp;date=24.02.2026&amp;dst=100008&amp;field=134" TargetMode="External"/><Relationship Id="rId151" Type="http://schemas.openxmlformats.org/officeDocument/2006/relationships/footer" Target="footer40.xml"/><Relationship Id="rId156" Type="http://schemas.openxmlformats.org/officeDocument/2006/relationships/header" Target="header43.xml"/><Relationship Id="rId177" Type="http://schemas.openxmlformats.org/officeDocument/2006/relationships/theme" Target="theme/theme1.xml"/><Relationship Id="rId172" Type="http://schemas.openxmlformats.org/officeDocument/2006/relationships/header" Target="header48.xml"/><Relationship Id="rId13" Type="http://schemas.openxmlformats.org/officeDocument/2006/relationships/hyperlink" Target="https://login.consultant.ru/link/?req=doc&amp;base=LAW&amp;n=510750&amp;date=24.02.2026" TargetMode="External"/><Relationship Id="rId18" Type="http://schemas.openxmlformats.org/officeDocument/2006/relationships/hyperlink" Target="https://login.consultant.ru/link/?req=doc&amp;base=LAW&amp;n=507536&amp;date=24.02.2026&amp;dst=100331&amp;field=134" TargetMode="External"/><Relationship Id="rId39" Type="http://schemas.openxmlformats.org/officeDocument/2006/relationships/header" Target="header6.xml"/><Relationship Id="rId109" Type="http://schemas.openxmlformats.org/officeDocument/2006/relationships/header" Target="header35.xml"/><Relationship Id="rId34" Type="http://schemas.openxmlformats.org/officeDocument/2006/relationships/hyperlink" Target="https://login.consultant.ru/link/?req=doc&amp;base=LAW&amp;n=510750&amp;date=24.02.2026&amp;dst=100069&amp;field=134" TargetMode="External"/><Relationship Id="rId50" Type="http://schemas.openxmlformats.org/officeDocument/2006/relationships/footer" Target="footer8.xml"/><Relationship Id="rId55" Type="http://schemas.openxmlformats.org/officeDocument/2006/relationships/header" Target="header11.xml"/><Relationship Id="rId76" Type="http://schemas.openxmlformats.org/officeDocument/2006/relationships/header" Target="header20.xml"/><Relationship Id="rId97" Type="http://schemas.openxmlformats.org/officeDocument/2006/relationships/footer" Target="footer29.xml"/><Relationship Id="rId104" Type="http://schemas.openxmlformats.org/officeDocument/2006/relationships/footer" Target="footer32.xml"/><Relationship Id="rId120" Type="http://schemas.openxmlformats.org/officeDocument/2006/relationships/hyperlink" Target="https://login.consultant.ru/link/?req=doc&amp;base=LAW&amp;n=509481&amp;date=24.02.2026&amp;dst=102&amp;field=134" TargetMode="External"/><Relationship Id="rId125" Type="http://schemas.openxmlformats.org/officeDocument/2006/relationships/hyperlink" Target="https://login.consultant.ru/link/?req=doc&amp;base=LAW&amp;n=509481&amp;date=24.02.2026&amp;dst=325&amp;field=134" TargetMode="External"/><Relationship Id="rId141" Type="http://schemas.openxmlformats.org/officeDocument/2006/relationships/hyperlink" Target="https://login.consultant.ru/link/?req=doc&amp;base=LAW&amp;n=401865&amp;date=24.02.2026" TargetMode="External"/><Relationship Id="rId146" Type="http://schemas.openxmlformats.org/officeDocument/2006/relationships/hyperlink" Target="https://login.consultant.ru/link/?req=doc&amp;base=LAW&amp;n=509043&amp;date=24.02.2026" TargetMode="External"/><Relationship Id="rId167" Type="http://schemas.openxmlformats.org/officeDocument/2006/relationships/hyperlink" Target="https://login.consultant.ru/link/?req=doc&amp;base=LAW&amp;n=489991&amp;date=24.02.2026&amp;dst=100013&amp;field=134" TargetMode="External"/><Relationship Id="rId7" Type="http://schemas.openxmlformats.org/officeDocument/2006/relationships/header" Target="header2.xml"/><Relationship Id="rId71" Type="http://schemas.openxmlformats.org/officeDocument/2006/relationships/header" Target="header18.xml"/><Relationship Id="rId92" Type="http://schemas.openxmlformats.org/officeDocument/2006/relationships/footer" Target="footer27.xml"/><Relationship Id="rId162" Type="http://schemas.openxmlformats.org/officeDocument/2006/relationships/header" Target="header46.xml"/><Relationship Id="rId2" Type="http://schemas.openxmlformats.org/officeDocument/2006/relationships/settings" Target="settings.xml"/><Relationship Id="rId29" Type="http://schemas.openxmlformats.org/officeDocument/2006/relationships/hyperlink" Target="https://login.consultant.ru/link/?req=doc&amp;base=RLAW087&amp;n=143529&amp;date=24.02.2026&amp;dst=100343&amp;field=134" TargetMode="External"/><Relationship Id="rId24" Type="http://schemas.openxmlformats.org/officeDocument/2006/relationships/hyperlink" Target="https://login.consultant.ru/link/?req=doc&amp;base=LAW&amp;n=510750&amp;date=24.02.2026&amp;dst=100118&amp;field=134" TargetMode="External"/><Relationship Id="rId40" Type="http://schemas.openxmlformats.org/officeDocument/2006/relationships/footer" Target="footer6.xml"/><Relationship Id="rId45" Type="http://schemas.openxmlformats.org/officeDocument/2006/relationships/hyperlink" Target="https://login.consultant.ru/link/?req=doc&amp;base=LAW&amp;n=458868&amp;date=24.02.2026&amp;dst=100023&amp;field=134" TargetMode="External"/><Relationship Id="rId66" Type="http://schemas.openxmlformats.org/officeDocument/2006/relationships/hyperlink" Target="https://login.consultant.ru/link/?req=doc&amp;base=LAW&amp;n=514031&amp;date=24.02.2026" TargetMode="External"/><Relationship Id="rId87" Type="http://schemas.openxmlformats.org/officeDocument/2006/relationships/header" Target="header25.xml"/><Relationship Id="rId110" Type="http://schemas.openxmlformats.org/officeDocument/2006/relationships/footer" Target="footer35.xml"/><Relationship Id="rId115" Type="http://schemas.openxmlformats.org/officeDocument/2006/relationships/header" Target="header38.xml"/><Relationship Id="rId131" Type="http://schemas.openxmlformats.org/officeDocument/2006/relationships/hyperlink" Target="https://login.consultant.ru/link/?req=doc&amp;base=LAW&amp;n=507299&amp;date=24.02.2026&amp;dst=105875&amp;field=134" TargetMode="External"/><Relationship Id="rId136" Type="http://schemas.openxmlformats.org/officeDocument/2006/relationships/hyperlink" Target="https://login.consultant.ru/link/?req=doc&amp;base=LAW&amp;n=520117&amp;date=24.02.2026&amp;dst=100522&amp;field=134" TargetMode="External"/><Relationship Id="rId157" Type="http://schemas.openxmlformats.org/officeDocument/2006/relationships/footer" Target="footer43.xml"/><Relationship Id="rId61" Type="http://schemas.openxmlformats.org/officeDocument/2006/relationships/footer" Target="footer13.xml"/><Relationship Id="rId82" Type="http://schemas.openxmlformats.org/officeDocument/2006/relationships/header" Target="header23.xml"/><Relationship Id="rId152" Type="http://schemas.openxmlformats.org/officeDocument/2006/relationships/header" Target="header41.xml"/><Relationship Id="rId173" Type="http://schemas.openxmlformats.org/officeDocument/2006/relationships/footer" Target="footer48.xml"/><Relationship Id="rId19" Type="http://schemas.openxmlformats.org/officeDocument/2006/relationships/hyperlink" Target="https://login.consultant.ru/link/?req=doc&amp;base=LAW&amp;n=510750&amp;date=24.02.2026&amp;dst=100752&amp;field=134" TargetMode="External"/><Relationship Id="rId14" Type="http://schemas.openxmlformats.org/officeDocument/2006/relationships/hyperlink" Target="https://login.consultant.ru/link/?req=doc&amp;base=LAW&amp;n=507536&amp;date=24.02.2026" TargetMode="External"/><Relationship Id="rId30" Type="http://schemas.openxmlformats.org/officeDocument/2006/relationships/hyperlink" Target="https://login.consultant.ru/link/?req=doc&amp;base=LAW&amp;n=422211&amp;date=24.02.2026" TargetMode="External"/><Relationship Id="rId35" Type="http://schemas.openxmlformats.org/officeDocument/2006/relationships/header" Target="header4.xml"/><Relationship Id="rId56" Type="http://schemas.openxmlformats.org/officeDocument/2006/relationships/footer" Target="footer11.xml"/><Relationship Id="rId77" Type="http://schemas.openxmlformats.org/officeDocument/2006/relationships/footer" Target="footer20.xml"/><Relationship Id="rId100" Type="http://schemas.openxmlformats.org/officeDocument/2006/relationships/header" Target="header31.xml"/><Relationship Id="rId105" Type="http://schemas.openxmlformats.org/officeDocument/2006/relationships/header" Target="header33.xml"/><Relationship Id="rId126" Type="http://schemas.openxmlformats.org/officeDocument/2006/relationships/hyperlink" Target="https://login.consultant.ru/link/?req=doc&amp;base=LAW&amp;n=509481&amp;date=24.02.2026&amp;dst=100034&amp;field=134" TargetMode="External"/><Relationship Id="rId147" Type="http://schemas.openxmlformats.org/officeDocument/2006/relationships/hyperlink" Target="https://login.consultant.ru/link/?req=doc&amp;base=LAW&amp;n=509043&amp;date=24.02.2026" TargetMode="External"/><Relationship Id="rId168" Type="http://schemas.openxmlformats.org/officeDocument/2006/relationships/hyperlink" Target="https://login.consultant.ru/link/?req=doc&amp;base=LAW&amp;n=507536&amp;date=24.02.2026&amp;dst=100747&amp;field=134" TargetMode="External"/><Relationship Id="rId8" Type="http://schemas.openxmlformats.org/officeDocument/2006/relationships/footer" Target="footer1.xml"/><Relationship Id="rId51" Type="http://schemas.openxmlformats.org/officeDocument/2006/relationships/header" Target="header9.xml"/><Relationship Id="rId72" Type="http://schemas.openxmlformats.org/officeDocument/2006/relationships/footer" Target="footer18.xml"/><Relationship Id="rId93" Type="http://schemas.openxmlformats.org/officeDocument/2006/relationships/hyperlink" Target="https://login.consultant.ru/link/?req=doc&amp;base=LAW&amp;n=513923&amp;date=24.02.2026&amp;dst=100032&amp;field=134" TargetMode="External"/><Relationship Id="rId98" Type="http://schemas.openxmlformats.org/officeDocument/2006/relationships/header" Target="header30.xml"/><Relationship Id="rId121" Type="http://schemas.openxmlformats.org/officeDocument/2006/relationships/hyperlink" Target="https://login.consultant.ru/link/?req=doc&amp;base=LAW&amp;n=509481&amp;date=24.02.2026&amp;dst=114&amp;field=134" TargetMode="External"/><Relationship Id="rId142" Type="http://schemas.openxmlformats.org/officeDocument/2006/relationships/hyperlink" Target="https://login.consultant.ru/link/?req=doc&amp;base=LAW&amp;n=148574&amp;date=24.02.2026" TargetMode="External"/><Relationship Id="rId163" Type="http://schemas.openxmlformats.org/officeDocument/2006/relationships/footer" Target="footer46.xml"/><Relationship Id="rId3" Type="http://schemas.openxmlformats.org/officeDocument/2006/relationships/webSettings" Target="webSettings.xml"/><Relationship Id="rId25" Type="http://schemas.openxmlformats.org/officeDocument/2006/relationships/hyperlink" Target="https://login.consultant.ru/link/?req=doc&amp;base=RLAW087&amp;n=62347&amp;date=24.02.2026&amp;dst=304047&amp;field=134" TargetMode="External"/><Relationship Id="rId46" Type="http://schemas.openxmlformats.org/officeDocument/2006/relationships/hyperlink" Target="https://login.consultant.ru/link/?req=doc&amp;base=LAW&amp;n=458868&amp;date=24.02.2026&amp;dst=100023&amp;field=134" TargetMode="External"/><Relationship Id="rId67" Type="http://schemas.openxmlformats.org/officeDocument/2006/relationships/header" Target="header16.xml"/><Relationship Id="rId116" Type="http://schemas.openxmlformats.org/officeDocument/2006/relationships/footer" Target="footer38.xml"/><Relationship Id="rId137" Type="http://schemas.openxmlformats.org/officeDocument/2006/relationships/hyperlink" Target="https://login.consultant.ru/link/?req=doc&amp;base=LAW&amp;n=509043&amp;date=24.02.2026" TargetMode="External"/><Relationship Id="rId158" Type="http://schemas.openxmlformats.org/officeDocument/2006/relationships/header" Target="header44.xml"/><Relationship Id="rId20" Type="http://schemas.openxmlformats.org/officeDocument/2006/relationships/hyperlink" Target="https://login.consultant.ru/link/?req=doc&amp;base=RLAW087&amp;n=143529&amp;date=24.02.2026&amp;dst=100208&amp;field=134" TargetMode="External"/><Relationship Id="rId41" Type="http://schemas.openxmlformats.org/officeDocument/2006/relationships/header" Target="header7.xml"/><Relationship Id="rId62" Type="http://schemas.openxmlformats.org/officeDocument/2006/relationships/header" Target="header14.xml"/><Relationship Id="rId83" Type="http://schemas.openxmlformats.org/officeDocument/2006/relationships/footer" Target="footer23.xml"/><Relationship Id="rId88" Type="http://schemas.openxmlformats.org/officeDocument/2006/relationships/footer" Target="footer25.xml"/><Relationship Id="rId111" Type="http://schemas.openxmlformats.org/officeDocument/2006/relationships/header" Target="header36.xml"/><Relationship Id="rId132" Type="http://schemas.openxmlformats.org/officeDocument/2006/relationships/hyperlink" Target="https://login.consultant.ru/link/?req=doc&amp;base=RLAW087&amp;n=132039&amp;date=24.02.2026&amp;dst=100050&amp;field=134" TargetMode="External"/><Relationship Id="rId153" Type="http://schemas.openxmlformats.org/officeDocument/2006/relationships/footer" Target="footer41.xml"/><Relationship Id="rId174" Type="http://schemas.openxmlformats.org/officeDocument/2006/relationships/header" Target="header49.xml"/><Relationship Id="rId15" Type="http://schemas.openxmlformats.org/officeDocument/2006/relationships/hyperlink" Target="https://login.consultant.ru/link/?req=doc&amp;base=LAW&amp;n=507536&amp;date=24.02.2026&amp;dst=100099&amp;field=134" TargetMode="External"/><Relationship Id="rId36" Type="http://schemas.openxmlformats.org/officeDocument/2006/relationships/footer" Target="footer4.xml"/><Relationship Id="rId57" Type="http://schemas.openxmlformats.org/officeDocument/2006/relationships/hyperlink" Target="https://login.consultant.ru/link/?req=doc&amp;base=LAW&amp;n=514031&amp;date=24.02.2026" TargetMode="External"/><Relationship Id="rId106" Type="http://schemas.openxmlformats.org/officeDocument/2006/relationships/footer" Target="footer33.xml"/><Relationship Id="rId127" Type="http://schemas.openxmlformats.org/officeDocument/2006/relationships/hyperlink" Target="https://login.consultant.ru/link/?req=doc&amp;base=LAW&amp;n=509481&amp;date=24.02.2026&amp;dst=100521&amp;field=134" TargetMode="External"/><Relationship Id="rId10" Type="http://schemas.openxmlformats.org/officeDocument/2006/relationships/header" Target="header3.xml"/><Relationship Id="rId31" Type="http://schemas.openxmlformats.org/officeDocument/2006/relationships/hyperlink" Target="https://login.consultant.ru/link/?req=doc&amp;base=LAW&amp;n=458868&amp;date=24.02.2026" TargetMode="External"/><Relationship Id="rId52" Type="http://schemas.openxmlformats.org/officeDocument/2006/relationships/footer" Target="footer9.xml"/><Relationship Id="rId73" Type="http://schemas.openxmlformats.org/officeDocument/2006/relationships/header" Target="header19.xml"/><Relationship Id="rId78" Type="http://schemas.openxmlformats.org/officeDocument/2006/relationships/header" Target="header21.xml"/><Relationship Id="rId94" Type="http://schemas.openxmlformats.org/officeDocument/2006/relationships/header" Target="header28.xml"/><Relationship Id="rId99" Type="http://schemas.openxmlformats.org/officeDocument/2006/relationships/footer" Target="footer30.xml"/><Relationship Id="rId101" Type="http://schemas.openxmlformats.org/officeDocument/2006/relationships/footer" Target="footer31.xml"/><Relationship Id="rId122" Type="http://schemas.openxmlformats.org/officeDocument/2006/relationships/hyperlink" Target="https://login.consultant.ru/link/?req=doc&amp;base=LAW&amp;n=509481&amp;date=24.02.2026&amp;dst=100015&amp;field=134" TargetMode="External"/><Relationship Id="rId143" Type="http://schemas.openxmlformats.org/officeDocument/2006/relationships/hyperlink" Target="https://login.consultant.ru/link/?req=doc&amp;base=LAW&amp;n=510750&amp;date=24.02.2026&amp;dst=351&amp;field=134" TargetMode="External"/><Relationship Id="rId148" Type="http://schemas.openxmlformats.org/officeDocument/2006/relationships/hyperlink" Target="https://login.consultant.ru/link/?req=doc&amp;base=LAW&amp;n=502244&amp;date=24.02.2026&amp;dst=100178&amp;field=134" TargetMode="External"/><Relationship Id="rId164" Type="http://schemas.openxmlformats.org/officeDocument/2006/relationships/header" Target="header47.xml"/><Relationship Id="rId169" Type="http://schemas.openxmlformats.org/officeDocument/2006/relationships/hyperlink" Target="https://login.consultant.ru/link/?req=doc&amp;base=LAW&amp;n=495324&amp;date=24.02.2026" TargetMode="External"/><Relationship Id="rId4" Type="http://schemas.openxmlformats.org/officeDocument/2006/relationships/footnotes" Target="footnotes.xml"/><Relationship Id="rId9" Type="http://schemas.openxmlformats.org/officeDocument/2006/relationships/footer" Target="footer2.xml"/><Relationship Id="rId26" Type="http://schemas.openxmlformats.org/officeDocument/2006/relationships/hyperlink" Target="https://login.consultant.ru/link/?req=doc&amp;base=LAW&amp;n=524023&amp;date=24.02.2026" TargetMode="External"/><Relationship Id="rId47" Type="http://schemas.openxmlformats.org/officeDocument/2006/relationships/hyperlink" Target="https://login.consultant.ru/link/?req=doc&amp;base=LAW&amp;n=458868&amp;date=24.02.2026&amp;dst=100023&amp;field=134" TargetMode="External"/><Relationship Id="rId68" Type="http://schemas.openxmlformats.org/officeDocument/2006/relationships/footer" Target="footer16.xml"/><Relationship Id="rId89" Type="http://schemas.openxmlformats.org/officeDocument/2006/relationships/header" Target="header26.xml"/><Relationship Id="rId112" Type="http://schemas.openxmlformats.org/officeDocument/2006/relationships/footer" Target="footer36.xml"/><Relationship Id="rId133" Type="http://schemas.openxmlformats.org/officeDocument/2006/relationships/hyperlink" Target="https://login.consultant.ru/link/?req=doc&amp;base=LAW&amp;n=499488&amp;date=24.02.2026&amp;dst=100177&amp;field=134" TargetMode="External"/><Relationship Id="rId154" Type="http://schemas.openxmlformats.org/officeDocument/2006/relationships/header" Target="header42.xml"/><Relationship Id="rId175" Type="http://schemas.openxmlformats.org/officeDocument/2006/relationships/footer" Target="footer49.xml"/><Relationship Id="rId16" Type="http://schemas.openxmlformats.org/officeDocument/2006/relationships/hyperlink" Target="https://login.consultant.ru/link/?req=doc&amp;base=LAW&amp;n=510750&amp;date=24.02.2026&amp;dst=100273&amp;field=134" TargetMode="External"/><Relationship Id="rId37" Type="http://schemas.openxmlformats.org/officeDocument/2006/relationships/header" Target="header5.xml"/><Relationship Id="rId58" Type="http://schemas.openxmlformats.org/officeDocument/2006/relationships/header" Target="header12.xml"/><Relationship Id="rId79" Type="http://schemas.openxmlformats.org/officeDocument/2006/relationships/footer" Target="footer21.xml"/><Relationship Id="rId102" Type="http://schemas.openxmlformats.org/officeDocument/2006/relationships/hyperlink" Target="https://login.consultant.ru/link/?req=doc&amp;base=LAW&amp;n=513923&amp;date=24.02.2026&amp;dst=100032&amp;field=134" TargetMode="External"/><Relationship Id="rId123" Type="http://schemas.openxmlformats.org/officeDocument/2006/relationships/hyperlink" Target="https://login.consultant.ru/link/?req=doc&amp;base=LAW&amp;n=509481&amp;date=24.02.2026&amp;dst=100021&amp;field=134" TargetMode="External"/><Relationship Id="rId144" Type="http://schemas.openxmlformats.org/officeDocument/2006/relationships/hyperlink" Target="https://login.consultant.ru/link/?req=doc&amp;base=LAW&amp;n=509043&amp;date=24.02.2026" TargetMode="External"/><Relationship Id="rId90" Type="http://schemas.openxmlformats.org/officeDocument/2006/relationships/footer" Target="footer26.xml"/><Relationship Id="rId165" Type="http://schemas.openxmlformats.org/officeDocument/2006/relationships/footer" Target="footer47.xml"/><Relationship Id="rId27" Type="http://schemas.openxmlformats.org/officeDocument/2006/relationships/hyperlink" Target="https://login.consultant.ru/link/?req=doc&amp;base=LAW&amp;n=508668&amp;date=24.02.2026&amp;dst=287&amp;field=134" TargetMode="External"/><Relationship Id="rId48" Type="http://schemas.openxmlformats.org/officeDocument/2006/relationships/hyperlink" Target="https://login.consultant.ru/link/?req=doc&amp;base=LAW&amp;n=458868&amp;date=24.02.2026&amp;dst=100023&amp;field=134" TargetMode="External"/><Relationship Id="rId69" Type="http://schemas.openxmlformats.org/officeDocument/2006/relationships/header" Target="header17.xml"/><Relationship Id="rId113" Type="http://schemas.openxmlformats.org/officeDocument/2006/relationships/header" Target="header37.xml"/><Relationship Id="rId134" Type="http://schemas.openxmlformats.org/officeDocument/2006/relationships/hyperlink" Target="https://login.consultant.ru/link/?req=doc&amp;base=LAW&amp;n=466514&amp;date=24.02.2026&amp;dst=5&amp;field=134" TargetMode="External"/><Relationship Id="rId80" Type="http://schemas.openxmlformats.org/officeDocument/2006/relationships/header" Target="header22.xml"/><Relationship Id="rId155" Type="http://schemas.openxmlformats.org/officeDocument/2006/relationships/footer" Target="footer42.xml"/><Relationship Id="rId176" Type="http://schemas.openxmlformats.org/officeDocument/2006/relationships/fontTable" Target="fontTable.xml"/><Relationship Id="rId17" Type="http://schemas.openxmlformats.org/officeDocument/2006/relationships/hyperlink" Target="https://login.consultant.ru/link/?req=doc&amp;base=LAW&amp;n=507536&amp;date=24.02.2026" TargetMode="External"/><Relationship Id="rId38" Type="http://schemas.openxmlformats.org/officeDocument/2006/relationships/footer" Target="footer5.xml"/><Relationship Id="rId59" Type="http://schemas.openxmlformats.org/officeDocument/2006/relationships/footer" Target="footer12.xml"/><Relationship Id="rId103" Type="http://schemas.openxmlformats.org/officeDocument/2006/relationships/header" Target="header32.xml"/><Relationship Id="rId124" Type="http://schemas.openxmlformats.org/officeDocument/2006/relationships/hyperlink" Target="https://login.consultant.ru/link/?req=doc&amp;base=LAW&amp;n=509481&amp;date=24.02.2026&amp;dst=100015&amp;field=134" TargetMode="External"/><Relationship Id="rId70" Type="http://schemas.openxmlformats.org/officeDocument/2006/relationships/footer" Target="footer17.xml"/><Relationship Id="rId91" Type="http://schemas.openxmlformats.org/officeDocument/2006/relationships/header" Target="header27.xml"/><Relationship Id="rId145" Type="http://schemas.openxmlformats.org/officeDocument/2006/relationships/hyperlink" Target="https://login.consultant.ru/link/?req=doc&amp;base=LAW&amp;n=509043&amp;date=24.02.2026" TargetMode="External"/><Relationship Id="rId166" Type="http://schemas.openxmlformats.org/officeDocument/2006/relationships/hyperlink" Target="https://login.consultant.ru/link/?req=doc&amp;base=LAW&amp;n=489991&amp;date=24.02.2026&amp;dst=100012&amp;field=134" TargetMode="External"/><Relationship Id="rId1" Type="http://schemas.openxmlformats.org/officeDocument/2006/relationships/styles" Target="styles.xm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421</Pages>
  <Words>101963</Words>
  <Characters>581194</Characters>
  <Application>Microsoft Office Word</Application>
  <DocSecurity>0</DocSecurity>
  <Lines>4843</Lines>
  <Paragraphs>1363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26.12.2025 N 935-ПП
"О территориальной программе государственных гарантий бесплатного оказания гражданам медицинской помощи в Мурманской области на 2026 год и на плановый период 2027 и 2028 годов"</vt:lpstr>
    </vt:vector>
  </TitlesOfParts>
  <Company>КонсультантПлюс Версия 4025.00.50</Company>
  <LinksUpToDate>false</LinksUpToDate>
  <CharactersWithSpaces>681794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26.12.2025 N 935-ПП
"О территориальной программе государственных гарантий бесплатного оказания гражданам медицинской помощи в Мурманской области на 2026 год и на плановый период 2027 и 2028 годов"</dc:title>
  <dc:creator>Boss</dc:creator>
  <cp:lastModifiedBy>Boss</cp:lastModifiedBy>
  <cp:revision>2</cp:revision>
  <dcterms:created xsi:type="dcterms:W3CDTF">2026-02-25T07:43:00Z</dcterms:created>
  <dcterms:modified xsi:type="dcterms:W3CDTF">2026-02-25T07:43:00Z</dcterms:modified>
</cp:coreProperties>
</file>